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5605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8402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A248B">
        <w:rPr>
          <w:color w:val="000000"/>
          <w:sz w:val="26"/>
          <w:szCs w:val="26"/>
        </w:rPr>
        <w:t>0403002:37</w:t>
      </w:r>
      <w:r w:rsidR="00D00345">
        <w:rPr>
          <w:color w:val="000000"/>
          <w:sz w:val="26"/>
          <w:szCs w:val="26"/>
        </w:rPr>
        <w:t>6</w:t>
      </w:r>
      <w:r w:rsidR="00C630E0">
        <w:rPr>
          <w:color w:val="000000"/>
          <w:sz w:val="26"/>
          <w:szCs w:val="26"/>
        </w:rPr>
        <w:t>8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D00345">
        <w:rPr>
          <w:color w:val="000000"/>
          <w:sz w:val="26"/>
          <w:szCs w:val="26"/>
        </w:rPr>
        <w:t>тив № 180», земельный участок 4</w:t>
      </w:r>
      <w:r w:rsidR="00C630E0">
        <w:rPr>
          <w:color w:val="000000"/>
          <w:sz w:val="26"/>
          <w:szCs w:val="26"/>
        </w:rPr>
        <w:t>9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053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5F15-CCB2-4FC1-9B97-557FBA53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2022-12-09T07:51:00Z</dcterms:created>
  <dcterms:modified xsi:type="dcterms:W3CDTF">2022-12-19T09:06:00Z</dcterms:modified>
</cp:coreProperties>
</file>