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C0032F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0032F">
              <w:rPr>
                <w:szCs w:val="26"/>
              </w:rPr>
              <w:t>19/4-402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095DB7" w:rsidRPr="00D45720" w:rsidRDefault="00003198" w:rsidP="008B2CFA">
      <w:pPr>
        <w:shd w:val="clear" w:color="auto" w:fill="FFFFFF"/>
        <w:jc w:val="center"/>
        <w:rPr>
          <w:szCs w:val="26"/>
        </w:rPr>
      </w:pPr>
      <w:r w:rsidRPr="00A63F8F">
        <w:rPr>
          <w:rFonts w:eastAsia="Times New Roman" w:cs="Times New Roman"/>
          <w:szCs w:val="26"/>
        </w:rPr>
        <w:t xml:space="preserve">О внесении изменений в решение </w:t>
      </w:r>
      <w:r>
        <w:rPr>
          <w:rFonts w:eastAsia="Times New Roman" w:cs="Times New Roman"/>
          <w:szCs w:val="26"/>
        </w:rPr>
        <w:t>Г</w:t>
      </w:r>
      <w:r w:rsidRPr="00A63F8F">
        <w:rPr>
          <w:rFonts w:eastAsia="Times New Roman" w:cs="Times New Roman"/>
          <w:szCs w:val="26"/>
        </w:rPr>
        <w:t xml:space="preserve">ородского Совета от </w:t>
      </w:r>
      <w:r>
        <w:rPr>
          <w:rFonts w:eastAsia="Times New Roman" w:cs="Times New Roman"/>
          <w:szCs w:val="26"/>
        </w:rPr>
        <w:t>19</w:t>
      </w:r>
      <w:r w:rsidRPr="00A63F8F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>12.2005</w:t>
      </w:r>
      <w:r w:rsidRPr="00A63F8F">
        <w:rPr>
          <w:rFonts w:eastAsia="Times New Roman" w:cs="Times New Roman"/>
          <w:szCs w:val="26"/>
        </w:rPr>
        <w:t xml:space="preserve"> № </w:t>
      </w:r>
      <w:r>
        <w:rPr>
          <w:rFonts w:eastAsia="Times New Roman" w:cs="Times New Roman"/>
          <w:szCs w:val="26"/>
        </w:rPr>
        <w:t>59-836</w:t>
      </w:r>
      <w:r w:rsidRPr="00A63F8F">
        <w:rPr>
          <w:rFonts w:eastAsia="Times New Roman" w:cs="Times New Roman"/>
          <w:szCs w:val="26"/>
        </w:rPr>
        <w:t xml:space="preserve"> «Об утверждении Положения о</w:t>
      </w:r>
      <w:r>
        <w:rPr>
          <w:rFonts w:eastAsia="Times New Roman" w:cs="Times New Roman"/>
          <w:szCs w:val="26"/>
        </w:rPr>
        <w:t>б</w:t>
      </w:r>
      <w:r w:rsidRPr="00A63F8F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общежитиях муниципального жилищного фонда муниципального образования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D45720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 xml:space="preserve">В соответствии </w:t>
      </w:r>
      <w:r w:rsidR="00003198">
        <w:rPr>
          <w:szCs w:val="26"/>
        </w:rPr>
        <w:t>с</w:t>
      </w:r>
      <w:r w:rsidR="00003198" w:rsidRPr="00012C0D">
        <w:rPr>
          <w:rFonts w:eastAsia="Times New Roman" w:cs="Times New Roman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Норильск,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003198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92375">
        <w:rPr>
          <w:szCs w:val="26"/>
        </w:rPr>
        <w:t xml:space="preserve">1. </w:t>
      </w:r>
      <w:r w:rsidR="00C52ED1">
        <w:rPr>
          <w:szCs w:val="26"/>
        </w:rPr>
        <w:t>В</w:t>
      </w:r>
      <w:r w:rsidRPr="00426F27">
        <w:rPr>
          <w:szCs w:val="26"/>
        </w:rPr>
        <w:t xml:space="preserve">нести </w:t>
      </w:r>
      <w:r>
        <w:rPr>
          <w:szCs w:val="26"/>
        </w:rPr>
        <w:t xml:space="preserve">в </w:t>
      </w:r>
      <w:r w:rsidRPr="000556FF">
        <w:rPr>
          <w:szCs w:val="26"/>
        </w:rPr>
        <w:t>Положени</w:t>
      </w:r>
      <w:r>
        <w:rPr>
          <w:szCs w:val="26"/>
        </w:rPr>
        <w:t>е</w:t>
      </w:r>
      <w:r w:rsidRPr="000556FF">
        <w:rPr>
          <w:szCs w:val="26"/>
        </w:rPr>
        <w:t xml:space="preserve"> </w:t>
      </w:r>
      <w:r w:rsidRPr="00A63F8F">
        <w:rPr>
          <w:szCs w:val="26"/>
        </w:rPr>
        <w:t>о</w:t>
      </w:r>
      <w:r>
        <w:rPr>
          <w:szCs w:val="26"/>
        </w:rPr>
        <w:t>б</w:t>
      </w:r>
      <w:r w:rsidRPr="00A63F8F">
        <w:rPr>
          <w:szCs w:val="26"/>
        </w:rPr>
        <w:t xml:space="preserve"> </w:t>
      </w:r>
      <w:r>
        <w:rPr>
          <w:szCs w:val="26"/>
        </w:rPr>
        <w:t>общежитиях муниципального жилищного фонда муниципального образования город Норильск, утвержденное</w:t>
      </w:r>
      <w:r w:rsidRPr="00426F27">
        <w:rPr>
          <w:szCs w:val="26"/>
        </w:rPr>
        <w:t xml:space="preserve"> решение</w:t>
      </w:r>
      <w:r>
        <w:rPr>
          <w:szCs w:val="26"/>
        </w:rPr>
        <w:t>м</w:t>
      </w:r>
      <w:r w:rsidRPr="00426F27">
        <w:rPr>
          <w:szCs w:val="26"/>
        </w:rPr>
        <w:t xml:space="preserve"> </w:t>
      </w:r>
      <w:r>
        <w:rPr>
          <w:szCs w:val="26"/>
        </w:rPr>
        <w:t>Г</w:t>
      </w:r>
      <w:r w:rsidRPr="00426F27">
        <w:rPr>
          <w:szCs w:val="26"/>
        </w:rPr>
        <w:t xml:space="preserve">ородского Совета </w:t>
      </w:r>
      <w:r w:rsidRPr="00EF6017">
        <w:rPr>
          <w:szCs w:val="26"/>
        </w:rPr>
        <w:t xml:space="preserve">от </w:t>
      </w:r>
      <w:r>
        <w:rPr>
          <w:szCs w:val="26"/>
        </w:rPr>
        <w:t>19</w:t>
      </w:r>
      <w:r w:rsidRPr="00A63F8F">
        <w:rPr>
          <w:szCs w:val="26"/>
        </w:rPr>
        <w:t>.</w:t>
      </w:r>
      <w:r>
        <w:rPr>
          <w:szCs w:val="26"/>
        </w:rPr>
        <w:t>12.2005</w:t>
      </w:r>
      <w:r w:rsidRPr="00A63F8F">
        <w:rPr>
          <w:szCs w:val="26"/>
        </w:rPr>
        <w:t xml:space="preserve"> № </w:t>
      </w:r>
      <w:r>
        <w:rPr>
          <w:szCs w:val="26"/>
        </w:rPr>
        <w:t>59-836</w:t>
      </w:r>
      <w:r w:rsidRPr="00426F27">
        <w:rPr>
          <w:szCs w:val="26"/>
        </w:rPr>
        <w:t xml:space="preserve"> (далее – </w:t>
      </w:r>
      <w:r>
        <w:rPr>
          <w:szCs w:val="26"/>
        </w:rPr>
        <w:t>Положение</w:t>
      </w:r>
      <w:r w:rsidRPr="00426F27">
        <w:rPr>
          <w:szCs w:val="26"/>
        </w:rPr>
        <w:t>)</w:t>
      </w:r>
      <w:r>
        <w:rPr>
          <w:szCs w:val="26"/>
        </w:rPr>
        <w:t>,</w:t>
      </w:r>
      <w:r w:rsidRPr="00426F27">
        <w:rPr>
          <w:szCs w:val="26"/>
        </w:rPr>
        <w:t xml:space="preserve"> следующ</w:t>
      </w:r>
      <w:r>
        <w:rPr>
          <w:szCs w:val="26"/>
        </w:rPr>
        <w:t>и</w:t>
      </w:r>
      <w:r w:rsidRPr="00426F27">
        <w:rPr>
          <w:szCs w:val="26"/>
        </w:rPr>
        <w:t>е изменени</w:t>
      </w:r>
      <w:r>
        <w:rPr>
          <w:szCs w:val="26"/>
        </w:rPr>
        <w:t>я</w:t>
      </w:r>
      <w:r w:rsidRPr="00426F27">
        <w:rPr>
          <w:szCs w:val="26"/>
        </w:rPr>
        <w:t>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 </w:t>
      </w:r>
      <w:r w:rsidRPr="00751A9C">
        <w:rPr>
          <w:szCs w:val="26"/>
        </w:rPr>
        <w:t>В пункте 1.5 Положения слова «Руководителем Администрации города Норильска или уполномоченным им должностным лицом» заменить словами «Руководителем Администрации города Норильска или иным уполномоченным им лицом».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 П</w:t>
      </w:r>
      <w:r w:rsidRPr="00751A9C">
        <w:rPr>
          <w:szCs w:val="26"/>
        </w:rPr>
        <w:t>ункт 1.10 По</w:t>
      </w:r>
      <w:r>
        <w:rPr>
          <w:szCs w:val="26"/>
        </w:rPr>
        <w:t>ложения</w:t>
      </w:r>
      <w:r w:rsidRPr="00751A9C">
        <w:rPr>
          <w:szCs w:val="26"/>
        </w:rPr>
        <w:t xml:space="preserve">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«1.10. </w:t>
      </w:r>
      <w:r w:rsidRPr="00751A9C">
        <w:rPr>
          <w:szCs w:val="26"/>
        </w:rPr>
        <w:t>Плата за пользование жилым помещением в общежитии муниципального жилищного фонда (далее – плат</w:t>
      </w:r>
      <w:r w:rsidR="00AD15CB">
        <w:rPr>
          <w:szCs w:val="26"/>
        </w:rPr>
        <w:t>а</w:t>
      </w:r>
      <w:r w:rsidRPr="00751A9C">
        <w:rPr>
          <w:szCs w:val="26"/>
        </w:rPr>
        <w:t xml:space="preserve"> за найм) рассчитывается по тарифам, размер которых утверждается постановлением Администрации города Норильска.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Обязанность по внесению платы за найм жилого помещения в общежитии муниципального жилищного фонда и коммунальные услуги возникает у нанимателя жилого помещения в общежитии муниципального жилищного фонда с момента заключения договора найма жилого помещения в общежитии муниципального жилищного фонда.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 xml:space="preserve">Плата за найм жилого помещения в общежитии муниципального жилищного фонда, а также плата за содержание и ремонт жилого помещения в общежитии муниципального жилищного фонда, коммунальные услуги вносятся </w:t>
      </w:r>
      <w:r w:rsidRPr="00751A9C">
        <w:rPr>
          <w:szCs w:val="26"/>
        </w:rPr>
        <w:lastRenderedPageBreak/>
        <w:t>нанимателем жилого помещения в общежитии муниципального жилищного фонда в порядке, установленном действующим законодательством.».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 </w:t>
      </w:r>
      <w:r w:rsidRPr="00751A9C">
        <w:rPr>
          <w:szCs w:val="26"/>
        </w:rPr>
        <w:t>Пункт 3.5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«3.5. </w:t>
      </w:r>
      <w:r w:rsidRPr="00751A9C">
        <w:rPr>
          <w:szCs w:val="26"/>
        </w:rPr>
        <w:t>При наличии свободных жилых помещений в общежитиях муниципального жилищного фонда на дату поступления ходатайства, указанного в абзаце первом пункта 3.3 настоящего Положения, Управление жилищного фонда в течение 5-ти рабочих дней с даты поступления ходатайства направляет в адрес гражданина, в отношении которого поступило ходатайство либо в адрес руководителя (в случае отсутствия в его ходатайстве сведений о месте жительства гражданина) письменное уведомление о необходимости предоставления гражданином следующих документов: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а) </w:t>
      </w:r>
      <w:r w:rsidRPr="00751A9C">
        <w:rPr>
          <w:szCs w:val="26"/>
        </w:rPr>
        <w:t>документы, подтверждающие личность гражданина и вселяющихся членов его семьи (паспорт, свидетельство о рождении);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б) </w:t>
      </w:r>
      <w:r w:rsidRPr="00751A9C">
        <w:rPr>
          <w:szCs w:val="26"/>
        </w:rPr>
        <w:t>свидетельство о заключении брака (для поселения семьи);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в) </w:t>
      </w:r>
      <w:r w:rsidRPr="00751A9C">
        <w:rPr>
          <w:szCs w:val="26"/>
        </w:rPr>
        <w:t>сведения Норильского отделения Филиала ФГУП «Ростехинвентаризация – Федеральное БТИ» по Красноярскому краю о правах гражданина и вселяющихся членов его семьи на жилые помещения;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г) </w:t>
      </w:r>
      <w:r w:rsidRPr="00751A9C">
        <w:rPr>
          <w:szCs w:val="26"/>
        </w:rPr>
        <w:t>копию трудовой книжки гражданина или иного документа, подтверждающего наличие трудовых отношений, заверенных работодателем или иным уполномоченным им лицом (для граждан, указанных в подпунктах «а – г», «е – к» пункта 2.1 настоящего Положения);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д) </w:t>
      </w:r>
      <w:r w:rsidRPr="00751A9C">
        <w:rPr>
          <w:szCs w:val="26"/>
        </w:rPr>
        <w:t>правоустанавливающие документы, подтверждающие право собственности гражданина и членов его семьи на жилые помещения, права на которые не зарегистрированы в Едином государственном реестре прав на недвижимое имущество и сделок с ним (при их наличии);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е) </w:t>
      </w:r>
      <w:r w:rsidRPr="00751A9C">
        <w:rPr>
          <w:szCs w:val="26"/>
        </w:rPr>
        <w:t>документы, подтверждающие законное нахождение в Российской Федерации иностранного гражданина, лица без гражданства (действительный вид на жительство, либо разрешение на временное проживание, либо виза и (или) миграционная карта,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Федерации;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ж) </w:t>
      </w:r>
      <w:r w:rsidRPr="00751A9C">
        <w:rPr>
          <w:szCs w:val="26"/>
        </w:rPr>
        <w:t>письменное согласие членов семьи гражданина на обработку и использование персональных данных, содержащихся в документах, предоставляемых гражданином в соответствии с пунктом 3.5 настоящего Положения. Отсутствие согласия всех вселяющихся членов семьи гражданина на обработку и использование персональных данных является основанием для отказа в рассмотрении ходатайства, указанного в пункте 3.3 настоящего Положения.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Документы, указанные в подпунктах «а», «б», «д», «е» настоящего пункта, предоставляются в Управление жилищного фонда в оригиналах и копиях.».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1.4. </w:t>
      </w:r>
      <w:r w:rsidRPr="00751A9C">
        <w:rPr>
          <w:szCs w:val="26"/>
        </w:rPr>
        <w:t xml:space="preserve">В пункте 3.5.1 Положения слова </w:t>
      </w:r>
      <w:r>
        <w:rPr>
          <w:szCs w:val="26"/>
        </w:rPr>
        <w:t>«</w:t>
      </w:r>
      <w:r w:rsidRPr="006C14B9">
        <w:rPr>
          <w:szCs w:val="26"/>
        </w:rPr>
        <w:t>копии документов, указанных в подпунктах «а», «б», «з», «и» пункта 3.5 настоящего Положения</w:t>
      </w:r>
      <w:r>
        <w:rPr>
          <w:szCs w:val="26"/>
        </w:rPr>
        <w:t>»</w:t>
      </w:r>
      <w:r w:rsidR="00811201">
        <w:rPr>
          <w:szCs w:val="26"/>
        </w:rPr>
        <w:t>,</w:t>
      </w:r>
      <w:r w:rsidRPr="00751A9C">
        <w:rPr>
          <w:szCs w:val="26"/>
        </w:rPr>
        <w:t xml:space="preserve"> заменить словами «</w:t>
      </w:r>
      <w:r w:rsidRPr="006C14B9">
        <w:rPr>
          <w:szCs w:val="26"/>
        </w:rPr>
        <w:t>копии документов, указанных в подпунктах «а», «б», «е», «ж» пункта 3.5 настоящего Положения</w:t>
      </w:r>
      <w:r w:rsidRPr="00751A9C">
        <w:rPr>
          <w:szCs w:val="26"/>
        </w:rPr>
        <w:t>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1.5. </w:t>
      </w:r>
      <w:r w:rsidRPr="00751A9C">
        <w:rPr>
          <w:szCs w:val="26"/>
        </w:rPr>
        <w:t>Пункт 3.5.2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«3.5.2. </w:t>
      </w:r>
      <w:r w:rsidRPr="00751A9C">
        <w:rPr>
          <w:szCs w:val="26"/>
        </w:rPr>
        <w:t xml:space="preserve">Управление жилищного фонда в течение 5-ти рабочих дней с даты поступления ходатайства, указанного в абзаце первом пункта 3.3 настоящего </w:t>
      </w:r>
      <w:r w:rsidRPr="00751A9C">
        <w:rPr>
          <w:szCs w:val="26"/>
        </w:rPr>
        <w:lastRenderedPageBreak/>
        <w:t>Положения, и всех документов, указанных в пункте 3.5 настоящего Положения,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следующие документы: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а) </w:t>
      </w:r>
      <w:r w:rsidRPr="00751A9C">
        <w:rPr>
          <w:szCs w:val="26"/>
        </w:rPr>
        <w:t>выписку из Единого государственного реестра прав на недвижимое имущество и сделок с ним о правах гражданина и вселяющихся членов его семьи на имеющиеся у них на праве собственности жилые помещения на территории муниципального образования город Норильск;</w:t>
      </w:r>
    </w:p>
    <w:p w:rsidR="00003198" w:rsidRPr="00751A9C" w:rsidRDefault="00003198" w:rsidP="00003198">
      <w:pPr>
        <w:tabs>
          <w:tab w:val="left" w:pos="709"/>
          <w:tab w:val="left" w:pos="768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б) </w:t>
      </w:r>
      <w:r w:rsidRPr="00751A9C">
        <w:rPr>
          <w:szCs w:val="26"/>
        </w:rPr>
        <w:t>выписку из домовой книги и финансово-лицевого счета.</w:t>
      </w:r>
      <w:r>
        <w:rPr>
          <w:szCs w:val="26"/>
        </w:rPr>
        <w:tab/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Гражданин и члены его семьи вправе представить указанные в настоящем пункте документы по собственной инициативе.».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1.6. </w:t>
      </w:r>
      <w:r w:rsidRPr="00751A9C">
        <w:rPr>
          <w:szCs w:val="26"/>
        </w:rPr>
        <w:t>Пункт 3.6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«3.6. </w:t>
      </w:r>
      <w:r w:rsidRPr="00751A9C">
        <w:rPr>
          <w:szCs w:val="26"/>
        </w:rPr>
        <w:t>Жилые помещения в общежитиях муниципального жилищного фонда предоставляются Управлением жилищного фонда на основании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гражданину жилого помещения в общежитии муниципального жилищного фонда (далее – Распоряжение о предоставлении гражданину жилого помещения в общежитии муниципального жилищного фонда).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Рассмотрение вопроса о предоставлении гражданину жилого помещения в общежитии муниципального жилищного фонда осуществляется Управлением жилищного фонда, в срок, не позднее 10-ти рабочих дней со дня поступления в Управления жилищного фонда полного пакета документов, указанных в пункт</w:t>
      </w:r>
      <w:r w:rsidR="004A0DDA">
        <w:rPr>
          <w:szCs w:val="26"/>
        </w:rPr>
        <w:t>ах</w:t>
      </w:r>
      <w:r w:rsidRPr="00751A9C">
        <w:rPr>
          <w:szCs w:val="26"/>
        </w:rPr>
        <w:t xml:space="preserve"> 3.5, 3.5.1, 3.5.2 настоящего Положения.».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1.7. </w:t>
      </w:r>
      <w:r w:rsidRPr="00751A9C">
        <w:rPr>
          <w:szCs w:val="26"/>
        </w:rPr>
        <w:t>Пункт 3.7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«3.7. </w:t>
      </w:r>
      <w:r w:rsidRPr="00751A9C">
        <w:rPr>
          <w:szCs w:val="26"/>
        </w:rPr>
        <w:t>По результатам рассмотрения ходатайства, указанного в пункте 3.3 настоящего Положения, и документов, указанных в пункт</w:t>
      </w:r>
      <w:r w:rsidR="004A0DDA">
        <w:rPr>
          <w:szCs w:val="26"/>
        </w:rPr>
        <w:t>ах</w:t>
      </w:r>
      <w:r w:rsidRPr="00751A9C">
        <w:rPr>
          <w:szCs w:val="26"/>
        </w:rPr>
        <w:t xml:space="preserve"> 3.5, 3.5.1, 3.5.2 настоящего Положения, Управление жилищного фонда готовит проект распоряжения Администрации города Норильска, издаваемого Руководителем Администрации города Норильска или иным уполномоченным им лицом.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В течение 5-ти рабочих дней со дня издания Распоряжения оно направляется в Управление жилищного фонда.».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1.8. </w:t>
      </w:r>
      <w:r w:rsidRPr="00751A9C">
        <w:rPr>
          <w:szCs w:val="26"/>
        </w:rPr>
        <w:t>Пункт 3.8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«3.8. </w:t>
      </w:r>
      <w:r w:rsidRPr="00751A9C">
        <w:rPr>
          <w:szCs w:val="26"/>
        </w:rPr>
        <w:t>По результатам рассмотрения Управлением жилищного фонда представленных документов в книге регистрации граждан делается соответствующая запись об отказе или удовлетворении представленного ходатайства, дате рассмотрения документов.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В течение 5</w:t>
      </w:r>
      <w:r w:rsidR="00811201">
        <w:rPr>
          <w:szCs w:val="26"/>
        </w:rPr>
        <w:t>-ти</w:t>
      </w:r>
      <w:r w:rsidRPr="00751A9C">
        <w:rPr>
          <w:szCs w:val="26"/>
        </w:rPr>
        <w:t xml:space="preserve"> рабочих дней со дня поступления в Управление жилищного фонда распоряжения Администрации города Норильска, издаваемого Руководителем Администрации города Норильска или иным уполномоченным им лицом, об отказе в предоставлении жилого помещения в общежитии муниципального жилищного фонда Управление жилищного фонда направляет копию такого распоряжени</w:t>
      </w:r>
      <w:r w:rsidR="004A0DDA">
        <w:rPr>
          <w:szCs w:val="26"/>
        </w:rPr>
        <w:t>я</w:t>
      </w:r>
      <w:r w:rsidRPr="00751A9C">
        <w:rPr>
          <w:szCs w:val="26"/>
        </w:rPr>
        <w:t xml:space="preserve"> в адрес гражданина и руководителя, направившего ходатайство о предоставлении жилого помещения в общежитии муниципального жилищного фонда.».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1.9. </w:t>
      </w:r>
      <w:r w:rsidRPr="00751A9C">
        <w:rPr>
          <w:szCs w:val="26"/>
        </w:rPr>
        <w:t>Пункт 3.9 Положения исключить.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1.10. </w:t>
      </w:r>
      <w:r w:rsidRPr="00751A9C">
        <w:rPr>
          <w:szCs w:val="26"/>
        </w:rPr>
        <w:t>Пункт 3.10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«3.10. </w:t>
      </w:r>
      <w:r w:rsidRPr="00751A9C">
        <w:rPr>
          <w:szCs w:val="26"/>
        </w:rPr>
        <w:t>После издания Распоряжения о предоставлении жилого помещения в общежитии муниципального жилищного фонда, Управление жилищного фонда гражданам, указанным в подпунктах «а – к» пункта 2.1 настоящего Положения, направляет копию такого распоряжения.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Копия Распоряжения о предоставлении жилого помещения в общежитии муниципального жилищного фонда является основанием для заключения договора найма жилого помещения в общежитии муниципального жилищного фонда.».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1.11. </w:t>
      </w:r>
      <w:r w:rsidRPr="00751A9C">
        <w:rPr>
          <w:szCs w:val="26"/>
        </w:rPr>
        <w:t>Пункт 3.10.1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«3.10.1. </w:t>
      </w:r>
      <w:r w:rsidRPr="00751A9C">
        <w:rPr>
          <w:szCs w:val="26"/>
        </w:rPr>
        <w:t>В течени</w:t>
      </w:r>
      <w:r w:rsidR="00811201">
        <w:rPr>
          <w:szCs w:val="26"/>
        </w:rPr>
        <w:t>е</w:t>
      </w:r>
      <w:r w:rsidRPr="00751A9C">
        <w:rPr>
          <w:szCs w:val="26"/>
        </w:rPr>
        <w:t xml:space="preserve"> 5-ти рабочих дней с</w:t>
      </w:r>
      <w:r>
        <w:rPr>
          <w:szCs w:val="26"/>
        </w:rPr>
        <w:t>о</w:t>
      </w:r>
      <w:r w:rsidRPr="00751A9C">
        <w:rPr>
          <w:szCs w:val="26"/>
        </w:rPr>
        <w:t xml:space="preserve"> </w:t>
      </w:r>
      <w:r>
        <w:rPr>
          <w:szCs w:val="26"/>
        </w:rPr>
        <w:t>дня</w:t>
      </w:r>
      <w:r w:rsidRPr="00751A9C">
        <w:rPr>
          <w:szCs w:val="26"/>
        </w:rPr>
        <w:t xml:space="preserve"> издания Распоряжения о предоставлении жилого помещения в общежитии муниципального жилищного фонда гражданам, указанным в подпункте «л» пункта 2.1 настоящего Положения, Управление жилищного фонда направляет копию такого распоряжения руководителю учреждения (предприятия), направившему ходатайство</w:t>
      </w:r>
      <w:r w:rsidR="004A0DDA">
        <w:rPr>
          <w:szCs w:val="26"/>
        </w:rPr>
        <w:t>,</w:t>
      </w:r>
      <w:r w:rsidRPr="00751A9C">
        <w:rPr>
          <w:szCs w:val="26"/>
        </w:rPr>
        <w:t xml:space="preserve"> для уведомления гражданина о принятом решении.».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1.12. </w:t>
      </w:r>
      <w:r w:rsidRPr="00751A9C">
        <w:rPr>
          <w:szCs w:val="26"/>
        </w:rPr>
        <w:t>Пункт 3.11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«3.11. </w:t>
      </w:r>
      <w:r w:rsidRPr="00751A9C">
        <w:rPr>
          <w:szCs w:val="26"/>
        </w:rPr>
        <w:t>Отказ гражданина от предложенного жилого помещения в общежитии муниципального жилищного фонда является основанием для отмены ранее принятого Распоряжения о предоставлении жилого помещения в общежитии муниципального жилищного фонда.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Управление жилищного фонда подготавливает проект распоряжения Администрации города Норильска, издаваем</w:t>
      </w:r>
      <w:r w:rsidR="00AD15CB">
        <w:rPr>
          <w:szCs w:val="26"/>
        </w:rPr>
        <w:t>ый</w:t>
      </w:r>
      <w:r w:rsidRPr="00751A9C">
        <w:rPr>
          <w:szCs w:val="26"/>
        </w:rPr>
        <w:t xml:space="preserve"> Руководителем Администрации города Норильска или иным уполномоченным им лицом, об отмене ранее принятого Распоряжения о предоставлении жилого помещения в общежитии муниципального жилищного фонда.».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1.13. </w:t>
      </w:r>
      <w:r w:rsidRPr="00751A9C">
        <w:rPr>
          <w:szCs w:val="26"/>
        </w:rPr>
        <w:t>Пункт 3.12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«3.12. </w:t>
      </w:r>
      <w:r w:rsidRPr="00751A9C">
        <w:rPr>
          <w:szCs w:val="26"/>
        </w:rPr>
        <w:t>В случае необращения гражданина в Управление жилищного фонда для заключения договора найма жилого помещения в общежитии муниципального жилищного фонда в течение 14</w:t>
      </w:r>
      <w:r w:rsidR="00AD15CB">
        <w:rPr>
          <w:szCs w:val="26"/>
        </w:rPr>
        <w:t>-ти календарных</w:t>
      </w:r>
      <w:r w:rsidRPr="00751A9C">
        <w:rPr>
          <w:szCs w:val="26"/>
        </w:rPr>
        <w:t xml:space="preserve"> дней со дня получения копии Распоряжения о предоставлении жилого помещения в общежитии муниципального жилищного фонда, Управление жилищного фонда подготавливает проект распоряжения Администрации города Норильска, издаваемого Руководителем Администрации города Норильска или иным уполномоченным им лицом, об отмене ранее принятого Распоряжения о предоставлении жилого помещения в общежитии муниципального жилищного фонда, за исключением случаев необращения гражданина в Управление жилищного фонда по уважительным причинам (временная нетрудоспособность гражданина, нахождение его в отпуске, командировке).».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1.14. </w:t>
      </w:r>
      <w:r w:rsidRPr="00751A9C">
        <w:rPr>
          <w:szCs w:val="26"/>
        </w:rPr>
        <w:t>Абзац первый пункта 3.13 Положения изложить в следующей редакции:</w:t>
      </w:r>
    </w:p>
    <w:p w:rsidR="00003198" w:rsidRPr="00751A9C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«3.13. </w:t>
      </w:r>
      <w:r w:rsidRPr="00751A9C">
        <w:rPr>
          <w:szCs w:val="26"/>
        </w:rPr>
        <w:t>В течение 5</w:t>
      </w:r>
      <w:r w:rsidR="00AD15CB">
        <w:rPr>
          <w:szCs w:val="26"/>
        </w:rPr>
        <w:t>-ти</w:t>
      </w:r>
      <w:r w:rsidRPr="00751A9C">
        <w:rPr>
          <w:szCs w:val="26"/>
        </w:rPr>
        <w:t xml:space="preserve"> рабочих дней со дня поступления в Управление жилищного фонда распоряжения Администрации города Норильска, издаваемого Руководителем Администрации города Норильска или иным уполномоченным им лицом, об отмене ранее принятого Распоряжения о предоставлении жилого помещения в общежитии муниципального жилищного фонда по основаниям, предусмотренным пунктами 3.11, 3.12 настоящего </w:t>
      </w:r>
      <w:r w:rsidRPr="00751A9C">
        <w:rPr>
          <w:szCs w:val="26"/>
        </w:rPr>
        <w:lastRenderedPageBreak/>
        <w:t>Положения, Управление жилищного фонда направляет в адрес гражданина и руководителя, направившего ходатайство о предоставлении жилого помещения в общежитии муниципального жилищного фонда</w:t>
      </w:r>
      <w:r w:rsidR="004A0DDA">
        <w:rPr>
          <w:szCs w:val="26"/>
        </w:rPr>
        <w:t>,</w:t>
      </w:r>
      <w:r w:rsidRPr="00751A9C">
        <w:rPr>
          <w:szCs w:val="26"/>
        </w:rPr>
        <w:t xml:space="preserve"> копию такого распоряжения.».</w:t>
      </w:r>
    </w:p>
    <w:p w:rsidR="00003198" w:rsidRPr="00481021" w:rsidRDefault="00003198" w:rsidP="0000319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51A9C">
        <w:rPr>
          <w:szCs w:val="26"/>
        </w:rPr>
        <w:t>1.15.</w:t>
      </w:r>
      <w:r>
        <w:rPr>
          <w:szCs w:val="26"/>
        </w:rPr>
        <w:t xml:space="preserve"> </w:t>
      </w:r>
      <w:r w:rsidRPr="00751A9C">
        <w:rPr>
          <w:szCs w:val="26"/>
        </w:rPr>
        <w:t>Приложение 1 к Положению исключить.</w:t>
      </w:r>
      <w:r w:rsidRPr="00481021">
        <w:rPr>
          <w:szCs w:val="26"/>
        </w:rPr>
        <w:t xml:space="preserve"> </w:t>
      </w:r>
    </w:p>
    <w:p w:rsidR="00003198" w:rsidRPr="00012C0D" w:rsidRDefault="00003198" w:rsidP="00003198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012C0D">
        <w:rPr>
          <w:szCs w:val="26"/>
        </w:rPr>
        <w:t>Контроль исполнения решения возложить на председателя комиссии Городского Совета по городскому хозяйству Пестрякова А.А.</w:t>
      </w:r>
    </w:p>
    <w:p w:rsidR="00003198" w:rsidRPr="00012C0D" w:rsidRDefault="00003198" w:rsidP="00003198">
      <w:pPr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Pr="00012C0D">
        <w:rPr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DC06F4" w:rsidRDefault="00DC06F4" w:rsidP="0088316D">
      <w:pPr>
        <w:jc w:val="both"/>
        <w:rPr>
          <w:szCs w:val="26"/>
        </w:rPr>
      </w:pPr>
    </w:p>
    <w:p w:rsidR="00003198" w:rsidRDefault="00003198" w:rsidP="0088316D">
      <w:pPr>
        <w:jc w:val="both"/>
        <w:rPr>
          <w:szCs w:val="26"/>
        </w:rPr>
      </w:pPr>
    </w:p>
    <w:p w:rsidR="00003198" w:rsidRPr="00E652B0" w:rsidRDefault="0000319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C0032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719" w:rsidRDefault="00EA6719" w:rsidP="00171B74">
      <w:r>
        <w:separator/>
      </w:r>
    </w:p>
  </w:endnote>
  <w:endnote w:type="continuationSeparator" w:id="1">
    <w:p w:rsidR="00EA6719" w:rsidRDefault="00EA671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B34EF">
        <w:pPr>
          <w:pStyle w:val="af1"/>
          <w:jc w:val="center"/>
        </w:pPr>
        <w:fldSimple w:instr=" PAGE   \* MERGEFORMAT ">
          <w:r w:rsidR="004A0DDA">
            <w:rPr>
              <w:noProof/>
            </w:rPr>
            <w:t>4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719" w:rsidRDefault="00EA6719" w:rsidP="00171B74">
      <w:r>
        <w:separator/>
      </w:r>
    </w:p>
  </w:footnote>
  <w:footnote w:type="continuationSeparator" w:id="1">
    <w:p w:rsidR="00EA6719" w:rsidRDefault="00EA671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98"/>
    <w:rsid w:val="00006F44"/>
    <w:rsid w:val="000073CC"/>
    <w:rsid w:val="000152C3"/>
    <w:rsid w:val="000277CD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3837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711"/>
    <w:rsid w:val="000F5E8C"/>
    <w:rsid w:val="00106F05"/>
    <w:rsid w:val="00116894"/>
    <w:rsid w:val="00124329"/>
    <w:rsid w:val="00124B7E"/>
    <w:rsid w:val="00130DDE"/>
    <w:rsid w:val="001324F3"/>
    <w:rsid w:val="00136DFB"/>
    <w:rsid w:val="00137743"/>
    <w:rsid w:val="001546C2"/>
    <w:rsid w:val="00155527"/>
    <w:rsid w:val="0016342F"/>
    <w:rsid w:val="00167EFB"/>
    <w:rsid w:val="00171B74"/>
    <w:rsid w:val="00171E14"/>
    <w:rsid w:val="00174937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47CBE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025C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47087"/>
    <w:rsid w:val="003538D5"/>
    <w:rsid w:val="00356B0C"/>
    <w:rsid w:val="00362BE5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07172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0FDE"/>
    <w:rsid w:val="004A0DDA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3C7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53C7F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2242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E13BE"/>
    <w:rsid w:val="007F03EB"/>
    <w:rsid w:val="007F341E"/>
    <w:rsid w:val="00811201"/>
    <w:rsid w:val="008120D4"/>
    <w:rsid w:val="00820247"/>
    <w:rsid w:val="00821535"/>
    <w:rsid w:val="00832614"/>
    <w:rsid w:val="008348E3"/>
    <w:rsid w:val="0084078A"/>
    <w:rsid w:val="0085581C"/>
    <w:rsid w:val="0087356B"/>
    <w:rsid w:val="0088316D"/>
    <w:rsid w:val="00895466"/>
    <w:rsid w:val="008955E0"/>
    <w:rsid w:val="008A3FE9"/>
    <w:rsid w:val="008B2CFA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3585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2839"/>
    <w:rsid w:val="00A55964"/>
    <w:rsid w:val="00A61566"/>
    <w:rsid w:val="00A62484"/>
    <w:rsid w:val="00A64D85"/>
    <w:rsid w:val="00A65B71"/>
    <w:rsid w:val="00A713BF"/>
    <w:rsid w:val="00A92A88"/>
    <w:rsid w:val="00AA0CB4"/>
    <w:rsid w:val="00AB4B7B"/>
    <w:rsid w:val="00AB70B3"/>
    <w:rsid w:val="00AD15CB"/>
    <w:rsid w:val="00AD3D20"/>
    <w:rsid w:val="00AE4E6D"/>
    <w:rsid w:val="00AE7CC8"/>
    <w:rsid w:val="00AF5B66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A54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032F"/>
    <w:rsid w:val="00C07AF1"/>
    <w:rsid w:val="00C16351"/>
    <w:rsid w:val="00C1734F"/>
    <w:rsid w:val="00C229C7"/>
    <w:rsid w:val="00C27410"/>
    <w:rsid w:val="00C33435"/>
    <w:rsid w:val="00C46598"/>
    <w:rsid w:val="00C4768E"/>
    <w:rsid w:val="00C52ED1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A6265"/>
    <w:rsid w:val="00CB29FB"/>
    <w:rsid w:val="00CB34EF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5881"/>
    <w:rsid w:val="00D80125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1A62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A6719"/>
    <w:rsid w:val="00EB2A7E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D5E3-E551-4090-A78A-EEEFA1A9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2014-09-24T03:34:00Z</cp:lastPrinted>
  <dcterms:created xsi:type="dcterms:W3CDTF">2014-09-23T07:17:00Z</dcterms:created>
  <dcterms:modified xsi:type="dcterms:W3CDTF">2014-09-24T03:35:00Z</dcterms:modified>
</cp:coreProperties>
</file>