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223" w:rsidRDefault="00C47223" w:rsidP="00C47223">
      <w:pPr>
        <w:pStyle w:val="a3"/>
        <w:jc w:val="center"/>
        <w:rPr>
          <w:noProof/>
          <w:szCs w:val="26"/>
        </w:rPr>
      </w:pPr>
      <w:r>
        <w:rPr>
          <w:noProof/>
          <w:szCs w:val="26"/>
        </w:rPr>
        <w:drawing>
          <wp:inline distT="0" distB="0" distL="0" distR="0">
            <wp:extent cx="464185" cy="55435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223" w:rsidRDefault="00C47223" w:rsidP="00C47223">
      <w:pPr>
        <w:pStyle w:val="a3"/>
        <w:jc w:val="center"/>
        <w:rPr>
          <w:noProof/>
          <w:szCs w:val="26"/>
        </w:rPr>
      </w:pPr>
    </w:p>
    <w:p w:rsidR="00C47223" w:rsidRDefault="00C47223" w:rsidP="00C47223">
      <w:pPr>
        <w:tabs>
          <w:tab w:val="center" w:pos="4153"/>
          <w:tab w:val="right" w:pos="8306"/>
        </w:tabs>
        <w:jc w:val="center"/>
        <w:rPr>
          <w:sz w:val="26"/>
          <w:szCs w:val="20"/>
        </w:rPr>
      </w:pPr>
      <w:r>
        <w:rPr>
          <w:sz w:val="26"/>
          <w:szCs w:val="20"/>
        </w:rPr>
        <w:t>АДМИНИСТРАЦИЯ ГОРОДА НОРИЛЬСКА</w:t>
      </w:r>
    </w:p>
    <w:p w:rsidR="00C47223" w:rsidRDefault="00C47223" w:rsidP="00C47223">
      <w:pPr>
        <w:tabs>
          <w:tab w:val="center" w:pos="4153"/>
          <w:tab w:val="right" w:pos="8306"/>
        </w:tabs>
        <w:jc w:val="center"/>
        <w:rPr>
          <w:sz w:val="26"/>
          <w:szCs w:val="20"/>
        </w:rPr>
      </w:pPr>
      <w:r>
        <w:rPr>
          <w:sz w:val="26"/>
          <w:szCs w:val="20"/>
        </w:rPr>
        <w:t>КРАСНОЯРСКОГО КРАЯ</w:t>
      </w:r>
    </w:p>
    <w:p w:rsidR="00C47223" w:rsidRDefault="00C47223" w:rsidP="00C47223">
      <w:pPr>
        <w:tabs>
          <w:tab w:val="center" w:pos="4153"/>
          <w:tab w:val="right" w:pos="8306"/>
        </w:tabs>
        <w:jc w:val="center"/>
        <w:rPr>
          <w:sz w:val="26"/>
          <w:szCs w:val="26"/>
        </w:rPr>
      </w:pPr>
    </w:p>
    <w:p w:rsidR="00C47223" w:rsidRDefault="00C47223" w:rsidP="00C47223">
      <w:pPr>
        <w:tabs>
          <w:tab w:val="center" w:pos="4153"/>
          <w:tab w:val="right" w:pos="8306"/>
        </w:tabs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>ПОСТАНОВЛЕНИЕ</w:t>
      </w:r>
    </w:p>
    <w:p w:rsidR="00C47223" w:rsidRDefault="00C47223" w:rsidP="00C47223">
      <w:pPr>
        <w:tabs>
          <w:tab w:val="center" w:pos="4153"/>
          <w:tab w:val="right" w:pos="8306"/>
        </w:tabs>
        <w:jc w:val="center"/>
        <w:rPr>
          <w:sz w:val="26"/>
          <w:szCs w:val="26"/>
        </w:rPr>
      </w:pPr>
    </w:p>
    <w:p w:rsidR="00C47223" w:rsidRDefault="00C47223" w:rsidP="00C47223">
      <w:pPr>
        <w:tabs>
          <w:tab w:val="center" w:pos="4153"/>
          <w:tab w:val="right" w:pos="8306"/>
        </w:tabs>
        <w:jc w:val="center"/>
        <w:rPr>
          <w:sz w:val="26"/>
          <w:szCs w:val="26"/>
        </w:rPr>
      </w:pPr>
    </w:p>
    <w:p w:rsidR="00C47223" w:rsidRDefault="00A61346" w:rsidP="00C47223">
      <w:pPr>
        <w:tabs>
          <w:tab w:val="left" w:pos="4253"/>
          <w:tab w:val="left" w:pos="7513"/>
        </w:tabs>
        <w:rPr>
          <w:sz w:val="26"/>
          <w:szCs w:val="20"/>
        </w:rPr>
      </w:pPr>
      <w:r>
        <w:rPr>
          <w:sz w:val="26"/>
          <w:szCs w:val="20"/>
        </w:rPr>
        <w:t>12.04.</w:t>
      </w:r>
      <w:r w:rsidR="00C47223">
        <w:rPr>
          <w:sz w:val="26"/>
          <w:szCs w:val="20"/>
        </w:rPr>
        <w:t>202</w:t>
      </w:r>
      <w:r w:rsidR="003B46CC">
        <w:rPr>
          <w:sz w:val="26"/>
          <w:szCs w:val="20"/>
        </w:rPr>
        <w:t>2</w:t>
      </w:r>
      <w:r w:rsidR="00C47223">
        <w:rPr>
          <w:sz w:val="26"/>
          <w:szCs w:val="20"/>
        </w:rPr>
        <w:t xml:space="preserve">                      </w:t>
      </w:r>
      <w:r>
        <w:rPr>
          <w:sz w:val="26"/>
          <w:szCs w:val="20"/>
        </w:rPr>
        <w:t xml:space="preserve">                   </w:t>
      </w:r>
      <w:r w:rsidR="00C47223">
        <w:rPr>
          <w:sz w:val="26"/>
          <w:szCs w:val="20"/>
        </w:rPr>
        <w:t xml:space="preserve">      г. Норильск                    </w:t>
      </w:r>
      <w:r>
        <w:rPr>
          <w:sz w:val="26"/>
          <w:szCs w:val="20"/>
        </w:rPr>
        <w:t xml:space="preserve">                              № 207</w:t>
      </w:r>
    </w:p>
    <w:p w:rsidR="00C47223" w:rsidRDefault="00C47223" w:rsidP="00C47223">
      <w:pPr>
        <w:tabs>
          <w:tab w:val="left" w:pos="1260"/>
        </w:tabs>
        <w:ind w:right="252"/>
        <w:jc w:val="both"/>
        <w:outlineLvl w:val="0"/>
        <w:rPr>
          <w:sz w:val="26"/>
          <w:szCs w:val="26"/>
        </w:rPr>
      </w:pPr>
    </w:p>
    <w:p w:rsidR="00334DCE" w:rsidRDefault="00334DCE" w:rsidP="00C26C1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26C15" w:rsidRDefault="00C47223" w:rsidP="00C26C1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sz w:val="26"/>
          <w:szCs w:val="26"/>
        </w:rPr>
        <w:t xml:space="preserve">О внесении изменений в постановление Администрации города </w:t>
      </w:r>
      <w:r w:rsidR="00BE7F76">
        <w:rPr>
          <w:sz w:val="26"/>
          <w:szCs w:val="26"/>
        </w:rPr>
        <w:t>Норильска</w:t>
      </w:r>
      <w:r w:rsidR="00BE7F76">
        <w:rPr>
          <w:rFonts w:eastAsiaTheme="minorHAnsi"/>
          <w:lang w:eastAsia="en-US"/>
        </w:rPr>
        <w:t xml:space="preserve"> от</w:t>
      </w:r>
      <w:r w:rsidR="00C26C15">
        <w:rPr>
          <w:rFonts w:eastAsiaTheme="minorHAnsi"/>
          <w:lang w:eastAsia="en-US"/>
        </w:rPr>
        <w:t xml:space="preserve"> </w:t>
      </w:r>
      <w:r w:rsidR="0053275F">
        <w:rPr>
          <w:rFonts w:eastAsiaTheme="minorHAnsi"/>
          <w:lang w:eastAsia="en-US"/>
        </w:rPr>
        <w:t>24.07</w:t>
      </w:r>
      <w:r w:rsidR="0054308C">
        <w:rPr>
          <w:rFonts w:eastAsiaTheme="minorHAnsi"/>
          <w:lang w:eastAsia="en-US"/>
        </w:rPr>
        <w:t xml:space="preserve">.2012 № </w:t>
      </w:r>
      <w:r w:rsidR="0053275F">
        <w:rPr>
          <w:rFonts w:eastAsiaTheme="minorHAnsi"/>
          <w:lang w:eastAsia="en-US"/>
        </w:rPr>
        <w:t>234</w:t>
      </w:r>
    </w:p>
    <w:p w:rsidR="00C47223" w:rsidRDefault="00C47223" w:rsidP="00C4722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47223" w:rsidRDefault="00C47223" w:rsidP="00C47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обеспечения урегулирования отдельных вопросов, связанных</w:t>
      </w:r>
      <w:r w:rsidR="0054308C">
        <w:rPr>
          <w:sz w:val="26"/>
          <w:szCs w:val="26"/>
        </w:rPr>
        <w:t xml:space="preserve"> с</w:t>
      </w:r>
      <w:r>
        <w:rPr>
          <w:sz w:val="26"/>
          <w:szCs w:val="26"/>
        </w:rPr>
        <w:t xml:space="preserve"> </w:t>
      </w:r>
      <w:r w:rsidR="004860D1">
        <w:rPr>
          <w:sz w:val="26"/>
          <w:szCs w:val="26"/>
        </w:rPr>
        <w:t>предоставлением муниципальной услуги</w:t>
      </w:r>
      <w:r w:rsidR="004860D1">
        <w:rPr>
          <w:rFonts w:eastAsia="Calibri"/>
          <w:sz w:val="26"/>
          <w:szCs w:val="26"/>
        </w:rPr>
        <w:t xml:space="preserve"> </w:t>
      </w:r>
      <w:r w:rsidR="004860D1">
        <w:rPr>
          <w:rFonts w:eastAsiaTheme="minorHAnsi"/>
          <w:sz w:val="26"/>
          <w:szCs w:val="26"/>
          <w:lang w:eastAsia="en-US"/>
        </w:rPr>
        <w:t xml:space="preserve">по </w:t>
      </w:r>
      <w:r w:rsidR="0053275F" w:rsidRPr="0053275F">
        <w:rPr>
          <w:rFonts w:eastAsiaTheme="minorHAnsi"/>
          <w:sz w:val="26"/>
          <w:szCs w:val="26"/>
          <w:lang w:eastAsia="en-US"/>
        </w:rPr>
        <w:t>предоставлению разрешения на условно разрешенный вид использования земельного участка и объекта капитального строительства</w:t>
      </w:r>
      <w:r w:rsidR="004860D1">
        <w:rPr>
          <w:rFonts w:eastAsia="Calibri"/>
          <w:sz w:val="26"/>
          <w:szCs w:val="26"/>
        </w:rPr>
        <w:t xml:space="preserve">, </w:t>
      </w:r>
    </w:p>
    <w:p w:rsidR="00C47223" w:rsidRDefault="00C47223" w:rsidP="00C47223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C47223" w:rsidRDefault="00C47223" w:rsidP="00C47223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47223" w:rsidRDefault="00C47223" w:rsidP="00FD0B95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1</w:t>
      </w:r>
      <w:r w:rsidR="001B0D8D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="0054308C" w:rsidRPr="0054308C">
        <w:rPr>
          <w:sz w:val="26"/>
          <w:szCs w:val="26"/>
        </w:rPr>
        <w:t xml:space="preserve">Внести в Административный регламент предоставления муниципальной услуги </w:t>
      </w:r>
      <w:r w:rsidR="0053275F" w:rsidRPr="0053275F">
        <w:rPr>
          <w:sz w:val="26"/>
          <w:szCs w:val="26"/>
        </w:rPr>
        <w:t>по предоставлению разрешения на условно разрешенный вид использования земельного участка и объекта капитального строительства</w:t>
      </w:r>
      <w:r w:rsidR="0054308C" w:rsidRPr="0054308C">
        <w:rPr>
          <w:sz w:val="26"/>
          <w:szCs w:val="26"/>
        </w:rPr>
        <w:t xml:space="preserve">, утвержденный </w:t>
      </w:r>
      <w:r w:rsidR="0054308C">
        <w:rPr>
          <w:sz w:val="26"/>
          <w:szCs w:val="26"/>
        </w:rPr>
        <w:t>п</w:t>
      </w:r>
      <w:r w:rsidR="0054308C" w:rsidRPr="0054308C">
        <w:rPr>
          <w:sz w:val="26"/>
          <w:szCs w:val="26"/>
        </w:rPr>
        <w:t xml:space="preserve">остановлением Администрации города Норильска от </w:t>
      </w:r>
      <w:r w:rsidR="0053275F">
        <w:rPr>
          <w:sz w:val="26"/>
          <w:szCs w:val="26"/>
        </w:rPr>
        <w:t>24.07</w:t>
      </w:r>
      <w:r w:rsidR="0054308C" w:rsidRPr="0054308C">
        <w:rPr>
          <w:sz w:val="26"/>
          <w:szCs w:val="26"/>
        </w:rPr>
        <w:t xml:space="preserve">.2012 </w:t>
      </w:r>
      <w:r w:rsidR="0054308C">
        <w:rPr>
          <w:sz w:val="26"/>
          <w:szCs w:val="26"/>
        </w:rPr>
        <w:t>№</w:t>
      </w:r>
      <w:r w:rsidR="0054308C" w:rsidRPr="0054308C">
        <w:rPr>
          <w:sz w:val="26"/>
          <w:szCs w:val="26"/>
        </w:rPr>
        <w:t xml:space="preserve"> </w:t>
      </w:r>
      <w:r w:rsidR="0053275F">
        <w:rPr>
          <w:sz w:val="26"/>
          <w:szCs w:val="26"/>
        </w:rPr>
        <w:t>234</w:t>
      </w:r>
      <w:r w:rsidR="0054308C" w:rsidRPr="0054308C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(далее по тексту - Административный регламент), следующие изменения:</w:t>
      </w:r>
    </w:p>
    <w:p w:rsidR="00FD0B95" w:rsidRPr="000C672D" w:rsidRDefault="00FD0B95" w:rsidP="00FD0B95">
      <w:pPr>
        <w:tabs>
          <w:tab w:val="left" w:pos="993"/>
        </w:tabs>
        <w:autoSpaceDE w:val="0"/>
        <w:autoSpaceDN w:val="0"/>
        <w:adjustRightInd w:val="0"/>
        <w:ind w:left="708"/>
        <w:jc w:val="both"/>
        <w:rPr>
          <w:rFonts w:eastAsiaTheme="minorHAnsi"/>
          <w:sz w:val="26"/>
          <w:szCs w:val="26"/>
          <w:lang w:eastAsia="en-US"/>
        </w:rPr>
      </w:pPr>
      <w:r w:rsidRPr="000C672D">
        <w:rPr>
          <w:sz w:val="26"/>
          <w:szCs w:val="26"/>
        </w:rPr>
        <w:t xml:space="preserve">1.1. </w:t>
      </w:r>
      <w:r w:rsidR="005014E6" w:rsidRPr="000C672D">
        <w:rPr>
          <w:sz w:val="26"/>
          <w:szCs w:val="26"/>
        </w:rPr>
        <w:t>Пункт 1.2 Административного регламента изложить в следующей редакции:</w:t>
      </w:r>
    </w:p>
    <w:p w:rsidR="0053275F" w:rsidRDefault="005014E6" w:rsidP="00FD0B9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C672D">
        <w:rPr>
          <w:rFonts w:eastAsiaTheme="minorHAnsi"/>
          <w:sz w:val="26"/>
          <w:szCs w:val="26"/>
          <w:lang w:eastAsia="en-US"/>
        </w:rPr>
        <w:t xml:space="preserve">«1.2. </w:t>
      </w:r>
      <w:r w:rsidR="0053275F" w:rsidRPr="0053275F">
        <w:rPr>
          <w:rFonts w:eastAsiaTheme="minorHAnsi"/>
          <w:sz w:val="26"/>
          <w:szCs w:val="26"/>
          <w:lang w:eastAsia="en-US"/>
        </w:rPr>
        <w:t>Муниципальная услуга предоставляется физическим или юридическим лицам</w:t>
      </w:r>
      <w:r w:rsidR="0053275F">
        <w:rPr>
          <w:rFonts w:eastAsiaTheme="minorHAnsi"/>
          <w:sz w:val="26"/>
          <w:szCs w:val="26"/>
          <w:lang w:eastAsia="en-US"/>
        </w:rPr>
        <w:t>, индивидуальным предпринимателям</w:t>
      </w:r>
      <w:r w:rsidR="0053275F" w:rsidRPr="0053275F">
        <w:rPr>
          <w:rFonts w:eastAsiaTheme="minorHAnsi"/>
          <w:sz w:val="26"/>
          <w:szCs w:val="26"/>
          <w:lang w:eastAsia="en-US"/>
        </w:rPr>
        <w:t xml:space="preserve"> (далее по тексту - Заявитель).</w:t>
      </w:r>
    </w:p>
    <w:p w:rsidR="0054308C" w:rsidRDefault="0053275F" w:rsidP="00FD0B9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3275F">
        <w:rPr>
          <w:rFonts w:eastAsiaTheme="minorHAnsi"/>
          <w:sz w:val="26"/>
          <w:szCs w:val="26"/>
          <w:lang w:eastAsia="en-US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представитель).</w:t>
      </w:r>
      <w:r w:rsidR="00AF2C65" w:rsidRPr="000C672D">
        <w:rPr>
          <w:rFonts w:eastAsiaTheme="minorHAnsi"/>
          <w:sz w:val="26"/>
          <w:szCs w:val="26"/>
          <w:lang w:eastAsia="en-US"/>
        </w:rPr>
        <w:t>».</w:t>
      </w:r>
    </w:p>
    <w:p w:rsidR="00D656C4" w:rsidRDefault="00980941" w:rsidP="00FD0B9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1.2. </w:t>
      </w:r>
      <w:r w:rsidR="00A43AA0">
        <w:rPr>
          <w:rFonts w:eastAsiaTheme="minorHAnsi"/>
          <w:sz w:val="26"/>
          <w:szCs w:val="26"/>
          <w:lang w:eastAsia="en-US"/>
        </w:rPr>
        <w:t>Дополнить пункт 2.5 Административного регламента а</w:t>
      </w:r>
      <w:r w:rsidR="00D656C4">
        <w:rPr>
          <w:rFonts w:eastAsiaTheme="minorHAnsi"/>
          <w:sz w:val="26"/>
          <w:szCs w:val="26"/>
          <w:lang w:eastAsia="en-US"/>
        </w:rPr>
        <w:t>бзац</w:t>
      </w:r>
      <w:r w:rsidR="00A43AA0">
        <w:rPr>
          <w:rFonts w:eastAsiaTheme="minorHAnsi"/>
          <w:sz w:val="26"/>
          <w:szCs w:val="26"/>
          <w:lang w:eastAsia="en-US"/>
        </w:rPr>
        <w:t>ем</w:t>
      </w:r>
      <w:r w:rsidR="00D656C4">
        <w:rPr>
          <w:rFonts w:eastAsiaTheme="minorHAnsi"/>
          <w:sz w:val="26"/>
          <w:szCs w:val="26"/>
          <w:lang w:eastAsia="en-US"/>
        </w:rPr>
        <w:t xml:space="preserve"> </w:t>
      </w:r>
      <w:r w:rsidR="00A43AA0">
        <w:rPr>
          <w:rFonts w:eastAsiaTheme="minorHAnsi"/>
          <w:sz w:val="26"/>
          <w:szCs w:val="26"/>
          <w:lang w:eastAsia="en-US"/>
        </w:rPr>
        <w:t>пятым</w:t>
      </w:r>
      <w:r w:rsidR="00D656C4">
        <w:rPr>
          <w:rFonts w:eastAsiaTheme="minorHAnsi"/>
          <w:sz w:val="26"/>
          <w:szCs w:val="26"/>
          <w:lang w:eastAsia="en-US"/>
        </w:rPr>
        <w:t xml:space="preserve"> </w:t>
      </w:r>
      <w:r w:rsidR="00A43AA0">
        <w:rPr>
          <w:rFonts w:eastAsiaTheme="minorHAnsi"/>
          <w:sz w:val="26"/>
          <w:szCs w:val="26"/>
          <w:lang w:eastAsia="en-US"/>
        </w:rPr>
        <w:t>следующего содержания</w:t>
      </w:r>
      <w:r w:rsidR="00D656C4">
        <w:rPr>
          <w:rFonts w:eastAsiaTheme="minorHAnsi"/>
          <w:sz w:val="26"/>
          <w:szCs w:val="26"/>
          <w:lang w:eastAsia="en-US"/>
        </w:rPr>
        <w:t>:</w:t>
      </w:r>
    </w:p>
    <w:p w:rsidR="00D656C4" w:rsidRDefault="00980941" w:rsidP="00D656C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D656C4">
        <w:rPr>
          <w:rFonts w:eastAsiaTheme="minorHAnsi"/>
          <w:sz w:val="26"/>
          <w:szCs w:val="26"/>
          <w:lang w:eastAsia="en-US"/>
        </w:rPr>
        <w:t>- рассмотрение заявления и приложенных к нему документов Комиссией без проведения публичных слушаний в случае</w:t>
      </w:r>
      <w:r w:rsidR="001E7F44">
        <w:rPr>
          <w:rFonts w:eastAsiaTheme="minorHAnsi"/>
          <w:sz w:val="26"/>
          <w:szCs w:val="26"/>
          <w:lang w:eastAsia="en-US"/>
        </w:rPr>
        <w:t>,</w:t>
      </w:r>
      <w:r w:rsidR="00D656C4">
        <w:rPr>
          <w:rFonts w:eastAsiaTheme="minorHAnsi"/>
          <w:sz w:val="26"/>
          <w:szCs w:val="26"/>
          <w:lang w:eastAsia="en-US"/>
        </w:rPr>
        <w:t xml:space="preserve"> если условно разрешенный вид использования</w:t>
      </w:r>
      <w:r>
        <w:rPr>
          <w:rFonts w:eastAsiaTheme="minorHAnsi"/>
          <w:sz w:val="26"/>
          <w:szCs w:val="26"/>
          <w:lang w:eastAsia="en-US"/>
        </w:rPr>
        <w:t xml:space="preserve">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муниципального образования город Норильск, утвержденные решением Норильского городского Совета депутатов от 10.11.2009 № 22-533, порядке после проведения публичных слушаний по инициативе Заявителя,</w:t>
      </w:r>
      <w:r w:rsidR="00D656C4">
        <w:rPr>
          <w:rFonts w:eastAsiaTheme="minorHAnsi"/>
          <w:sz w:val="26"/>
          <w:szCs w:val="26"/>
          <w:lang w:eastAsia="en-US"/>
        </w:rPr>
        <w:t xml:space="preserve"> в срок не более 10 </w:t>
      </w:r>
      <w:r w:rsidR="00A43AA0">
        <w:rPr>
          <w:rFonts w:eastAsiaTheme="minorHAnsi"/>
          <w:sz w:val="26"/>
          <w:szCs w:val="26"/>
          <w:lang w:eastAsia="en-US"/>
        </w:rPr>
        <w:t>рабочих</w:t>
      </w:r>
      <w:r w:rsidR="00D656C4">
        <w:rPr>
          <w:rFonts w:eastAsiaTheme="minorHAnsi"/>
          <w:sz w:val="26"/>
          <w:szCs w:val="26"/>
          <w:lang w:eastAsia="en-US"/>
        </w:rPr>
        <w:t xml:space="preserve"> дней с даты регистрации в Комиссии заявления</w:t>
      </w:r>
      <w:r>
        <w:rPr>
          <w:rFonts w:eastAsiaTheme="minorHAnsi"/>
          <w:sz w:val="26"/>
          <w:szCs w:val="26"/>
          <w:lang w:eastAsia="en-US"/>
        </w:rPr>
        <w:t>;».</w:t>
      </w:r>
    </w:p>
    <w:p w:rsidR="006322DD" w:rsidRDefault="006322DD" w:rsidP="00FD0B9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980941">
        <w:rPr>
          <w:rFonts w:eastAsiaTheme="minorHAnsi"/>
          <w:sz w:val="26"/>
          <w:szCs w:val="26"/>
          <w:lang w:eastAsia="en-US"/>
        </w:rPr>
        <w:t>3</w:t>
      </w:r>
      <w:r>
        <w:rPr>
          <w:rFonts w:eastAsiaTheme="minorHAnsi"/>
          <w:sz w:val="26"/>
          <w:szCs w:val="26"/>
          <w:lang w:eastAsia="en-US"/>
        </w:rPr>
        <w:t>. В пункте 2.7 Административного регламента:</w:t>
      </w:r>
    </w:p>
    <w:p w:rsidR="006322DD" w:rsidRDefault="00514EE0" w:rsidP="00FD0B9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980941">
        <w:rPr>
          <w:rFonts w:eastAsiaTheme="minorHAnsi"/>
          <w:sz w:val="26"/>
          <w:szCs w:val="26"/>
          <w:lang w:eastAsia="en-US"/>
        </w:rPr>
        <w:t>3</w:t>
      </w:r>
      <w:r>
        <w:rPr>
          <w:rFonts w:eastAsiaTheme="minorHAnsi"/>
          <w:sz w:val="26"/>
          <w:szCs w:val="26"/>
          <w:lang w:eastAsia="en-US"/>
        </w:rPr>
        <w:t>.1. Подпункт «б» после слов «для физических лиц,» дополнить словами «индивидуальных предпринимателей».</w:t>
      </w:r>
    </w:p>
    <w:p w:rsidR="00980941" w:rsidRDefault="00514EE0" w:rsidP="00FD0B9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980941">
        <w:rPr>
          <w:rFonts w:eastAsiaTheme="minorHAnsi"/>
          <w:sz w:val="26"/>
          <w:szCs w:val="26"/>
          <w:lang w:eastAsia="en-US"/>
        </w:rPr>
        <w:t>3</w:t>
      </w:r>
      <w:r>
        <w:rPr>
          <w:rFonts w:eastAsiaTheme="minorHAnsi"/>
          <w:sz w:val="26"/>
          <w:szCs w:val="26"/>
          <w:lang w:eastAsia="en-US"/>
        </w:rPr>
        <w:t xml:space="preserve">.2. Подпункт «в» </w:t>
      </w:r>
      <w:r w:rsidR="00980941">
        <w:rPr>
          <w:rFonts w:eastAsiaTheme="minorHAnsi"/>
          <w:sz w:val="26"/>
          <w:szCs w:val="26"/>
          <w:lang w:eastAsia="en-US"/>
        </w:rPr>
        <w:t>изложить в следующей редакции:</w:t>
      </w:r>
    </w:p>
    <w:p w:rsidR="00514EE0" w:rsidRDefault="00980941" w:rsidP="00FD0B9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«в) документ, подтверждающий полномочия представителя Заявителя, в случае обращения за предоставлением государственной или муниципальной услуги представителя Заявителя (за исключением законных представителей физических лиц);»</w:t>
      </w:r>
      <w:r w:rsidR="00514EE0">
        <w:rPr>
          <w:rFonts w:eastAsiaTheme="minorHAnsi"/>
          <w:sz w:val="26"/>
          <w:szCs w:val="26"/>
          <w:lang w:eastAsia="en-US"/>
        </w:rPr>
        <w:t>.</w:t>
      </w:r>
    </w:p>
    <w:p w:rsidR="00514EE0" w:rsidRDefault="00514EE0" w:rsidP="00FD0B9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1.</w:t>
      </w:r>
      <w:r w:rsidR="00980941">
        <w:rPr>
          <w:rFonts w:eastAsiaTheme="minorHAnsi"/>
          <w:sz w:val="26"/>
          <w:szCs w:val="26"/>
          <w:lang w:eastAsia="en-US"/>
        </w:rPr>
        <w:t>3</w:t>
      </w:r>
      <w:r>
        <w:rPr>
          <w:rFonts w:eastAsiaTheme="minorHAnsi"/>
          <w:sz w:val="26"/>
          <w:szCs w:val="26"/>
          <w:lang w:eastAsia="en-US"/>
        </w:rPr>
        <w:t>.3. Дополнить подпункт</w:t>
      </w:r>
      <w:r w:rsidR="00715334">
        <w:rPr>
          <w:rFonts w:eastAsiaTheme="minorHAnsi"/>
          <w:sz w:val="26"/>
          <w:szCs w:val="26"/>
          <w:lang w:eastAsia="en-US"/>
        </w:rPr>
        <w:t>ами</w:t>
      </w:r>
      <w:r>
        <w:rPr>
          <w:rFonts w:eastAsiaTheme="minorHAnsi"/>
          <w:sz w:val="26"/>
          <w:szCs w:val="26"/>
          <w:lang w:eastAsia="en-US"/>
        </w:rPr>
        <w:t xml:space="preserve"> «к»</w:t>
      </w:r>
      <w:r w:rsidR="009E607F">
        <w:rPr>
          <w:rFonts w:eastAsiaTheme="minorHAnsi"/>
          <w:sz w:val="26"/>
          <w:szCs w:val="26"/>
          <w:lang w:eastAsia="en-US"/>
        </w:rPr>
        <w:t xml:space="preserve"> -</w:t>
      </w:r>
      <w:r w:rsidR="00715334">
        <w:rPr>
          <w:rFonts w:eastAsiaTheme="minorHAnsi"/>
          <w:sz w:val="26"/>
          <w:szCs w:val="26"/>
          <w:lang w:eastAsia="en-US"/>
        </w:rPr>
        <w:t xml:space="preserve"> «л»</w:t>
      </w:r>
      <w:r>
        <w:rPr>
          <w:rFonts w:eastAsiaTheme="minorHAnsi"/>
          <w:sz w:val="26"/>
          <w:szCs w:val="26"/>
          <w:lang w:eastAsia="en-US"/>
        </w:rPr>
        <w:t xml:space="preserve"> следующего содержания:</w:t>
      </w:r>
    </w:p>
    <w:p w:rsidR="00715334" w:rsidRDefault="00514EE0" w:rsidP="00FD0B9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715334">
        <w:rPr>
          <w:rFonts w:eastAsiaTheme="minorHAnsi"/>
          <w:sz w:val="26"/>
          <w:szCs w:val="26"/>
          <w:lang w:eastAsia="en-US"/>
        </w:rPr>
        <w:t>к) согласие всех правообладателей земельного участка и(или) объекта капитального строительства, в отношении которых запрашивается разрешение на условно разрешенный вид использования</w:t>
      </w:r>
      <w:r w:rsidR="004F6355">
        <w:rPr>
          <w:rFonts w:eastAsiaTheme="minorHAnsi"/>
          <w:sz w:val="26"/>
          <w:szCs w:val="26"/>
          <w:lang w:eastAsia="en-US"/>
        </w:rPr>
        <w:t>, либо документ, удостоверяющий полномочия заявителя как представителя всех правообладателей земельного участка и (или) объекта капитального строительства при направлении заявления</w:t>
      </w:r>
      <w:r w:rsidR="000725C2">
        <w:rPr>
          <w:rFonts w:eastAsiaTheme="minorHAnsi"/>
          <w:sz w:val="26"/>
          <w:szCs w:val="26"/>
          <w:lang w:eastAsia="en-US"/>
        </w:rPr>
        <w:t>;</w:t>
      </w:r>
    </w:p>
    <w:p w:rsidR="000725C2" w:rsidRDefault="00715334" w:rsidP="000725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л</w:t>
      </w:r>
      <w:r w:rsidR="00514EE0">
        <w:rPr>
          <w:rFonts w:eastAsiaTheme="minorHAnsi"/>
          <w:sz w:val="26"/>
          <w:szCs w:val="26"/>
          <w:lang w:eastAsia="en-US"/>
        </w:rPr>
        <w:t xml:space="preserve">) копия протокола публичных слушаний, подтверждающего, что условно </w:t>
      </w:r>
      <w:r w:rsidR="00334DCE">
        <w:rPr>
          <w:rFonts w:eastAsiaTheme="minorHAnsi"/>
          <w:sz w:val="26"/>
          <w:szCs w:val="26"/>
          <w:lang w:eastAsia="en-US"/>
        </w:rPr>
        <w:t>разрешенный вид использования включен в градостроительный регламент в установленном для внесения изменений в правила землепользования и застройки</w:t>
      </w:r>
      <w:r w:rsidR="00980941">
        <w:rPr>
          <w:rFonts w:eastAsiaTheme="minorHAnsi"/>
          <w:sz w:val="26"/>
          <w:szCs w:val="26"/>
          <w:lang w:eastAsia="en-US"/>
        </w:rPr>
        <w:t xml:space="preserve"> порядке по инициативе З</w:t>
      </w:r>
      <w:r>
        <w:rPr>
          <w:rFonts w:eastAsiaTheme="minorHAnsi"/>
          <w:sz w:val="26"/>
          <w:szCs w:val="26"/>
          <w:lang w:eastAsia="en-US"/>
        </w:rPr>
        <w:t>аявителя.»</w:t>
      </w:r>
      <w:r w:rsidR="000725C2">
        <w:rPr>
          <w:rFonts w:eastAsiaTheme="minorHAnsi"/>
          <w:sz w:val="26"/>
          <w:szCs w:val="26"/>
          <w:lang w:eastAsia="en-US"/>
        </w:rPr>
        <w:t>.</w:t>
      </w:r>
    </w:p>
    <w:p w:rsidR="000725C2" w:rsidRDefault="000725C2" w:rsidP="000725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980941">
        <w:rPr>
          <w:rFonts w:eastAsiaTheme="minorHAnsi"/>
          <w:sz w:val="26"/>
          <w:szCs w:val="26"/>
          <w:lang w:eastAsia="en-US"/>
        </w:rPr>
        <w:t>3</w:t>
      </w:r>
      <w:r>
        <w:rPr>
          <w:rFonts w:eastAsiaTheme="minorHAnsi"/>
          <w:sz w:val="26"/>
          <w:szCs w:val="26"/>
          <w:lang w:eastAsia="en-US"/>
        </w:rPr>
        <w:t xml:space="preserve">.4. </w:t>
      </w:r>
      <w:r w:rsidR="00A331B4">
        <w:rPr>
          <w:rFonts w:eastAsiaTheme="minorHAnsi"/>
          <w:sz w:val="26"/>
          <w:szCs w:val="26"/>
          <w:lang w:eastAsia="en-US"/>
        </w:rPr>
        <w:t>Абзацы двенадцатый – пятнадцатый изложить в следующей редакции:</w:t>
      </w:r>
    </w:p>
    <w:p w:rsidR="00A331B4" w:rsidRDefault="00A331B4" w:rsidP="00A331B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«- в оригиналах (документы, указанные в </w:t>
      </w:r>
      <w:hyperlink r:id="rId7" w:history="1">
        <w:r w:rsidRPr="00A331B4">
          <w:rPr>
            <w:rFonts w:eastAsiaTheme="minorHAnsi"/>
            <w:sz w:val="26"/>
            <w:szCs w:val="26"/>
            <w:lang w:eastAsia="en-US"/>
          </w:rPr>
          <w:t>подпунктах «а</w:t>
        </w:r>
      </w:hyperlink>
      <w:r>
        <w:rPr>
          <w:rFonts w:eastAsiaTheme="minorHAnsi"/>
          <w:sz w:val="26"/>
          <w:szCs w:val="26"/>
          <w:lang w:eastAsia="en-US"/>
        </w:rPr>
        <w:t xml:space="preserve">» - </w:t>
      </w:r>
      <w:hyperlink r:id="rId8" w:history="1">
        <w:r w:rsidRPr="00A331B4">
          <w:rPr>
            <w:rFonts w:eastAsiaTheme="minorHAnsi"/>
            <w:sz w:val="26"/>
            <w:szCs w:val="26"/>
            <w:lang w:eastAsia="en-US"/>
          </w:rPr>
          <w:t>«г</w:t>
        </w:r>
      </w:hyperlink>
      <w:r>
        <w:rPr>
          <w:rFonts w:eastAsiaTheme="minorHAnsi"/>
          <w:sz w:val="26"/>
          <w:szCs w:val="26"/>
          <w:lang w:eastAsia="en-US"/>
        </w:rPr>
        <w:t xml:space="preserve">», </w:t>
      </w:r>
      <w:hyperlink r:id="rId9" w:history="1">
        <w:r w:rsidRPr="00A331B4">
          <w:rPr>
            <w:rFonts w:eastAsiaTheme="minorHAnsi"/>
            <w:sz w:val="26"/>
            <w:szCs w:val="26"/>
            <w:lang w:eastAsia="en-US"/>
          </w:rPr>
          <w:t>«ж</w:t>
        </w:r>
      </w:hyperlink>
      <w:r>
        <w:rPr>
          <w:rFonts w:eastAsiaTheme="minorHAnsi"/>
          <w:sz w:val="26"/>
          <w:szCs w:val="26"/>
          <w:lang w:eastAsia="en-US"/>
        </w:rPr>
        <w:t xml:space="preserve">», </w:t>
      </w:r>
      <w:hyperlink r:id="rId10" w:history="1">
        <w:r w:rsidRPr="00A331B4">
          <w:rPr>
            <w:rFonts w:eastAsiaTheme="minorHAnsi"/>
            <w:sz w:val="26"/>
            <w:szCs w:val="26"/>
            <w:lang w:eastAsia="en-US"/>
          </w:rPr>
          <w:t>«и</w:t>
        </w:r>
      </w:hyperlink>
      <w:r>
        <w:rPr>
          <w:rFonts w:eastAsiaTheme="minorHAnsi"/>
          <w:sz w:val="26"/>
          <w:szCs w:val="26"/>
          <w:lang w:eastAsia="en-US"/>
        </w:rPr>
        <w:t xml:space="preserve">», «к» настоящего пункта) и копиях (документы, указанные в </w:t>
      </w:r>
      <w:hyperlink r:id="rId11" w:history="1">
        <w:r w:rsidRPr="00A331B4">
          <w:rPr>
            <w:rFonts w:eastAsiaTheme="minorHAnsi"/>
            <w:sz w:val="26"/>
            <w:szCs w:val="26"/>
            <w:lang w:eastAsia="en-US"/>
          </w:rPr>
          <w:t xml:space="preserve">подпунктах </w:t>
        </w:r>
        <w:r>
          <w:rPr>
            <w:rFonts w:eastAsiaTheme="minorHAnsi"/>
            <w:sz w:val="26"/>
            <w:szCs w:val="26"/>
            <w:lang w:eastAsia="en-US"/>
          </w:rPr>
          <w:t xml:space="preserve"> «</w:t>
        </w:r>
        <w:r w:rsidRPr="00A331B4">
          <w:rPr>
            <w:rFonts w:eastAsiaTheme="minorHAnsi"/>
            <w:sz w:val="26"/>
            <w:szCs w:val="26"/>
            <w:lang w:eastAsia="en-US"/>
          </w:rPr>
          <w:t>д</w:t>
        </w:r>
      </w:hyperlink>
      <w:r>
        <w:rPr>
          <w:rFonts w:eastAsiaTheme="minorHAnsi"/>
          <w:sz w:val="26"/>
          <w:szCs w:val="26"/>
          <w:lang w:eastAsia="en-US"/>
        </w:rPr>
        <w:t xml:space="preserve">», </w:t>
      </w:r>
      <w:hyperlink r:id="rId12" w:history="1">
        <w:r w:rsidRPr="00A331B4">
          <w:rPr>
            <w:rFonts w:eastAsiaTheme="minorHAnsi"/>
            <w:sz w:val="26"/>
            <w:szCs w:val="26"/>
            <w:lang w:eastAsia="en-US"/>
          </w:rPr>
          <w:t>«е</w:t>
        </w:r>
      </w:hyperlink>
      <w:r>
        <w:rPr>
          <w:rFonts w:eastAsiaTheme="minorHAnsi"/>
          <w:sz w:val="26"/>
          <w:szCs w:val="26"/>
          <w:lang w:eastAsia="en-US"/>
        </w:rPr>
        <w:t xml:space="preserve">», </w:t>
      </w:r>
      <w:hyperlink r:id="rId13" w:history="1">
        <w:r w:rsidRPr="00A331B4">
          <w:rPr>
            <w:rFonts w:eastAsiaTheme="minorHAnsi"/>
            <w:sz w:val="26"/>
            <w:szCs w:val="26"/>
            <w:lang w:eastAsia="en-US"/>
          </w:rPr>
          <w:t>«з</w:t>
        </w:r>
      </w:hyperlink>
      <w:r>
        <w:rPr>
          <w:rFonts w:eastAsiaTheme="minorHAnsi"/>
          <w:sz w:val="26"/>
          <w:szCs w:val="26"/>
          <w:lang w:eastAsia="en-US"/>
        </w:rPr>
        <w:t>», «л» настоящего пункта, предоставляются по желанию Заявителя) - при личном обращении Заявителя для получения муниципальной услуги;</w:t>
      </w:r>
    </w:p>
    <w:p w:rsidR="00A331B4" w:rsidRPr="00A331B4" w:rsidRDefault="00A331B4" w:rsidP="00A331B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в оригиналах (документ, указанный в </w:t>
      </w:r>
      <w:hyperlink r:id="rId14" w:history="1">
        <w:r w:rsidRPr="00A331B4">
          <w:rPr>
            <w:rFonts w:eastAsiaTheme="minorHAnsi"/>
            <w:sz w:val="26"/>
            <w:szCs w:val="26"/>
            <w:lang w:eastAsia="en-US"/>
          </w:rPr>
          <w:t xml:space="preserve">подпункте </w:t>
        </w:r>
        <w:r>
          <w:rPr>
            <w:rFonts w:eastAsiaTheme="minorHAnsi"/>
            <w:sz w:val="26"/>
            <w:szCs w:val="26"/>
            <w:lang w:eastAsia="en-US"/>
          </w:rPr>
          <w:t>«</w:t>
        </w:r>
        <w:r w:rsidRPr="00A331B4">
          <w:rPr>
            <w:rFonts w:eastAsiaTheme="minorHAnsi"/>
            <w:sz w:val="26"/>
            <w:szCs w:val="26"/>
            <w:lang w:eastAsia="en-US"/>
          </w:rPr>
          <w:t>а</w:t>
        </w:r>
      </w:hyperlink>
      <w:r>
        <w:rPr>
          <w:rFonts w:eastAsiaTheme="minorHAnsi"/>
          <w:sz w:val="26"/>
          <w:szCs w:val="26"/>
          <w:lang w:eastAsia="en-US"/>
        </w:rPr>
        <w:t xml:space="preserve">» настоящего пункта), в копиях, заверенных в установленном действующим законодательством порядке (документы, указанные в </w:t>
      </w:r>
      <w:hyperlink r:id="rId15" w:history="1">
        <w:r w:rsidRPr="00A331B4">
          <w:rPr>
            <w:rFonts w:eastAsiaTheme="minorHAnsi"/>
            <w:sz w:val="26"/>
            <w:szCs w:val="26"/>
            <w:lang w:eastAsia="en-US"/>
          </w:rPr>
          <w:t xml:space="preserve">подпунктах </w:t>
        </w:r>
        <w:r>
          <w:rPr>
            <w:rFonts w:eastAsiaTheme="minorHAnsi"/>
            <w:sz w:val="26"/>
            <w:szCs w:val="26"/>
            <w:lang w:eastAsia="en-US"/>
          </w:rPr>
          <w:t>«</w:t>
        </w:r>
        <w:r w:rsidRPr="00A331B4">
          <w:rPr>
            <w:rFonts w:eastAsiaTheme="minorHAnsi"/>
            <w:sz w:val="26"/>
            <w:szCs w:val="26"/>
            <w:lang w:eastAsia="en-US"/>
          </w:rPr>
          <w:t>б</w:t>
        </w:r>
      </w:hyperlink>
      <w:r>
        <w:rPr>
          <w:rFonts w:eastAsiaTheme="minorHAnsi"/>
          <w:sz w:val="26"/>
          <w:szCs w:val="26"/>
          <w:lang w:eastAsia="en-US"/>
        </w:rPr>
        <w:t xml:space="preserve">» - </w:t>
      </w:r>
      <w:hyperlink r:id="rId16" w:history="1">
        <w:r>
          <w:rPr>
            <w:rFonts w:eastAsiaTheme="minorHAnsi"/>
            <w:sz w:val="26"/>
            <w:szCs w:val="26"/>
            <w:lang w:eastAsia="en-US"/>
          </w:rPr>
          <w:t>«</w:t>
        </w:r>
        <w:r w:rsidRPr="00A331B4">
          <w:rPr>
            <w:rFonts w:eastAsiaTheme="minorHAnsi"/>
            <w:sz w:val="26"/>
            <w:szCs w:val="26"/>
            <w:lang w:eastAsia="en-US"/>
          </w:rPr>
          <w:t>г</w:t>
        </w:r>
      </w:hyperlink>
      <w:r>
        <w:rPr>
          <w:rFonts w:eastAsiaTheme="minorHAnsi"/>
          <w:sz w:val="26"/>
          <w:szCs w:val="26"/>
          <w:lang w:eastAsia="en-US"/>
        </w:rPr>
        <w:t xml:space="preserve">», </w:t>
      </w:r>
      <w:hyperlink r:id="rId17" w:history="1">
        <w:r w:rsidRPr="00A331B4">
          <w:rPr>
            <w:rFonts w:eastAsiaTheme="minorHAnsi"/>
            <w:sz w:val="26"/>
            <w:szCs w:val="26"/>
            <w:lang w:eastAsia="en-US"/>
          </w:rPr>
          <w:t>«ж</w:t>
        </w:r>
      </w:hyperlink>
      <w:r>
        <w:rPr>
          <w:rFonts w:eastAsiaTheme="minorHAnsi"/>
          <w:sz w:val="26"/>
          <w:szCs w:val="26"/>
          <w:lang w:eastAsia="en-US"/>
        </w:rPr>
        <w:t xml:space="preserve">», </w:t>
      </w:r>
      <w:hyperlink r:id="rId18" w:history="1">
        <w:r w:rsidRPr="00A331B4">
          <w:rPr>
            <w:rFonts w:eastAsiaTheme="minorHAnsi"/>
            <w:sz w:val="26"/>
            <w:szCs w:val="26"/>
            <w:lang w:eastAsia="en-US"/>
          </w:rPr>
          <w:t>«и</w:t>
        </w:r>
      </w:hyperlink>
      <w:r>
        <w:rPr>
          <w:rFonts w:eastAsiaTheme="minorHAnsi"/>
          <w:sz w:val="26"/>
          <w:szCs w:val="26"/>
          <w:lang w:eastAsia="en-US"/>
        </w:rPr>
        <w:t xml:space="preserve">», «к» настоящего пункта) и копиях (документы, указанные в </w:t>
      </w:r>
      <w:hyperlink r:id="rId19" w:history="1">
        <w:r w:rsidRPr="00A331B4">
          <w:rPr>
            <w:rFonts w:eastAsiaTheme="minorHAnsi"/>
            <w:sz w:val="26"/>
            <w:szCs w:val="26"/>
            <w:lang w:eastAsia="en-US"/>
          </w:rPr>
          <w:t xml:space="preserve">подпунктах </w:t>
        </w:r>
        <w:r>
          <w:rPr>
            <w:rFonts w:eastAsiaTheme="minorHAnsi"/>
            <w:sz w:val="26"/>
            <w:szCs w:val="26"/>
            <w:lang w:eastAsia="en-US"/>
          </w:rPr>
          <w:t>«</w:t>
        </w:r>
        <w:r w:rsidRPr="00A331B4">
          <w:rPr>
            <w:rFonts w:eastAsiaTheme="minorHAnsi"/>
            <w:sz w:val="26"/>
            <w:szCs w:val="26"/>
            <w:lang w:eastAsia="en-US"/>
          </w:rPr>
          <w:t>д</w:t>
        </w:r>
      </w:hyperlink>
      <w:r>
        <w:rPr>
          <w:rFonts w:eastAsiaTheme="minorHAnsi"/>
          <w:sz w:val="26"/>
          <w:szCs w:val="26"/>
          <w:lang w:eastAsia="en-US"/>
        </w:rPr>
        <w:t>», «е»</w:t>
      </w:r>
      <w:hyperlink r:id="rId20" w:history="1"/>
      <w:r>
        <w:rPr>
          <w:rFonts w:eastAsiaTheme="minorHAnsi"/>
          <w:sz w:val="26"/>
          <w:szCs w:val="26"/>
          <w:lang w:eastAsia="en-US"/>
        </w:rPr>
        <w:t xml:space="preserve">, </w:t>
      </w:r>
      <w:hyperlink r:id="rId21" w:history="1">
        <w:r>
          <w:rPr>
            <w:rFonts w:eastAsiaTheme="minorHAnsi"/>
            <w:sz w:val="26"/>
            <w:szCs w:val="26"/>
            <w:lang w:eastAsia="en-US"/>
          </w:rPr>
          <w:t>«</w:t>
        </w:r>
        <w:r w:rsidRPr="00A331B4">
          <w:rPr>
            <w:rFonts w:eastAsiaTheme="minorHAnsi"/>
            <w:sz w:val="26"/>
            <w:szCs w:val="26"/>
            <w:lang w:eastAsia="en-US"/>
          </w:rPr>
          <w:t>з</w:t>
        </w:r>
      </w:hyperlink>
      <w:r>
        <w:rPr>
          <w:rFonts w:eastAsiaTheme="minorHAnsi"/>
          <w:sz w:val="26"/>
          <w:szCs w:val="26"/>
          <w:lang w:eastAsia="en-US"/>
        </w:rPr>
        <w:t>», «л» настоящего пункта, предоставляются по желанию Заявителя) - при направлении Заявителем документов для получения муниципальной услуги посредством почтового отправления</w:t>
      </w:r>
      <w:r w:rsidRPr="00A331B4">
        <w:rPr>
          <w:rFonts w:eastAsiaTheme="minorHAnsi"/>
          <w:sz w:val="26"/>
          <w:szCs w:val="26"/>
          <w:lang w:eastAsia="en-US"/>
        </w:rPr>
        <w:t xml:space="preserve">, или в форме электронных документов, подписанных электронной подписью (далее - электронных документов), по электронной почте, </w:t>
      </w:r>
      <w:r w:rsidR="00337FE8">
        <w:rPr>
          <w:rFonts w:eastAsiaTheme="minorHAnsi"/>
          <w:sz w:val="26"/>
          <w:szCs w:val="26"/>
          <w:lang w:eastAsia="en-US"/>
        </w:rPr>
        <w:t>через федеральную государственную информационную систему «Единый портал государственных и муниципальных услуг (функций)» (далее - единый портал государственных и муниципальных услуг) и (или) региональный портал государственных и муниципальных услуг, в форме электронных документов, подписанных электронной подписью,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 и (или) региональный портал государственных и муниципальных услуг.</w:t>
      </w:r>
    </w:p>
    <w:p w:rsidR="00337FE8" w:rsidRDefault="00A331B4" w:rsidP="00A331B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Для рассмотрения заявления Управление в течение 3 дней с даты поступления заявления запрашивает в органе государственной власти, органе местного самоуправления либо подведомственной органу государственной власти или органу местного самоуправления организации документы, указанные в </w:t>
      </w:r>
      <w:hyperlink r:id="rId22" w:history="1">
        <w:r w:rsidRPr="00A331B4">
          <w:rPr>
            <w:rFonts w:eastAsiaTheme="minorHAnsi"/>
            <w:sz w:val="26"/>
            <w:szCs w:val="26"/>
            <w:lang w:eastAsia="en-US"/>
          </w:rPr>
          <w:t xml:space="preserve">подпунктах </w:t>
        </w:r>
        <w:r>
          <w:rPr>
            <w:rFonts w:eastAsiaTheme="minorHAnsi"/>
            <w:sz w:val="26"/>
            <w:szCs w:val="26"/>
            <w:lang w:eastAsia="en-US"/>
          </w:rPr>
          <w:t>«</w:t>
        </w:r>
        <w:r w:rsidRPr="00A331B4">
          <w:rPr>
            <w:rFonts w:eastAsiaTheme="minorHAnsi"/>
            <w:sz w:val="26"/>
            <w:szCs w:val="26"/>
            <w:lang w:eastAsia="en-US"/>
          </w:rPr>
          <w:t>д</w:t>
        </w:r>
      </w:hyperlink>
      <w:r>
        <w:rPr>
          <w:rFonts w:eastAsiaTheme="minorHAnsi"/>
          <w:sz w:val="26"/>
          <w:szCs w:val="26"/>
          <w:lang w:eastAsia="en-US"/>
        </w:rPr>
        <w:t>», «е»</w:t>
      </w:r>
      <w:hyperlink r:id="rId23" w:history="1"/>
      <w:r>
        <w:rPr>
          <w:rFonts w:eastAsiaTheme="minorHAnsi"/>
          <w:sz w:val="26"/>
          <w:szCs w:val="26"/>
          <w:lang w:eastAsia="en-US"/>
        </w:rPr>
        <w:t xml:space="preserve">, </w:t>
      </w:r>
      <w:hyperlink r:id="rId24" w:history="1">
        <w:r>
          <w:rPr>
            <w:rFonts w:eastAsiaTheme="minorHAnsi"/>
            <w:sz w:val="26"/>
            <w:szCs w:val="26"/>
            <w:lang w:eastAsia="en-US"/>
          </w:rPr>
          <w:t>«</w:t>
        </w:r>
        <w:r w:rsidRPr="00A331B4">
          <w:rPr>
            <w:rFonts w:eastAsiaTheme="minorHAnsi"/>
            <w:sz w:val="26"/>
            <w:szCs w:val="26"/>
            <w:lang w:eastAsia="en-US"/>
          </w:rPr>
          <w:t>з</w:t>
        </w:r>
      </w:hyperlink>
      <w:r>
        <w:rPr>
          <w:rFonts w:eastAsiaTheme="minorHAnsi"/>
          <w:sz w:val="26"/>
          <w:szCs w:val="26"/>
          <w:lang w:eastAsia="en-US"/>
        </w:rPr>
        <w:t>», «л» настоящего пункта (их копии или содержащиеся в них сведения), если они не были представлены Заявителем по собственной инициативе.</w:t>
      </w:r>
      <w:r w:rsidR="00337FE8" w:rsidRPr="00337FE8">
        <w:rPr>
          <w:sz w:val="26"/>
          <w:szCs w:val="26"/>
        </w:rPr>
        <w:t xml:space="preserve"> </w:t>
      </w:r>
    </w:p>
    <w:p w:rsidR="00A331B4" w:rsidRDefault="00337FE8" w:rsidP="00A331B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54332">
        <w:rPr>
          <w:sz w:val="26"/>
          <w:szCs w:val="26"/>
        </w:rPr>
        <w:t>В случае, если предоставленные заявителем документы и информация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</w:t>
      </w:r>
      <w:r w:rsidR="001E7F44">
        <w:rPr>
          <w:sz w:val="26"/>
          <w:szCs w:val="26"/>
        </w:rPr>
        <w:t>,</w:t>
      </w:r>
      <w:r w:rsidRPr="00654332">
        <w:rPr>
          <w:sz w:val="26"/>
          <w:szCs w:val="26"/>
        </w:rPr>
        <w:t xml:space="preserve"> Управление не вправе требовать их предоставления на бумажном носителе (за исключением случаев</w:t>
      </w:r>
      <w:r w:rsidR="001E7F44">
        <w:rPr>
          <w:sz w:val="26"/>
          <w:szCs w:val="26"/>
        </w:rPr>
        <w:t>,</w:t>
      </w:r>
      <w:r w:rsidRPr="00654332">
        <w:rPr>
          <w:sz w:val="26"/>
          <w:szCs w:val="26"/>
        </w:rPr>
        <w:t xml:space="preserve">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</w:t>
      </w:r>
      <w:r w:rsidR="00A331B4">
        <w:rPr>
          <w:rFonts w:eastAsiaTheme="minorHAnsi"/>
          <w:sz w:val="26"/>
          <w:szCs w:val="26"/>
          <w:lang w:eastAsia="en-US"/>
        </w:rPr>
        <w:t>».</w:t>
      </w:r>
    </w:p>
    <w:p w:rsidR="001C6F11" w:rsidRDefault="00381819" w:rsidP="00FD0B9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980941">
        <w:rPr>
          <w:rFonts w:eastAsiaTheme="minorHAnsi"/>
          <w:sz w:val="26"/>
          <w:szCs w:val="26"/>
          <w:lang w:eastAsia="en-US"/>
        </w:rPr>
        <w:t>4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="001C6F11">
        <w:rPr>
          <w:rFonts w:eastAsiaTheme="minorHAnsi"/>
          <w:sz w:val="26"/>
          <w:szCs w:val="26"/>
          <w:lang w:eastAsia="en-US"/>
        </w:rPr>
        <w:t>В п</w:t>
      </w:r>
      <w:r w:rsidRPr="00381819">
        <w:rPr>
          <w:rFonts w:eastAsiaTheme="minorHAnsi"/>
          <w:sz w:val="26"/>
          <w:szCs w:val="26"/>
          <w:lang w:eastAsia="en-US"/>
        </w:rPr>
        <w:t>ункт</w:t>
      </w:r>
      <w:r w:rsidR="001C6F11">
        <w:rPr>
          <w:rFonts w:eastAsiaTheme="minorHAnsi"/>
          <w:sz w:val="26"/>
          <w:szCs w:val="26"/>
          <w:lang w:eastAsia="en-US"/>
        </w:rPr>
        <w:t>е</w:t>
      </w:r>
      <w:r w:rsidRPr="00381819">
        <w:rPr>
          <w:rFonts w:eastAsiaTheme="minorHAnsi"/>
          <w:sz w:val="26"/>
          <w:szCs w:val="26"/>
          <w:lang w:eastAsia="en-US"/>
        </w:rPr>
        <w:t xml:space="preserve"> 2</w:t>
      </w:r>
      <w:r w:rsidR="001C6F11">
        <w:rPr>
          <w:rFonts w:eastAsiaTheme="minorHAnsi"/>
          <w:sz w:val="26"/>
          <w:szCs w:val="26"/>
          <w:lang w:eastAsia="en-US"/>
        </w:rPr>
        <w:t>.</w:t>
      </w:r>
      <w:r w:rsidR="00C15728">
        <w:rPr>
          <w:rFonts w:eastAsiaTheme="minorHAnsi"/>
          <w:sz w:val="26"/>
          <w:szCs w:val="26"/>
          <w:lang w:eastAsia="en-US"/>
        </w:rPr>
        <w:t>8</w:t>
      </w:r>
      <w:r w:rsidR="001C6F11">
        <w:rPr>
          <w:rFonts w:eastAsiaTheme="minorHAnsi"/>
          <w:sz w:val="26"/>
          <w:szCs w:val="26"/>
          <w:lang w:eastAsia="en-US"/>
        </w:rPr>
        <w:t xml:space="preserve"> Административного регламента:</w:t>
      </w:r>
    </w:p>
    <w:p w:rsidR="0053275F" w:rsidRDefault="00886B77" w:rsidP="00FD0B9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980941">
        <w:rPr>
          <w:rFonts w:eastAsiaTheme="minorHAnsi"/>
          <w:sz w:val="26"/>
          <w:szCs w:val="26"/>
          <w:lang w:eastAsia="en-US"/>
        </w:rPr>
        <w:t>4</w:t>
      </w:r>
      <w:r>
        <w:rPr>
          <w:rFonts w:eastAsiaTheme="minorHAnsi"/>
          <w:sz w:val="26"/>
          <w:szCs w:val="26"/>
          <w:lang w:eastAsia="en-US"/>
        </w:rPr>
        <w:t>.1. Д</w:t>
      </w:r>
      <w:r w:rsidR="00381819" w:rsidRPr="00381819">
        <w:rPr>
          <w:rFonts w:eastAsiaTheme="minorHAnsi"/>
          <w:sz w:val="26"/>
          <w:szCs w:val="26"/>
          <w:lang w:eastAsia="en-US"/>
        </w:rPr>
        <w:t xml:space="preserve">ополнить абзацами </w:t>
      </w:r>
      <w:r w:rsidR="001C6F11">
        <w:rPr>
          <w:rFonts w:eastAsiaTheme="minorHAnsi"/>
          <w:sz w:val="26"/>
          <w:szCs w:val="26"/>
          <w:lang w:eastAsia="en-US"/>
        </w:rPr>
        <w:t>пятым</w:t>
      </w:r>
      <w:r w:rsidR="00381819" w:rsidRPr="00381819">
        <w:rPr>
          <w:rFonts w:eastAsiaTheme="minorHAnsi"/>
          <w:sz w:val="26"/>
          <w:szCs w:val="26"/>
          <w:lang w:eastAsia="en-US"/>
        </w:rPr>
        <w:t xml:space="preserve"> </w:t>
      </w:r>
      <w:r w:rsidR="002505E5">
        <w:rPr>
          <w:rFonts w:eastAsiaTheme="minorHAnsi"/>
          <w:sz w:val="26"/>
          <w:szCs w:val="26"/>
          <w:lang w:eastAsia="en-US"/>
        </w:rPr>
        <w:t xml:space="preserve">– </w:t>
      </w:r>
      <w:r w:rsidR="001C6F11">
        <w:rPr>
          <w:rFonts w:eastAsiaTheme="minorHAnsi"/>
          <w:sz w:val="26"/>
          <w:szCs w:val="26"/>
          <w:lang w:eastAsia="en-US"/>
        </w:rPr>
        <w:t>седьмым</w:t>
      </w:r>
      <w:r w:rsidR="002505E5">
        <w:rPr>
          <w:rFonts w:eastAsiaTheme="minorHAnsi"/>
          <w:sz w:val="26"/>
          <w:szCs w:val="26"/>
          <w:lang w:eastAsia="en-US"/>
        </w:rPr>
        <w:t xml:space="preserve"> </w:t>
      </w:r>
      <w:r w:rsidR="00381819" w:rsidRPr="00381819">
        <w:rPr>
          <w:rFonts w:eastAsiaTheme="minorHAnsi"/>
          <w:sz w:val="26"/>
          <w:szCs w:val="26"/>
          <w:lang w:eastAsia="en-US"/>
        </w:rPr>
        <w:t>следующего содержания:</w:t>
      </w:r>
    </w:p>
    <w:p w:rsidR="00381819" w:rsidRPr="00381819" w:rsidRDefault="001C6F11" w:rsidP="0038181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381819">
        <w:rPr>
          <w:rFonts w:eastAsiaTheme="minorHAnsi"/>
          <w:sz w:val="26"/>
          <w:szCs w:val="26"/>
          <w:lang w:eastAsia="en-US"/>
        </w:rPr>
        <w:t xml:space="preserve">- </w:t>
      </w:r>
      <w:r w:rsidR="00381819" w:rsidRPr="00381819">
        <w:rPr>
          <w:rFonts w:eastAsiaTheme="minorHAnsi"/>
          <w:sz w:val="26"/>
          <w:szCs w:val="26"/>
          <w:lang w:eastAsia="en-US"/>
        </w:rPr>
        <w:t xml:space="preserve">неполное, некорректное заполнение полей в форме заявления, в том числе в интерактивной форме заявления на </w:t>
      </w:r>
      <w:r w:rsidR="00EC2E3E">
        <w:rPr>
          <w:rFonts w:eastAsiaTheme="minorHAnsi"/>
          <w:sz w:val="26"/>
          <w:szCs w:val="26"/>
          <w:lang w:eastAsia="en-US"/>
        </w:rPr>
        <w:t>едином портале государственных и муниципальных услуг и (или) региональном портале государственных и муниципальных услуг</w:t>
      </w:r>
      <w:r w:rsidR="00381819" w:rsidRPr="00381819">
        <w:rPr>
          <w:rFonts w:eastAsiaTheme="minorHAnsi"/>
          <w:sz w:val="26"/>
          <w:szCs w:val="26"/>
          <w:lang w:eastAsia="en-US"/>
        </w:rPr>
        <w:t>;</w:t>
      </w:r>
    </w:p>
    <w:p w:rsidR="00381819" w:rsidRPr="00381819" w:rsidRDefault="00381819" w:rsidP="0038181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Pr="00381819">
        <w:rPr>
          <w:rFonts w:eastAsiaTheme="minorHAnsi"/>
          <w:sz w:val="26"/>
          <w:szCs w:val="26"/>
          <w:lang w:eastAsia="en-US"/>
        </w:rPr>
        <w:tab/>
        <w:t>электронные документы не соответствуют требованиям к форматам их предоставления и (или) не читаются;</w:t>
      </w:r>
    </w:p>
    <w:p w:rsidR="0053275F" w:rsidRDefault="00381819" w:rsidP="0038181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 xml:space="preserve">- </w:t>
      </w:r>
      <w:r w:rsidRPr="00381819">
        <w:rPr>
          <w:rFonts w:eastAsiaTheme="minorHAnsi"/>
          <w:sz w:val="26"/>
          <w:szCs w:val="26"/>
          <w:lang w:eastAsia="en-US"/>
        </w:rPr>
        <w:t xml:space="preserve">несоблюдение установленных статьей 11 Федерального закона № 63-ФЗ </w:t>
      </w:r>
      <w:r>
        <w:rPr>
          <w:rFonts w:eastAsiaTheme="minorHAnsi"/>
          <w:sz w:val="26"/>
          <w:szCs w:val="26"/>
          <w:lang w:eastAsia="en-US"/>
        </w:rPr>
        <w:t>«Об электронной подписи»</w:t>
      </w:r>
      <w:r w:rsidRPr="00381819">
        <w:rPr>
          <w:rFonts w:eastAsiaTheme="minorHAnsi"/>
          <w:sz w:val="26"/>
          <w:szCs w:val="26"/>
          <w:lang w:eastAsia="en-US"/>
        </w:rPr>
        <w:t xml:space="preserve"> условий признания действительности, усиленной квалифицированной электронной подписи</w:t>
      </w:r>
      <w:r>
        <w:rPr>
          <w:rFonts w:eastAsiaTheme="minorHAnsi"/>
          <w:sz w:val="26"/>
          <w:szCs w:val="26"/>
          <w:lang w:eastAsia="en-US"/>
        </w:rPr>
        <w:t>;».</w:t>
      </w:r>
    </w:p>
    <w:p w:rsidR="001C6F11" w:rsidRDefault="001C6F11" w:rsidP="0038181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980941">
        <w:rPr>
          <w:rFonts w:eastAsiaTheme="minorHAnsi"/>
          <w:sz w:val="26"/>
          <w:szCs w:val="26"/>
          <w:lang w:eastAsia="en-US"/>
        </w:rPr>
        <w:t>4</w:t>
      </w:r>
      <w:r>
        <w:rPr>
          <w:rFonts w:eastAsiaTheme="minorHAnsi"/>
          <w:sz w:val="26"/>
          <w:szCs w:val="26"/>
          <w:lang w:eastAsia="en-US"/>
        </w:rPr>
        <w:t xml:space="preserve">.2. В абзаце пятом слова «в </w:t>
      </w:r>
      <w:hyperlink r:id="rId25" w:history="1">
        <w:r w:rsidRPr="00A331B4">
          <w:rPr>
            <w:rFonts w:eastAsiaTheme="minorHAnsi"/>
            <w:sz w:val="26"/>
            <w:szCs w:val="26"/>
            <w:lang w:eastAsia="en-US"/>
          </w:rPr>
          <w:t xml:space="preserve">подпунктах </w:t>
        </w:r>
        <w:r>
          <w:rPr>
            <w:rFonts w:eastAsiaTheme="minorHAnsi"/>
            <w:sz w:val="26"/>
            <w:szCs w:val="26"/>
            <w:lang w:eastAsia="en-US"/>
          </w:rPr>
          <w:t>«</w:t>
        </w:r>
        <w:r w:rsidRPr="00A331B4">
          <w:rPr>
            <w:rFonts w:eastAsiaTheme="minorHAnsi"/>
            <w:sz w:val="26"/>
            <w:szCs w:val="26"/>
            <w:lang w:eastAsia="en-US"/>
          </w:rPr>
          <w:t>д</w:t>
        </w:r>
      </w:hyperlink>
      <w:r>
        <w:rPr>
          <w:rFonts w:eastAsiaTheme="minorHAnsi"/>
          <w:sz w:val="26"/>
          <w:szCs w:val="26"/>
          <w:lang w:eastAsia="en-US"/>
        </w:rPr>
        <w:t>», «е»</w:t>
      </w:r>
      <w:hyperlink r:id="rId26" w:history="1"/>
      <w:r>
        <w:rPr>
          <w:rFonts w:eastAsiaTheme="minorHAnsi"/>
          <w:sz w:val="26"/>
          <w:szCs w:val="26"/>
          <w:lang w:eastAsia="en-US"/>
        </w:rPr>
        <w:t xml:space="preserve">, </w:t>
      </w:r>
      <w:hyperlink r:id="rId27" w:history="1">
        <w:r>
          <w:rPr>
            <w:rFonts w:eastAsiaTheme="minorHAnsi"/>
            <w:sz w:val="26"/>
            <w:szCs w:val="26"/>
            <w:lang w:eastAsia="en-US"/>
          </w:rPr>
          <w:t>«</w:t>
        </w:r>
        <w:r w:rsidRPr="00A331B4">
          <w:rPr>
            <w:rFonts w:eastAsiaTheme="minorHAnsi"/>
            <w:sz w:val="26"/>
            <w:szCs w:val="26"/>
            <w:lang w:eastAsia="en-US"/>
          </w:rPr>
          <w:t>з</w:t>
        </w:r>
      </w:hyperlink>
      <w:r>
        <w:rPr>
          <w:rFonts w:eastAsiaTheme="minorHAnsi"/>
          <w:sz w:val="26"/>
          <w:szCs w:val="26"/>
          <w:lang w:eastAsia="en-US"/>
        </w:rPr>
        <w:t xml:space="preserve">»» заменить словами «в </w:t>
      </w:r>
      <w:hyperlink r:id="rId28" w:history="1">
        <w:r w:rsidRPr="00A331B4">
          <w:rPr>
            <w:rFonts w:eastAsiaTheme="minorHAnsi"/>
            <w:sz w:val="26"/>
            <w:szCs w:val="26"/>
            <w:lang w:eastAsia="en-US"/>
          </w:rPr>
          <w:t xml:space="preserve">подпунктах </w:t>
        </w:r>
        <w:r>
          <w:rPr>
            <w:rFonts w:eastAsiaTheme="minorHAnsi"/>
            <w:sz w:val="26"/>
            <w:szCs w:val="26"/>
            <w:lang w:eastAsia="en-US"/>
          </w:rPr>
          <w:t>«</w:t>
        </w:r>
        <w:r w:rsidRPr="00A331B4">
          <w:rPr>
            <w:rFonts w:eastAsiaTheme="minorHAnsi"/>
            <w:sz w:val="26"/>
            <w:szCs w:val="26"/>
            <w:lang w:eastAsia="en-US"/>
          </w:rPr>
          <w:t>д</w:t>
        </w:r>
      </w:hyperlink>
      <w:r>
        <w:rPr>
          <w:rFonts w:eastAsiaTheme="minorHAnsi"/>
          <w:sz w:val="26"/>
          <w:szCs w:val="26"/>
          <w:lang w:eastAsia="en-US"/>
        </w:rPr>
        <w:t>», «е»</w:t>
      </w:r>
      <w:hyperlink r:id="rId29" w:history="1"/>
      <w:r>
        <w:rPr>
          <w:rFonts w:eastAsiaTheme="minorHAnsi"/>
          <w:sz w:val="26"/>
          <w:szCs w:val="26"/>
          <w:lang w:eastAsia="en-US"/>
        </w:rPr>
        <w:t xml:space="preserve">, </w:t>
      </w:r>
      <w:hyperlink r:id="rId30" w:history="1">
        <w:r>
          <w:rPr>
            <w:rFonts w:eastAsiaTheme="minorHAnsi"/>
            <w:sz w:val="26"/>
            <w:szCs w:val="26"/>
            <w:lang w:eastAsia="en-US"/>
          </w:rPr>
          <w:t>«</w:t>
        </w:r>
        <w:r w:rsidRPr="00A331B4">
          <w:rPr>
            <w:rFonts w:eastAsiaTheme="minorHAnsi"/>
            <w:sz w:val="26"/>
            <w:szCs w:val="26"/>
            <w:lang w:eastAsia="en-US"/>
          </w:rPr>
          <w:t>з</w:t>
        </w:r>
      </w:hyperlink>
      <w:r>
        <w:rPr>
          <w:rFonts w:eastAsiaTheme="minorHAnsi"/>
          <w:sz w:val="26"/>
          <w:szCs w:val="26"/>
          <w:lang w:eastAsia="en-US"/>
        </w:rPr>
        <w:t>», «л»».</w:t>
      </w:r>
    </w:p>
    <w:p w:rsidR="00886B77" w:rsidRDefault="00886B77" w:rsidP="0038181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980941">
        <w:rPr>
          <w:rFonts w:eastAsiaTheme="minorHAnsi"/>
          <w:sz w:val="26"/>
          <w:szCs w:val="26"/>
          <w:lang w:eastAsia="en-US"/>
        </w:rPr>
        <w:t>4</w:t>
      </w:r>
      <w:r>
        <w:rPr>
          <w:rFonts w:eastAsiaTheme="minorHAnsi"/>
          <w:sz w:val="26"/>
          <w:szCs w:val="26"/>
          <w:lang w:eastAsia="en-US"/>
        </w:rPr>
        <w:t>.3. Абзац пятый считать абзацем восьмым.</w:t>
      </w:r>
    </w:p>
    <w:p w:rsidR="001C6F11" w:rsidRDefault="00886B77" w:rsidP="005E6C8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980941">
        <w:rPr>
          <w:rFonts w:eastAsiaTheme="minorHAnsi"/>
          <w:sz w:val="26"/>
          <w:szCs w:val="26"/>
          <w:lang w:eastAsia="en-US"/>
        </w:rPr>
        <w:t>5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="001C6F11">
        <w:rPr>
          <w:rFonts w:eastAsiaTheme="minorHAnsi"/>
          <w:sz w:val="26"/>
          <w:szCs w:val="26"/>
          <w:lang w:eastAsia="en-US"/>
        </w:rPr>
        <w:t xml:space="preserve">В подпунктах «б» и «в» пункта 2.10 Административного регламента </w:t>
      </w:r>
      <w:r>
        <w:rPr>
          <w:rFonts w:eastAsiaTheme="minorHAnsi"/>
          <w:sz w:val="26"/>
          <w:szCs w:val="26"/>
          <w:lang w:eastAsia="en-US"/>
        </w:rPr>
        <w:t xml:space="preserve">слова «в </w:t>
      </w:r>
      <w:hyperlink r:id="rId31" w:history="1">
        <w:r w:rsidRPr="00A331B4">
          <w:rPr>
            <w:rFonts w:eastAsiaTheme="minorHAnsi"/>
            <w:sz w:val="26"/>
            <w:szCs w:val="26"/>
            <w:lang w:eastAsia="en-US"/>
          </w:rPr>
          <w:t xml:space="preserve">подпунктах </w:t>
        </w:r>
        <w:r>
          <w:rPr>
            <w:rFonts w:eastAsiaTheme="minorHAnsi"/>
            <w:sz w:val="26"/>
            <w:szCs w:val="26"/>
            <w:lang w:eastAsia="en-US"/>
          </w:rPr>
          <w:t>«</w:t>
        </w:r>
        <w:r w:rsidRPr="00A331B4">
          <w:rPr>
            <w:rFonts w:eastAsiaTheme="minorHAnsi"/>
            <w:sz w:val="26"/>
            <w:szCs w:val="26"/>
            <w:lang w:eastAsia="en-US"/>
          </w:rPr>
          <w:t>д</w:t>
        </w:r>
      </w:hyperlink>
      <w:r>
        <w:rPr>
          <w:rFonts w:eastAsiaTheme="minorHAnsi"/>
          <w:sz w:val="26"/>
          <w:szCs w:val="26"/>
          <w:lang w:eastAsia="en-US"/>
        </w:rPr>
        <w:t xml:space="preserve">», «е»» заменить словами «в </w:t>
      </w:r>
      <w:hyperlink r:id="rId32" w:history="1">
        <w:r w:rsidRPr="00A331B4">
          <w:rPr>
            <w:rFonts w:eastAsiaTheme="minorHAnsi"/>
            <w:sz w:val="26"/>
            <w:szCs w:val="26"/>
            <w:lang w:eastAsia="en-US"/>
          </w:rPr>
          <w:t xml:space="preserve">подпунктах </w:t>
        </w:r>
        <w:r>
          <w:rPr>
            <w:rFonts w:eastAsiaTheme="minorHAnsi"/>
            <w:sz w:val="26"/>
            <w:szCs w:val="26"/>
            <w:lang w:eastAsia="en-US"/>
          </w:rPr>
          <w:t>«</w:t>
        </w:r>
        <w:r w:rsidRPr="00A331B4">
          <w:rPr>
            <w:rFonts w:eastAsiaTheme="minorHAnsi"/>
            <w:sz w:val="26"/>
            <w:szCs w:val="26"/>
            <w:lang w:eastAsia="en-US"/>
          </w:rPr>
          <w:t>д</w:t>
        </w:r>
      </w:hyperlink>
      <w:r>
        <w:rPr>
          <w:rFonts w:eastAsiaTheme="minorHAnsi"/>
          <w:sz w:val="26"/>
          <w:szCs w:val="26"/>
          <w:lang w:eastAsia="en-US"/>
        </w:rPr>
        <w:t>», «е»</w:t>
      </w:r>
      <w:hyperlink r:id="rId33" w:history="1"/>
      <w:r>
        <w:rPr>
          <w:rFonts w:eastAsiaTheme="minorHAnsi"/>
          <w:sz w:val="26"/>
          <w:szCs w:val="26"/>
          <w:lang w:eastAsia="en-US"/>
        </w:rPr>
        <w:t xml:space="preserve">, </w:t>
      </w:r>
      <w:hyperlink r:id="rId34" w:history="1">
        <w:r>
          <w:rPr>
            <w:rFonts w:eastAsiaTheme="minorHAnsi"/>
            <w:sz w:val="26"/>
            <w:szCs w:val="26"/>
            <w:lang w:eastAsia="en-US"/>
          </w:rPr>
          <w:t>«</w:t>
        </w:r>
        <w:r w:rsidRPr="00A331B4">
          <w:rPr>
            <w:rFonts w:eastAsiaTheme="minorHAnsi"/>
            <w:sz w:val="26"/>
            <w:szCs w:val="26"/>
            <w:lang w:eastAsia="en-US"/>
          </w:rPr>
          <w:t>з</w:t>
        </w:r>
      </w:hyperlink>
      <w:r>
        <w:rPr>
          <w:rFonts w:eastAsiaTheme="minorHAnsi"/>
          <w:sz w:val="26"/>
          <w:szCs w:val="26"/>
          <w:lang w:eastAsia="en-US"/>
        </w:rPr>
        <w:t>», «л»».</w:t>
      </w:r>
    </w:p>
    <w:p w:rsidR="00337FE8" w:rsidRDefault="00553F44" w:rsidP="00337FE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980941">
        <w:rPr>
          <w:rFonts w:eastAsiaTheme="minorHAnsi"/>
          <w:sz w:val="26"/>
          <w:szCs w:val="26"/>
          <w:lang w:eastAsia="en-US"/>
        </w:rPr>
        <w:t>6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="0078750F">
        <w:rPr>
          <w:rFonts w:eastAsiaTheme="minorHAnsi"/>
          <w:sz w:val="26"/>
          <w:szCs w:val="26"/>
          <w:lang w:eastAsia="en-US"/>
        </w:rPr>
        <w:t>Пункт 2.13 Административного регламента</w:t>
      </w:r>
      <w:r w:rsidR="001B2C35">
        <w:rPr>
          <w:rFonts w:eastAsiaTheme="minorHAnsi"/>
          <w:sz w:val="26"/>
          <w:szCs w:val="26"/>
          <w:lang w:eastAsia="en-US"/>
        </w:rPr>
        <w:t xml:space="preserve"> исключить</w:t>
      </w:r>
    </w:p>
    <w:p w:rsidR="001B2C35" w:rsidRDefault="001B2C35" w:rsidP="00337FE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980941">
        <w:rPr>
          <w:rFonts w:eastAsiaTheme="minorHAnsi"/>
          <w:sz w:val="26"/>
          <w:szCs w:val="26"/>
          <w:lang w:eastAsia="en-US"/>
        </w:rPr>
        <w:t>7</w:t>
      </w:r>
      <w:r>
        <w:rPr>
          <w:rFonts w:eastAsiaTheme="minorHAnsi"/>
          <w:sz w:val="26"/>
          <w:szCs w:val="26"/>
          <w:lang w:eastAsia="en-US"/>
        </w:rPr>
        <w:t>. Пункты 2.14 – 2.21 Административного регламента считать пунктами 2.13-2.20 соответственно.</w:t>
      </w:r>
    </w:p>
    <w:p w:rsidR="00001481" w:rsidRDefault="00553F44" w:rsidP="005E6C8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980941">
        <w:rPr>
          <w:rFonts w:eastAsiaTheme="minorHAnsi"/>
          <w:sz w:val="26"/>
          <w:szCs w:val="26"/>
          <w:lang w:eastAsia="en-US"/>
        </w:rPr>
        <w:t>8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="00001481">
        <w:rPr>
          <w:rFonts w:eastAsiaTheme="minorHAnsi"/>
          <w:sz w:val="26"/>
          <w:szCs w:val="26"/>
          <w:lang w:eastAsia="en-US"/>
        </w:rPr>
        <w:t xml:space="preserve">В подпункте 1 пункта 3.3, подпункте 2 пункта 3.4 Административного регламента слова «в </w:t>
      </w:r>
      <w:hyperlink r:id="rId35" w:history="1">
        <w:r w:rsidR="00001481" w:rsidRPr="00A331B4">
          <w:rPr>
            <w:rFonts w:eastAsiaTheme="minorHAnsi"/>
            <w:sz w:val="26"/>
            <w:szCs w:val="26"/>
            <w:lang w:eastAsia="en-US"/>
          </w:rPr>
          <w:t xml:space="preserve">подпунктах </w:t>
        </w:r>
        <w:r w:rsidR="00001481">
          <w:rPr>
            <w:rFonts w:eastAsiaTheme="minorHAnsi"/>
            <w:sz w:val="26"/>
            <w:szCs w:val="26"/>
            <w:lang w:eastAsia="en-US"/>
          </w:rPr>
          <w:t>«</w:t>
        </w:r>
        <w:r w:rsidR="00001481" w:rsidRPr="00A331B4">
          <w:rPr>
            <w:rFonts w:eastAsiaTheme="minorHAnsi"/>
            <w:sz w:val="26"/>
            <w:szCs w:val="26"/>
            <w:lang w:eastAsia="en-US"/>
          </w:rPr>
          <w:t>д</w:t>
        </w:r>
      </w:hyperlink>
      <w:r w:rsidR="00001481">
        <w:rPr>
          <w:rFonts w:eastAsiaTheme="minorHAnsi"/>
          <w:sz w:val="26"/>
          <w:szCs w:val="26"/>
          <w:lang w:eastAsia="en-US"/>
        </w:rPr>
        <w:t xml:space="preserve">», «е», «з»» заменить словами «в </w:t>
      </w:r>
      <w:hyperlink r:id="rId36" w:history="1">
        <w:r w:rsidR="00001481" w:rsidRPr="00A331B4">
          <w:rPr>
            <w:rFonts w:eastAsiaTheme="minorHAnsi"/>
            <w:sz w:val="26"/>
            <w:szCs w:val="26"/>
            <w:lang w:eastAsia="en-US"/>
          </w:rPr>
          <w:t xml:space="preserve">подпунктах </w:t>
        </w:r>
        <w:r w:rsidR="00001481">
          <w:rPr>
            <w:rFonts w:eastAsiaTheme="minorHAnsi"/>
            <w:sz w:val="26"/>
            <w:szCs w:val="26"/>
            <w:lang w:eastAsia="en-US"/>
          </w:rPr>
          <w:t>«</w:t>
        </w:r>
        <w:r w:rsidR="00001481" w:rsidRPr="00A331B4">
          <w:rPr>
            <w:rFonts w:eastAsiaTheme="minorHAnsi"/>
            <w:sz w:val="26"/>
            <w:szCs w:val="26"/>
            <w:lang w:eastAsia="en-US"/>
          </w:rPr>
          <w:t>д</w:t>
        </w:r>
      </w:hyperlink>
      <w:r w:rsidR="00001481">
        <w:rPr>
          <w:rFonts w:eastAsiaTheme="minorHAnsi"/>
          <w:sz w:val="26"/>
          <w:szCs w:val="26"/>
          <w:lang w:eastAsia="en-US"/>
        </w:rPr>
        <w:t>», «е»</w:t>
      </w:r>
      <w:hyperlink r:id="rId37" w:history="1"/>
      <w:r w:rsidR="00001481">
        <w:rPr>
          <w:rFonts w:eastAsiaTheme="minorHAnsi"/>
          <w:sz w:val="26"/>
          <w:szCs w:val="26"/>
          <w:lang w:eastAsia="en-US"/>
        </w:rPr>
        <w:t xml:space="preserve">, </w:t>
      </w:r>
      <w:hyperlink r:id="rId38" w:history="1">
        <w:r w:rsidR="00001481">
          <w:rPr>
            <w:rFonts w:eastAsiaTheme="minorHAnsi"/>
            <w:sz w:val="26"/>
            <w:szCs w:val="26"/>
            <w:lang w:eastAsia="en-US"/>
          </w:rPr>
          <w:t>«</w:t>
        </w:r>
        <w:r w:rsidR="00001481" w:rsidRPr="00A331B4">
          <w:rPr>
            <w:rFonts w:eastAsiaTheme="minorHAnsi"/>
            <w:sz w:val="26"/>
            <w:szCs w:val="26"/>
            <w:lang w:eastAsia="en-US"/>
          </w:rPr>
          <w:t>з</w:t>
        </w:r>
      </w:hyperlink>
      <w:r w:rsidR="00001481">
        <w:rPr>
          <w:rFonts w:eastAsiaTheme="minorHAnsi"/>
          <w:sz w:val="26"/>
          <w:szCs w:val="26"/>
          <w:lang w:eastAsia="en-US"/>
        </w:rPr>
        <w:t>», «л»».</w:t>
      </w:r>
    </w:p>
    <w:p w:rsidR="001C6F11" w:rsidRDefault="002E1827" w:rsidP="005E6C8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980941">
        <w:rPr>
          <w:rFonts w:eastAsiaTheme="minorHAnsi"/>
          <w:sz w:val="26"/>
          <w:szCs w:val="26"/>
          <w:lang w:eastAsia="en-US"/>
        </w:rPr>
        <w:t>9</w:t>
      </w:r>
      <w:r>
        <w:rPr>
          <w:rFonts w:eastAsiaTheme="minorHAnsi"/>
          <w:sz w:val="26"/>
          <w:szCs w:val="26"/>
          <w:lang w:eastAsia="en-US"/>
        </w:rPr>
        <w:t>. Дополнить Административный регламент пунктом 3.5.4. следующего содержания:</w:t>
      </w:r>
    </w:p>
    <w:p w:rsidR="002E1827" w:rsidRDefault="002E1827" w:rsidP="005E6C8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«3.5.4.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муниципального образования город Норильск, утвержденные решением Норильского городского Совета депутатов от 10.11.2009 № 22-533, порядке после проведения публичных слушаний по инициативе Заявителя, решение о предоставлении разрешения на условно разрешенный вид использования такому лицу принимается без проведения публичных слушаний.</w:t>
      </w:r>
    </w:p>
    <w:p w:rsidR="002E1827" w:rsidRDefault="002E1827" w:rsidP="005E6C8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таком случае Комиссией принимается рекомендация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решения, а уполномоченный специалист отдела планировки и застройки территории осуществляет действия, предусмотренные </w:t>
      </w:r>
      <w:hyperlink r:id="rId39" w:history="1">
        <w:r w:rsidRPr="002E1827">
          <w:rPr>
            <w:rFonts w:eastAsiaTheme="minorHAnsi"/>
            <w:sz w:val="26"/>
            <w:szCs w:val="26"/>
            <w:lang w:eastAsia="en-US"/>
          </w:rPr>
          <w:t xml:space="preserve">подпунктами </w:t>
        </w:r>
        <w:r>
          <w:rPr>
            <w:rFonts w:eastAsiaTheme="minorHAnsi"/>
            <w:sz w:val="26"/>
            <w:szCs w:val="26"/>
            <w:lang w:eastAsia="en-US"/>
          </w:rPr>
          <w:t>3.6.2, 3.6.3 настоящего Административного регламента.».</w:t>
        </w:r>
      </w:hyperlink>
    </w:p>
    <w:p w:rsidR="00980941" w:rsidRDefault="00980941" w:rsidP="005E6C8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1.10. </w:t>
      </w:r>
      <w:r w:rsidR="00A43AA0">
        <w:rPr>
          <w:rFonts w:eastAsiaTheme="minorHAnsi"/>
          <w:sz w:val="26"/>
          <w:szCs w:val="26"/>
          <w:lang w:eastAsia="en-US"/>
        </w:rPr>
        <w:t>Дополнить пункт 3.6.2 Административного регламента абзацем третьим следующего содержания:</w:t>
      </w:r>
    </w:p>
    <w:p w:rsidR="00A43AA0" w:rsidRDefault="00A43AA0" w:rsidP="00A43AA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</w:t>
      </w:r>
      <w:r w:rsidR="00F24075">
        <w:rPr>
          <w:rFonts w:eastAsiaTheme="minorHAnsi"/>
          <w:sz w:val="26"/>
          <w:szCs w:val="26"/>
          <w:lang w:eastAsia="en-US"/>
        </w:rPr>
        <w:t>«</w:t>
      </w:r>
      <w:r>
        <w:rPr>
          <w:rFonts w:eastAsiaTheme="minorHAnsi"/>
          <w:sz w:val="26"/>
          <w:szCs w:val="26"/>
          <w:lang w:eastAsia="en-US"/>
        </w:rPr>
        <w:t>В случаях, предусмотренных пунктом 3.5.4 настоящего Административного регламента, проект Распоряжения подготавливается специалистом отдела планировки и застройки территории в срок не более 10 рабочих дней с даты регистрации в Комиссии заявления, и одновременно с рекомендациями Комиссии направляется Главе города Норильска</w:t>
      </w:r>
      <w:r w:rsidR="00F24075">
        <w:rPr>
          <w:rFonts w:eastAsiaTheme="minorHAnsi"/>
          <w:sz w:val="26"/>
          <w:szCs w:val="26"/>
          <w:lang w:eastAsia="en-US"/>
        </w:rPr>
        <w:t>.»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111106" w:rsidRPr="00653A54" w:rsidRDefault="00111106" w:rsidP="00111106">
      <w:pPr>
        <w:autoSpaceDE w:val="0"/>
        <w:autoSpaceDN w:val="0"/>
        <w:adjustRightInd w:val="0"/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2. </w:t>
      </w:r>
      <w:r w:rsidRPr="00653A54">
        <w:rPr>
          <w:spacing w:val="2"/>
          <w:sz w:val="26"/>
          <w:szCs w:val="26"/>
        </w:rPr>
        <w:t xml:space="preserve">Поручить Управлению </w:t>
      </w:r>
      <w:r>
        <w:rPr>
          <w:spacing w:val="2"/>
          <w:sz w:val="26"/>
          <w:szCs w:val="26"/>
        </w:rPr>
        <w:t>по градостроительству и землепользованию Администрации города Норильска</w:t>
      </w:r>
      <w:r w:rsidRPr="00653A54">
        <w:rPr>
          <w:spacing w:val="2"/>
          <w:sz w:val="26"/>
          <w:szCs w:val="26"/>
        </w:rPr>
        <w:t xml:space="preserve"> направить настоящее постановление в КГБУ «Многофункциональный центр предоставления государственных и муниципальных услуг» не позднее 5 рабочих дней со дня издания настоящего постановления. </w:t>
      </w:r>
    </w:p>
    <w:p w:rsidR="00C47223" w:rsidRDefault="00111106" w:rsidP="005E6C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C6237">
        <w:rPr>
          <w:sz w:val="26"/>
          <w:szCs w:val="26"/>
        </w:rPr>
        <w:t>. Опубликовать настоящее п</w:t>
      </w:r>
      <w:r w:rsidR="00C47223">
        <w:rPr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47223" w:rsidRDefault="00111106" w:rsidP="00AB533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47223">
        <w:rPr>
          <w:sz w:val="26"/>
          <w:szCs w:val="26"/>
        </w:rPr>
        <w:t>. Настоящее постановление вступает в силу в день, следующий за днем его официального опубликования в газете «Заполярная правда».</w:t>
      </w:r>
    </w:p>
    <w:p w:rsidR="00C47223" w:rsidRDefault="00C47223" w:rsidP="00FD0B9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6526F9" w:rsidRDefault="006526F9" w:rsidP="006526F9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963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943"/>
        <w:gridCol w:w="426"/>
        <w:gridCol w:w="2267"/>
      </w:tblGrid>
      <w:tr w:rsidR="00C47223" w:rsidTr="00C47223">
        <w:trPr>
          <w:trHeight w:val="240"/>
        </w:trPr>
        <w:tc>
          <w:tcPr>
            <w:tcW w:w="6946" w:type="dxa"/>
            <w:hideMark/>
          </w:tcPr>
          <w:p w:rsidR="00C47223" w:rsidRDefault="00C4722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Норильска</w:t>
            </w:r>
          </w:p>
        </w:tc>
        <w:tc>
          <w:tcPr>
            <w:tcW w:w="426" w:type="dxa"/>
          </w:tcPr>
          <w:p w:rsidR="00C47223" w:rsidRDefault="00C47223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hideMark/>
          </w:tcPr>
          <w:p w:rsidR="00C47223" w:rsidRDefault="00C47223">
            <w:pPr>
              <w:tabs>
                <w:tab w:val="num" w:pos="567"/>
              </w:tabs>
              <w:ind w:left="-108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Д.В. Карасев</w:t>
            </w:r>
          </w:p>
        </w:tc>
      </w:tr>
    </w:tbl>
    <w:p w:rsidR="00FD0B95" w:rsidRDefault="00FD0B95" w:rsidP="00A61346">
      <w:pPr>
        <w:autoSpaceDE w:val="0"/>
        <w:autoSpaceDN w:val="0"/>
        <w:adjustRightInd w:val="0"/>
        <w:rPr>
          <w:sz w:val="26"/>
          <w:szCs w:val="26"/>
        </w:rPr>
      </w:pPr>
      <w:bookmarkStart w:id="0" w:name="_GoBack"/>
      <w:bookmarkEnd w:id="0"/>
    </w:p>
    <w:sectPr w:rsidR="00FD0B95" w:rsidSect="002505E5">
      <w:pgSz w:w="11906" w:h="16838"/>
      <w:pgMar w:top="993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86592"/>
    <w:multiLevelType w:val="multilevel"/>
    <w:tmpl w:val="284A1F7E"/>
    <w:lvl w:ilvl="0">
      <w:start w:val="1"/>
      <w:numFmt w:val="decimal"/>
      <w:lvlText w:val="%1."/>
      <w:lvlJc w:val="left"/>
      <w:pPr>
        <w:ind w:left="5777" w:hanging="39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610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610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646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646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6827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682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7187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187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3E"/>
    <w:rsid w:val="00001481"/>
    <w:rsid w:val="00036987"/>
    <w:rsid w:val="000372D8"/>
    <w:rsid w:val="00047707"/>
    <w:rsid w:val="000725C2"/>
    <w:rsid w:val="000812E5"/>
    <w:rsid w:val="000B1CB9"/>
    <w:rsid w:val="000C672D"/>
    <w:rsid w:val="000C7E15"/>
    <w:rsid w:val="000E62F5"/>
    <w:rsid w:val="000F1945"/>
    <w:rsid w:val="00111106"/>
    <w:rsid w:val="00193D74"/>
    <w:rsid w:val="001970D2"/>
    <w:rsid w:val="001A09FF"/>
    <w:rsid w:val="001A17E5"/>
    <w:rsid w:val="001A5BD3"/>
    <w:rsid w:val="001B0D8D"/>
    <w:rsid w:val="001B2C35"/>
    <w:rsid w:val="001C6F11"/>
    <w:rsid w:val="001D7158"/>
    <w:rsid w:val="001E2C91"/>
    <w:rsid w:val="001E7F44"/>
    <w:rsid w:val="00206AF8"/>
    <w:rsid w:val="0021132A"/>
    <w:rsid w:val="00220BF1"/>
    <w:rsid w:val="002505E5"/>
    <w:rsid w:val="00255097"/>
    <w:rsid w:val="00285C05"/>
    <w:rsid w:val="002E1827"/>
    <w:rsid w:val="002E1B57"/>
    <w:rsid w:val="003207A4"/>
    <w:rsid w:val="00334DCE"/>
    <w:rsid w:val="00337FE8"/>
    <w:rsid w:val="00363F3B"/>
    <w:rsid w:val="00381819"/>
    <w:rsid w:val="00383F46"/>
    <w:rsid w:val="00391880"/>
    <w:rsid w:val="00395EE6"/>
    <w:rsid w:val="003A0848"/>
    <w:rsid w:val="003A4CED"/>
    <w:rsid w:val="003B0BD5"/>
    <w:rsid w:val="003B46CC"/>
    <w:rsid w:val="003C501B"/>
    <w:rsid w:val="003C6237"/>
    <w:rsid w:val="003C6368"/>
    <w:rsid w:val="003D767A"/>
    <w:rsid w:val="00433EC7"/>
    <w:rsid w:val="00463EA1"/>
    <w:rsid w:val="00475E77"/>
    <w:rsid w:val="004860D1"/>
    <w:rsid w:val="004B52CD"/>
    <w:rsid w:val="004F6355"/>
    <w:rsid w:val="005014E6"/>
    <w:rsid w:val="00512A9F"/>
    <w:rsid w:val="00514EE0"/>
    <w:rsid w:val="00515B10"/>
    <w:rsid w:val="00516DB5"/>
    <w:rsid w:val="00517A68"/>
    <w:rsid w:val="0053275F"/>
    <w:rsid w:val="0054308C"/>
    <w:rsid w:val="00553F44"/>
    <w:rsid w:val="00576203"/>
    <w:rsid w:val="005A10AC"/>
    <w:rsid w:val="005C14B5"/>
    <w:rsid w:val="005E6C86"/>
    <w:rsid w:val="00621D0E"/>
    <w:rsid w:val="006322DD"/>
    <w:rsid w:val="00644E39"/>
    <w:rsid w:val="006526F9"/>
    <w:rsid w:val="00684C7B"/>
    <w:rsid w:val="006B1E1D"/>
    <w:rsid w:val="00715334"/>
    <w:rsid w:val="00781EFC"/>
    <w:rsid w:val="00786F75"/>
    <w:rsid w:val="0078750F"/>
    <w:rsid w:val="00796304"/>
    <w:rsid w:val="007B1FA9"/>
    <w:rsid w:val="00842E4D"/>
    <w:rsid w:val="00854FD6"/>
    <w:rsid w:val="00875BD0"/>
    <w:rsid w:val="00886B77"/>
    <w:rsid w:val="008D5FB2"/>
    <w:rsid w:val="00900671"/>
    <w:rsid w:val="00930C1B"/>
    <w:rsid w:val="00933ECE"/>
    <w:rsid w:val="009423E5"/>
    <w:rsid w:val="00957E26"/>
    <w:rsid w:val="009660F0"/>
    <w:rsid w:val="00980941"/>
    <w:rsid w:val="0099138A"/>
    <w:rsid w:val="00993BBC"/>
    <w:rsid w:val="009B3BFC"/>
    <w:rsid w:val="009E607F"/>
    <w:rsid w:val="009E7BED"/>
    <w:rsid w:val="00A25E19"/>
    <w:rsid w:val="00A331B4"/>
    <w:rsid w:val="00A3353E"/>
    <w:rsid w:val="00A43AA0"/>
    <w:rsid w:val="00A61346"/>
    <w:rsid w:val="00A72C77"/>
    <w:rsid w:val="00AB5338"/>
    <w:rsid w:val="00AF00EC"/>
    <w:rsid w:val="00AF2C65"/>
    <w:rsid w:val="00AF3B01"/>
    <w:rsid w:val="00B34792"/>
    <w:rsid w:val="00B47BF9"/>
    <w:rsid w:val="00BC25A0"/>
    <w:rsid w:val="00BD4679"/>
    <w:rsid w:val="00BE7F76"/>
    <w:rsid w:val="00C15728"/>
    <w:rsid w:val="00C26C15"/>
    <w:rsid w:val="00C3630E"/>
    <w:rsid w:val="00C47223"/>
    <w:rsid w:val="00C6760D"/>
    <w:rsid w:val="00D07D22"/>
    <w:rsid w:val="00D46FEA"/>
    <w:rsid w:val="00D476F0"/>
    <w:rsid w:val="00D552EE"/>
    <w:rsid w:val="00D656C4"/>
    <w:rsid w:val="00D937B1"/>
    <w:rsid w:val="00D976B2"/>
    <w:rsid w:val="00DA3E09"/>
    <w:rsid w:val="00DB34E8"/>
    <w:rsid w:val="00DF0194"/>
    <w:rsid w:val="00E333FD"/>
    <w:rsid w:val="00E559F8"/>
    <w:rsid w:val="00E715F2"/>
    <w:rsid w:val="00EB4DED"/>
    <w:rsid w:val="00EC2E3E"/>
    <w:rsid w:val="00ED40BB"/>
    <w:rsid w:val="00EF498F"/>
    <w:rsid w:val="00EF56CD"/>
    <w:rsid w:val="00EF7611"/>
    <w:rsid w:val="00F24075"/>
    <w:rsid w:val="00F31A8E"/>
    <w:rsid w:val="00F712DE"/>
    <w:rsid w:val="00F7182A"/>
    <w:rsid w:val="00F95EA2"/>
    <w:rsid w:val="00F967CD"/>
    <w:rsid w:val="00FA069D"/>
    <w:rsid w:val="00FA4FA6"/>
    <w:rsid w:val="00FB0252"/>
    <w:rsid w:val="00FB142A"/>
    <w:rsid w:val="00FD0B95"/>
    <w:rsid w:val="00FD5C7E"/>
    <w:rsid w:val="00FD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1FA42-1162-48CC-8D03-1E4D141E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C47223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C4722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C47223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47223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C47223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C47223"/>
    <w:rPr>
      <w:color w:val="0000FF"/>
      <w:u w:val="single"/>
    </w:rPr>
  </w:style>
  <w:style w:type="character" w:styleId="a9">
    <w:name w:val="Emphasis"/>
    <w:basedOn w:val="a0"/>
    <w:uiPriority w:val="20"/>
    <w:qFormat/>
    <w:rsid w:val="000F1945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F7182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7182A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D07D2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D07D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18146211C440091A274BB3AAEF4B66A29AF8E6C7A62B743D821F46FAB8BB4F774223AACF599CADC5B436225E7A83028E62C9A2E5EFB807441368327S9v0C" TargetMode="External"/><Relationship Id="rId18" Type="http://schemas.openxmlformats.org/officeDocument/2006/relationships/hyperlink" Target="consultantplus://offline/ref=418146211C440091A274BB3AAEF4B66A29AF8E6C7A62B743D821F46FAB8BB4F774223AACF599CADC5B43622AE6A83028E62C9A2E5EFB807441368327S9v0C" TargetMode="External"/><Relationship Id="rId26" Type="http://schemas.openxmlformats.org/officeDocument/2006/relationships/hyperlink" Target="consultantplus://offline/ref=418146211C440091A274BB3AAEF4B66A29AF8E6C7A62B743D821F46FAB8BB4F774223AACF599CADC5B436025E6A83028E62C9A2E5EFB807441368327S9v0C" TargetMode="External"/><Relationship Id="rId39" Type="http://schemas.openxmlformats.org/officeDocument/2006/relationships/hyperlink" Target="consultantplus://offline/ref=98F77A6FBD083A6713A50D96B1B03DE2E6E4C11A44B0C93D1BEAB303D118BC2206578AD1D0CDABAB20062766F556A29DA1E022B626D6A8F0B48AC23Ft9F1E" TargetMode="External"/><Relationship Id="rId21" Type="http://schemas.openxmlformats.org/officeDocument/2006/relationships/hyperlink" Target="consultantplus://offline/ref=418146211C440091A274BB3AAEF4B66A29AF8E6C7A62B743D821F46FAB8BB4F774223AACF599CADC5B436225E7A83028E62C9A2E5EFB807441368327S9v0C" TargetMode="External"/><Relationship Id="rId34" Type="http://schemas.openxmlformats.org/officeDocument/2006/relationships/hyperlink" Target="consultantplus://offline/ref=418146211C440091A274BB3AAEF4B66A29AF8E6C7A62B743D821F46FAB8BB4F774223AACF599CADC5B436225E7A83028E62C9A2E5EFB807441368327S9v0C" TargetMode="External"/><Relationship Id="rId7" Type="http://schemas.openxmlformats.org/officeDocument/2006/relationships/hyperlink" Target="consultantplus://offline/ref=418146211C440091A274BB3AAEF4B66A29AF8E6C7A62B743D821F46FAB8BB4F774223AACF599CADC5B436025E3A83028E62C9A2E5EFB807441368327S9v0C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18146211C440091A274BB3AAEF4B66A29AF8E6C7A62B743D821F46FAB8BB4F774223AACF599CADC5B436025E4A83028E62C9A2E5EFB807441368327S9v0C" TargetMode="External"/><Relationship Id="rId20" Type="http://schemas.openxmlformats.org/officeDocument/2006/relationships/hyperlink" Target="consultantplus://offline/ref=418146211C440091A274BB3AAEF4B66A29AF8E6C7A62B743D821F46FAB8BB4F774223AACF599CADC5B436025E6A83028E62C9A2E5EFB807441368327S9v0C" TargetMode="External"/><Relationship Id="rId29" Type="http://schemas.openxmlformats.org/officeDocument/2006/relationships/hyperlink" Target="consultantplus://offline/ref=418146211C440091A274BB3AAEF4B66A29AF8E6C7A62B743D821F46FAB8BB4F774223AACF599CADC5B436025E6A83028E62C9A2E5EFB807441368327S9v0C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418146211C440091A274BB3AAEF4B66A29AF8E6C7A62B743D821F46FAB8BB4F774223AACF599CADC5B436025E7A83028E62C9A2E5EFB807441368327S9v0C" TargetMode="External"/><Relationship Id="rId24" Type="http://schemas.openxmlformats.org/officeDocument/2006/relationships/hyperlink" Target="consultantplus://offline/ref=418146211C440091A274BB3AAEF4B66A29AF8E6C7A62B743D821F46FAB8BB4F774223AACF599CADC5B436225E7A83028E62C9A2E5EFB807441368327S9v0C" TargetMode="External"/><Relationship Id="rId32" Type="http://schemas.openxmlformats.org/officeDocument/2006/relationships/hyperlink" Target="consultantplus://offline/ref=418146211C440091A274BB3AAEF4B66A29AF8E6C7A62B743D821F46FAB8BB4F774223AACF599CADC5B436025E7A83028E62C9A2E5EFB807441368327S9v0C" TargetMode="External"/><Relationship Id="rId37" Type="http://schemas.openxmlformats.org/officeDocument/2006/relationships/hyperlink" Target="consultantplus://offline/ref=418146211C440091A274BB3AAEF4B66A29AF8E6C7A62B743D821F46FAB8BB4F774223AACF599CADC5B436025E6A83028E62C9A2E5EFB807441368327S9v0C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18146211C440091A274BB3AAEF4B66A29AF8E6C7A62B743D821F46FAB8BB4F774223AACF599CADC5B436025E2A83028E62C9A2E5EFB807441368327S9v0C" TargetMode="External"/><Relationship Id="rId23" Type="http://schemas.openxmlformats.org/officeDocument/2006/relationships/hyperlink" Target="consultantplus://offline/ref=418146211C440091A274BB3AAEF4B66A29AF8E6C7A62B743D821F46FAB8BB4F774223AACF599CADC5B436025E6A83028E62C9A2E5EFB807441368327S9v0C" TargetMode="External"/><Relationship Id="rId28" Type="http://schemas.openxmlformats.org/officeDocument/2006/relationships/hyperlink" Target="consultantplus://offline/ref=418146211C440091A274BB3AAEF4B66A29AF8E6C7A62B743D821F46FAB8BB4F774223AACF599CADC5B436025E7A83028E62C9A2E5EFB807441368327S9v0C" TargetMode="External"/><Relationship Id="rId36" Type="http://schemas.openxmlformats.org/officeDocument/2006/relationships/hyperlink" Target="consultantplus://offline/ref=418146211C440091A274BB3AAEF4B66A29AF8E6C7A62B743D821F46FAB8BB4F774223AACF599CADC5B436025E7A83028E62C9A2E5EFB807441368327S9v0C" TargetMode="External"/><Relationship Id="rId10" Type="http://schemas.openxmlformats.org/officeDocument/2006/relationships/hyperlink" Target="consultantplus://offline/ref=418146211C440091A274BB3AAEF4B66A29AF8E6C7A62B743D821F46FAB8BB4F774223AACF599CADC5B43622AE6A83028E62C9A2E5EFB807441368327S9v0C" TargetMode="External"/><Relationship Id="rId19" Type="http://schemas.openxmlformats.org/officeDocument/2006/relationships/hyperlink" Target="consultantplus://offline/ref=418146211C440091A274BB3AAEF4B66A29AF8E6C7A62B743D821F46FAB8BB4F774223AACF599CADC5B436025E7A83028E62C9A2E5EFB807441368327S9v0C" TargetMode="External"/><Relationship Id="rId31" Type="http://schemas.openxmlformats.org/officeDocument/2006/relationships/hyperlink" Target="consultantplus://offline/ref=418146211C440091A274BB3AAEF4B66A29AF8E6C7A62B743D821F46FAB8BB4F774223AACF599CADC5B436025E7A83028E62C9A2E5EFB807441368327S9v0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8146211C440091A274BB3AAEF4B66A29AF8E6C7A62B743D821F46FAB8BB4F774223AACF599CADC5B436025E9A83028E62C9A2E5EFB807441368327S9v0C" TargetMode="External"/><Relationship Id="rId14" Type="http://schemas.openxmlformats.org/officeDocument/2006/relationships/hyperlink" Target="consultantplus://offline/ref=418146211C440091A274BB3AAEF4B66A29AF8E6C7A62B743D821F46FAB8BB4F774223AACF599CADC5B436025E3A83028E62C9A2E5EFB807441368327S9v0C" TargetMode="External"/><Relationship Id="rId22" Type="http://schemas.openxmlformats.org/officeDocument/2006/relationships/hyperlink" Target="consultantplus://offline/ref=418146211C440091A274BB3AAEF4B66A29AF8E6C7A62B743D821F46FAB8BB4F774223AACF599CADC5B436025E7A83028E62C9A2E5EFB807441368327S9v0C" TargetMode="External"/><Relationship Id="rId27" Type="http://schemas.openxmlformats.org/officeDocument/2006/relationships/hyperlink" Target="consultantplus://offline/ref=418146211C440091A274BB3AAEF4B66A29AF8E6C7A62B743D821F46FAB8BB4F774223AACF599CADC5B436225E7A83028E62C9A2E5EFB807441368327S9v0C" TargetMode="External"/><Relationship Id="rId30" Type="http://schemas.openxmlformats.org/officeDocument/2006/relationships/hyperlink" Target="consultantplus://offline/ref=418146211C440091A274BB3AAEF4B66A29AF8E6C7A62B743D821F46FAB8BB4F774223AACF599CADC5B436225E7A83028E62C9A2E5EFB807441368327S9v0C" TargetMode="External"/><Relationship Id="rId35" Type="http://schemas.openxmlformats.org/officeDocument/2006/relationships/hyperlink" Target="consultantplus://offline/ref=418146211C440091A274BB3AAEF4B66A29AF8E6C7A62B743D821F46FAB8BB4F774223AACF599CADC5B436025E7A83028E62C9A2E5EFB807441368327S9v0C" TargetMode="External"/><Relationship Id="rId8" Type="http://schemas.openxmlformats.org/officeDocument/2006/relationships/hyperlink" Target="consultantplus://offline/ref=418146211C440091A274BB3AAEF4B66A29AF8E6C7A62B743D821F46FAB8BB4F774223AACF599CADC5B436025E4A83028E62C9A2E5EFB807441368327S9v0C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418146211C440091A274BB3AAEF4B66A29AF8E6C7A62B743D821F46FAB8BB4F774223AACF599CADC5B436025E6A83028E62C9A2E5EFB807441368327S9v0C" TargetMode="External"/><Relationship Id="rId17" Type="http://schemas.openxmlformats.org/officeDocument/2006/relationships/hyperlink" Target="consultantplus://offline/ref=418146211C440091A274BB3AAEF4B66A29AF8E6C7A62B743D821F46FAB8BB4F774223AACF599CADC5B436025E9A83028E62C9A2E5EFB807441368327S9v0C" TargetMode="External"/><Relationship Id="rId25" Type="http://schemas.openxmlformats.org/officeDocument/2006/relationships/hyperlink" Target="consultantplus://offline/ref=418146211C440091A274BB3AAEF4B66A29AF8E6C7A62B743D821F46FAB8BB4F774223AACF599CADC5B436025E7A83028E62C9A2E5EFB807441368327S9v0C" TargetMode="External"/><Relationship Id="rId33" Type="http://schemas.openxmlformats.org/officeDocument/2006/relationships/hyperlink" Target="consultantplus://offline/ref=418146211C440091A274BB3AAEF4B66A29AF8E6C7A62B743D821F46FAB8BB4F774223AACF599CADC5B436025E6A83028E62C9A2E5EFB807441368327S9v0C" TargetMode="External"/><Relationship Id="rId38" Type="http://schemas.openxmlformats.org/officeDocument/2006/relationships/hyperlink" Target="consultantplus://offline/ref=418146211C440091A274BB3AAEF4B66A29AF8E6C7A62B743D821F46FAB8BB4F774223AACF599CADC5B436225E7A83028E62C9A2E5EFB807441368327S9v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70D9C-544E-4137-A994-7624058ED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2167</Words>
  <Characters>12355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Киселёва Ольга Алексеевна</dc:creator>
  <cp:keywords/>
  <dc:description/>
  <cp:lastModifiedBy>Грицюк Марина Геннадьевна</cp:lastModifiedBy>
  <cp:revision>4</cp:revision>
  <cp:lastPrinted>2022-03-10T02:56:00Z</cp:lastPrinted>
  <dcterms:created xsi:type="dcterms:W3CDTF">2022-04-07T02:33:00Z</dcterms:created>
  <dcterms:modified xsi:type="dcterms:W3CDTF">2022-04-12T07:02:00Z</dcterms:modified>
</cp:coreProperties>
</file>