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72E" w:rsidRPr="00E60A6D" w:rsidRDefault="00E7172E" w:rsidP="00E7172E">
      <w:pPr>
        <w:autoSpaceDE w:val="0"/>
        <w:autoSpaceDN w:val="0"/>
        <w:adjustRightInd w:val="0"/>
        <w:jc w:val="left"/>
        <w:outlineLvl w:val="0"/>
        <w:rPr>
          <w:rFonts w:ascii="Times New Roman" w:hAnsi="Times New Roman"/>
          <w:sz w:val="26"/>
          <w:szCs w:val="26"/>
        </w:rPr>
      </w:pPr>
    </w:p>
    <w:p w:rsidR="00E7172E" w:rsidRPr="00E60A6D" w:rsidRDefault="00E7172E" w:rsidP="00E7172E">
      <w:pPr>
        <w:autoSpaceDE w:val="0"/>
        <w:autoSpaceDN w:val="0"/>
        <w:adjustRightInd w:val="0"/>
        <w:rPr>
          <w:rFonts w:ascii="Times New Roman" w:hAnsi="Times New Roman"/>
          <w:bCs/>
          <w:sz w:val="26"/>
          <w:szCs w:val="26"/>
        </w:rPr>
      </w:pPr>
      <w:r w:rsidRPr="00E60A6D">
        <w:rPr>
          <w:rFonts w:ascii="Times New Roman" w:hAnsi="Times New Roman"/>
          <w:noProof/>
          <w:sz w:val="26"/>
          <w:szCs w:val="26"/>
          <w:lang w:eastAsia="ru-RU"/>
        </w:rPr>
        <w:drawing>
          <wp:inline distT="0" distB="0" distL="0" distR="0">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E7172E" w:rsidRPr="00E60A6D" w:rsidRDefault="00E7172E" w:rsidP="00E7172E">
      <w:pPr>
        <w:autoSpaceDE w:val="0"/>
        <w:autoSpaceDN w:val="0"/>
        <w:adjustRightInd w:val="0"/>
        <w:rPr>
          <w:rFonts w:ascii="Times New Roman" w:hAnsi="Times New Roman"/>
          <w:bCs/>
          <w:sz w:val="26"/>
          <w:szCs w:val="26"/>
        </w:rPr>
      </w:pPr>
    </w:p>
    <w:p w:rsidR="00E7172E" w:rsidRPr="00E60A6D" w:rsidRDefault="00E7172E" w:rsidP="00E7172E">
      <w:pPr>
        <w:autoSpaceDE w:val="0"/>
        <w:autoSpaceDN w:val="0"/>
        <w:adjustRightInd w:val="0"/>
        <w:rPr>
          <w:rFonts w:ascii="Times New Roman" w:hAnsi="Times New Roman"/>
          <w:bCs/>
          <w:sz w:val="26"/>
          <w:szCs w:val="26"/>
        </w:rPr>
      </w:pPr>
      <w:r w:rsidRPr="00E60A6D">
        <w:rPr>
          <w:rFonts w:ascii="Times New Roman" w:hAnsi="Times New Roman"/>
          <w:bCs/>
          <w:sz w:val="26"/>
          <w:szCs w:val="26"/>
        </w:rPr>
        <w:t>АДМИНИСТРАЦИЯ ГОРОДА НОРИЛЬСКА</w:t>
      </w:r>
    </w:p>
    <w:p w:rsidR="00E7172E" w:rsidRPr="00E60A6D" w:rsidRDefault="00E7172E" w:rsidP="00E7172E">
      <w:pPr>
        <w:autoSpaceDE w:val="0"/>
        <w:autoSpaceDN w:val="0"/>
        <w:adjustRightInd w:val="0"/>
        <w:rPr>
          <w:rFonts w:ascii="Times New Roman" w:hAnsi="Times New Roman"/>
          <w:bCs/>
          <w:sz w:val="26"/>
          <w:szCs w:val="26"/>
        </w:rPr>
      </w:pPr>
      <w:r w:rsidRPr="00E60A6D">
        <w:rPr>
          <w:rFonts w:ascii="Times New Roman" w:hAnsi="Times New Roman"/>
          <w:bCs/>
          <w:sz w:val="26"/>
          <w:szCs w:val="26"/>
        </w:rPr>
        <w:t>КРАСНОЯРСКОГО КРАЯ</w:t>
      </w:r>
    </w:p>
    <w:p w:rsidR="00E7172E" w:rsidRPr="00E60A6D" w:rsidRDefault="00E7172E" w:rsidP="00E7172E">
      <w:pPr>
        <w:autoSpaceDE w:val="0"/>
        <w:autoSpaceDN w:val="0"/>
        <w:adjustRightInd w:val="0"/>
        <w:rPr>
          <w:rFonts w:ascii="Times New Roman" w:hAnsi="Times New Roman"/>
          <w:bCs/>
          <w:sz w:val="26"/>
          <w:szCs w:val="26"/>
        </w:rPr>
      </w:pPr>
    </w:p>
    <w:p w:rsidR="009F68F8" w:rsidRPr="004F68BD" w:rsidRDefault="009F68F8" w:rsidP="009F68F8">
      <w:pPr>
        <w:pStyle w:val="a6"/>
        <w:jc w:val="center"/>
        <w:outlineLvl w:val="0"/>
        <w:rPr>
          <w:b/>
          <w:bCs/>
          <w:color w:val="000000"/>
          <w:sz w:val="28"/>
          <w:szCs w:val="28"/>
        </w:rPr>
      </w:pPr>
      <w:r w:rsidRPr="004F68BD">
        <w:rPr>
          <w:b/>
          <w:bCs/>
          <w:color w:val="000000"/>
          <w:sz w:val="28"/>
          <w:szCs w:val="28"/>
        </w:rPr>
        <w:t>ПОСТАНОВЛЕНИЕ</w:t>
      </w:r>
    </w:p>
    <w:p w:rsidR="00E7172E" w:rsidRPr="00E60A6D" w:rsidRDefault="00E7172E" w:rsidP="00E7172E">
      <w:pPr>
        <w:autoSpaceDE w:val="0"/>
        <w:autoSpaceDN w:val="0"/>
        <w:adjustRightInd w:val="0"/>
        <w:rPr>
          <w:rFonts w:ascii="Times New Roman" w:hAnsi="Times New Roman"/>
          <w:bCs/>
          <w:sz w:val="26"/>
          <w:szCs w:val="26"/>
        </w:rPr>
      </w:pPr>
    </w:p>
    <w:p w:rsidR="00E7172E" w:rsidRPr="00E60A6D" w:rsidRDefault="00C46697" w:rsidP="00E7172E">
      <w:pPr>
        <w:tabs>
          <w:tab w:val="left" w:pos="4253"/>
          <w:tab w:val="left" w:pos="8080"/>
        </w:tabs>
        <w:autoSpaceDE w:val="0"/>
        <w:autoSpaceDN w:val="0"/>
        <w:adjustRightInd w:val="0"/>
        <w:jc w:val="both"/>
        <w:rPr>
          <w:rFonts w:ascii="Times New Roman" w:hAnsi="Times New Roman"/>
          <w:bCs/>
          <w:sz w:val="26"/>
          <w:szCs w:val="26"/>
        </w:rPr>
      </w:pPr>
      <w:r>
        <w:rPr>
          <w:rFonts w:ascii="Times New Roman" w:hAnsi="Times New Roman"/>
          <w:bCs/>
          <w:sz w:val="26"/>
          <w:szCs w:val="26"/>
        </w:rPr>
        <w:t>11.12.</w:t>
      </w:r>
      <w:r w:rsidR="00E7172E" w:rsidRPr="004F68BD">
        <w:rPr>
          <w:rFonts w:ascii="Times New Roman" w:hAnsi="Times New Roman"/>
          <w:bCs/>
          <w:sz w:val="26"/>
          <w:szCs w:val="26"/>
        </w:rPr>
        <w:t>201</w:t>
      </w:r>
      <w:r w:rsidR="00340B59">
        <w:rPr>
          <w:rFonts w:ascii="Times New Roman" w:hAnsi="Times New Roman"/>
          <w:bCs/>
          <w:sz w:val="26"/>
          <w:szCs w:val="26"/>
        </w:rPr>
        <w:t>8</w:t>
      </w:r>
      <w:r w:rsidR="00E7172E" w:rsidRPr="00E60A6D">
        <w:rPr>
          <w:rFonts w:ascii="Times New Roman" w:hAnsi="Times New Roman"/>
          <w:bCs/>
          <w:sz w:val="26"/>
          <w:szCs w:val="26"/>
        </w:rPr>
        <w:tab/>
      </w:r>
      <w:proofErr w:type="spellStart"/>
      <w:r w:rsidR="00E7172E" w:rsidRPr="00E60A6D">
        <w:rPr>
          <w:rFonts w:ascii="Times New Roman" w:hAnsi="Times New Roman"/>
          <w:bCs/>
          <w:sz w:val="26"/>
          <w:szCs w:val="26"/>
        </w:rPr>
        <w:t>г.Норильск</w:t>
      </w:r>
      <w:proofErr w:type="spellEnd"/>
      <w:r w:rsidR="00E7172E" w:rsidRPr="00E60A6D">
        <w:rPr>
          <w:rFonts w:ascii="Times New Roman" w:hAnsi="Times New Roman"/>
          <w:bCs/>
          <w:sz w:val="26"/>
          <w:szCs w:val="26"/>
        </w:rPr>
        <w:tab/>
        <w:t>№ </w:t>
      </w:r>
      <w:r>
        <w:rPr>
          <w:rFonts w:ascii="Times New Roman" w:hAnsi="Times New Roman"/>
          <w:bCs/>
          <w:sz w:val="26"/>
          <w:szCs w:val="26"/>
        </w:rPr>
        <w:t>482</w:t>
      </w:r>
    </w:p>
    <w:p w:rsidR="00E7172E" w:rsidRPr="00E60A6D" w:rsidRDefault="00E7172E" w:rsidP="00E7172E">
      <w:pPr>
        <w:autoSpaceDE w:val="0"/>
        <w:autoSpaceDN w:val="0"/>
        <w:adjustRightInd w:val="0"/>
        <w:rPr>
          <w:rFonts w:ascii="Times New Roman" w:hAnsi="Times New Roman"/>
          <w:bCs/>
          <w:sz w:val="26"/>
          <w:szCs w:val="26"/>
        </w:rPr>
      </w:pPr>
    </w:p>
    <w:p w:rsidR="00E7172E" w:rsidRPr="00E60A6D" w:rsidRDefault="00E7172E" w:rsidP="00E7172E">
      <w:pPr>
        <w:autoSpaceDE w:val="0"/>
        <w:autoSpaceDN w:val="0"/>
        <w:adjustRightInd w:val="0"/>
        <w:rPr>
          <w:rFonts w:ascii="Times New Roman" w:hAnsi="Times New Roman"/>
          <w:bCs/>
          <w:sz w:val="26"/>
          <w:szCs w:val="26"/>
        </w:rPr>
      </w:pPr>
    </w:p>
    <w:p w:rsidR="00E84F60" w:rsidRPr="00E60A6D" w:rsidRDefault="00E7172E" w:rsidP="00E7172E">
      <w:pPr>
        <w:autoSpaceDE w:val="0"/>
        <w:autoSpaceDN w:val="0"/>
        <w:adjustRightInd w:val="0"/>
        <w:jc w:val="both"/>
        <w:rPr>
          <w:rFonts w:ascii="Times New Roman" w:hAnsi="Times New Roman"/>
          <w:sz w:val="26"/>
          <w:szCs w:val="26"/>
        </w:rPr>
      </w:pPr>
      <w:r w:rsidRPr="00E84F60">
        <w:rPr>
          <w:rFonts w:ascii="Times New Roman" w:hAnsi="Times New Roman"/>
          <w:bCs/>
          <w:sz w:val="26"/>
          <w:szCs w:val="26"/>
        </w:rPr>
        <w:t>О внесении изменени</w:t>
      </w:r>
      <w:r w:rsidR="00D70FCD">
        <w:rPr>
          <w:rFonts w:ascii="Times New Roman" w:hAnsi="Times New Roman"/>
          <w:bCs/>
          <w:sz w:val="26"/>
          <w:szCs w:val="26"/>
        </w:rPr>
        <w:t xml:space="preserve">й </w:t>
      </w:r>
      <w:r w:rsidRPr="00E84F60">
        <w:rPr>
          <w:rFonts w:ascii="Times New Roman" w:hAnsi="Times New Roman"/>
          <w:bCs/>
          <w:sz w:val="26"/>
          <w:szCs w:val="26"/>
        </w:rPr>
        <w:t xml:space="preserve">в </w:t>
      </w:r>
      <w:r w:rsidR="00E84F60" w:rsidRPr="00E84F60">
        <w:rPr>
          <w:rFonts w:ascii="Times New Roman" w:hAnsi="Times New Roman"/>
          <w:sz w:val="26"/>
          <w:szCs w:val="26"/>
        </w:rPr>
        <w:t>постановление</w:t>
      </w:r>
      <w:r w:rsidR="00D70FCD">
        <w:rPr>
          <w:rFonts w:ascii="Times New Roman" w:hAnsi="Times New Roman"/>
          <w:sz w:val="26"/>
          <w:szCs w:val="26"/>
        </w:rPr>
        <w:t xml:space="preserve"> </w:t>
      </w:r>
      <w:r w:rsidR="00E84F60" w:rsidRPr="00E84F60">
        <w:rPr>
          <w:rFonts w:ascii="Times New Roman" w:hAnsi="Times New Roman"/>
          <w:sz w:val="26"/>
          <w:szCs w:val="26"/>
        </w:rPr>
        <w:t>Администрации</w:t>
      </w:r>
      <w:r w:rsidRPr="00E84F60">
        <w:rPr>
          <w:rFonts w:ascii="Times New Roman" w:hAnsi="Times New Roman"/>
          <w:sz w:val="26"/>
          <w:szCs w:val="26"/>
        </w:rPr>
        <w:t xml:space="preserve"> город</w:t>
      </w:r>
      <w:r w:rsidR="00E84F60" w:rsidRPr="00E84F60">
        <w:rPr>
          <w:rFonts w:ascii="Times New Roman" w:hAnsi="Times New Roman"/>
          <w:sz w:val="26"/>
          <w:szCs w:val="26"/>
        </w:rPr>
        <w:t>а</w:t>
      </w:r>
      <w:r w:rsidRPr="00E84F60">
        <w:rPr>
          <w:rFonts w:ascii="Times New Roman" w:hAnsi="Times New Roman"/>
          <w:sz w:val="26"/>
          <w:szCs w:val="26"/>
        </w:rPr>
        <w:t xml:space="preserve"> Норильск</w:t>
      </w:r>
      <w:r w:rsidR="00E84F60" w:rsidRPr="00E84F60">
        <w:rPr>
          <w:rFonts w:ascii="Times New Roman" w:hAnsi="Times New Roman"/>
          <w:sz w:val="26"/>
          <w:szCs w:val="26"/>
        </w:rPr>
        <w:t>а</w:t>
      </w:r>
      <w:r w:rsidR="00E84F60">
        <w:rPr>
          <w:rFonts w:ascii="Times New Roman" w:hAnsi="Times New Roman"/>
          <w:sz w:val="26"/>
          <w:szCs w:val="26"/>
        </w:rPr>
        <w:t xml:space="preserve"> </w:t>
      </w:r>
      <w:r w:rsidR="00571B51">
        <w:rPr>
          <w:rFonts w:ascii="Times New Roman" w:hAnsi="Times New Roman"/>
          <w:sz w:val="26"/>
          <w:szCs w:val="26"/>
        </w:rPr>
        <w:t>от 25</w:t>
      </w:r>
      <w:r w:rsidR="00E84F60">
        <w:rPr>
          <w:rFonts w:ascii="Times New Roman" w:hAnsi="Times New Roman"/>
          <w:sz w:val="26"/>
          <w:szCs w:val="26"/>
        </w:rPr>
        <w:t>.0</w:t>
      </w:r>
      <w:r w:rsidR="00571B51">
        <w:rPr>
          <w:rFonts w:ascii="Times New Roman" w:hAnsi="Times New Roman"/>
          <w:sz w:val="26"/>
          <w:szCs w:val="26"/>
        </w:rPr>
        <w:t>8</w:t>
      </w:r>
      <w:r w:rsidR="00E84F60">
        <w:rPr>
          <w:rFonts w:ascii="Times New Roman" w:hAnsi="Times New Roman"/>
          <w:sz w:val="26"/>
          <w:szCs w:val="26"/>
        </w:rPr>
        <w:t>.201</w:t>
      </w:r>
      <w:r w:rsidR="00EF5D26">
        <w:rPr>
          <w:rFonts w:ascii="Times New Roman" w:hAnsi="Times New Roman"/>
          <w:sz w:val="26"/>
          <w:szCs w:val="26"/>
        </w:rPr>
        <w:t>5</w:t>
      </w:r>
      <w:r w:rsidR="003F7CF8">
        <w:rPr>
          <w:rFonts w:ascii="Times New Roman" w:hAnsi="Times New Roman"/>
          <w:sz w:val="26"/>
          <w:szCs w:val="26"/>
        </w:rPr>
        <w:t xml:space="preserve"> № </w:t>
      </w:r>
      <w:r w:rsidR="00571B51">
        <w:rPr>
          <w:rFonts w:ascii="Times New Roman" w:hAnsi="Times New Roman"/>
          <w:sz w:val="26"/>
          <w:szCs w:val="26"/>
        </w:rPr>
        <w:t>441</w:t>
      </w:r>
    </w:p>
    <w:p w:rsidR="00E7172E" w:rsidRPr="00E60A6D" w:rsidRDefault="00E7172E" w:rsidP="00E7172E">
      <w:pPr>
        <w:autoSpaceDE w:val="0"/>
        <w:autoSpaceDN w:val="0"/>
        <w:adjustRightInd w:val="0"/>
        <w:jc w:val="both"/>
        <w:rPr>
          <w:rFonts w:ascii="Times New Roman" w:hAnsi="Times New Roman"/>
          <w:sz w:val="26"/>
          <w:szCs w:val="26"/>
        </w:rPr>
      </w:pPr>
    </w:p>
    <w:p w:rsidR="00C21159" w:rsidRPr="00E801C5" w:rsidRDefault="00E75278" w:rsidP="00C21159">
      <w:pPr>
        <w:pStyle w:val="ConsPlusNormal"/>
        <w:ind w:firstLine="540"/>
        <w:jc w:val="both"/>
        <w:rPr>
          <w:rFonts w:eastAsiaTheme="minorHAnsi"/>
          <w:szCs w:val="26"/>
        </w:rPr>
      </w:pPr>
      <w:r>
        <w:rPr>
          <w:rFonts w:eastAsia="Calibri"/>
          <w:szCs w:val="26"/>
        </w:rPr>
        <w:t>В</w:t>
      </w:r>
      <w:r w:rsidR="00C21159">
        <w:rPr>
          <w:rFonts w:eastAsia="Calibri"/>
          <w:szCs w:val="26"/>
        </w:rPr>
        <w:t xml:space="preserve"> ц</w:t>
      </w:r>
      <w:r>
        <w:rPr>
          <w:rFonts w:eastAsia="Calibri"/>
          <w:szCs w:val="26"/>
        </w:rPr>
        <w:t>елях приведения административного регламента предоставления муниципальной</w:t>
      </w:r>
      <w:r w:rsidR="00C21159">
        <w:rPr>
          <w:rFonts w:eastAsia="Calibri"/>
          <w:szCs w:val="26"/>
        </w:rPr>
        <w:t xml:space="preserve"> услуг</w:t>
      </w:r>
      <w:r>
        <w:rPr>
          <w:rFonts w:eastAsia="Calibri"/>
          <w:szCs w:val="26"/>
        </w:rPr>
        <w:t>и</w:t>
      </w:r>
      <w:r w:rsidR="00C21159">
        <w:rPr>
          <w:rFonts w:eastAsia="Calibri"/>
          <w:szCs w:val="26"/>
        </w:rPr>
        <w:t xml:space="preserve"> в соответствие</w:t>
      </w:r>
      <w:r>
        <w:rPr>
          <w:rFonts w:eastAsia="Calibri"/>
          <w:szCs w:val="26"/>
        </w:rPr>
        <w:t xml:space="preserve"> с требованиями Земельного кодекса Российской Федерации, Градостроительного кодекса Российской Федерации, </w:t>
      </w:r>
      <w:r w:rsidR="00C21159">
        <w:rPr>
          <w:rFonts w:eastAsia="Calibri"/>
          <w:szCs w:val="26"/>
        </w:rPr>
        <w:t xml:space="preserve"> Федеральным законом от 27.07.2010 № 210-ФЗ «Об организации предоставления государственных и муниципальных услуг»</w:t>
      </w:r>
      <w:r w:rsidR="00C21159" w:rsidRPr="00A56960">
        <w:rPr>
          <w:szCs w:val="26"/>
        </w:rPr>
        <w:t>,</w:t>
      </w:r>
      <w:r w:rsidR="00C21159">
        <w:rPr>
          <w:szCs w:val="26"/>
        </w:rPr>
        <w:t xml:space="preserve"> </w:t>
      </w:r>
      <w:r>
        <w:rPr>
          <w:rFonts w:eastAsia="Calibri"/>
          <w:kern w:val="1"/>
          <w:szCs w:val="26"/>
          <w:lang w:eastAsia="hi-IN" w:bidi="hi-IN"/>
        </w:rPr>
        <w:t>руководствуясь Порядком</w:t>
      </w:r>
      <w:r w:rsidR="00C21159" w:rsidRPr="00340B59">
        <w:rPr>
          <w:rFonts w:eastAsia="Calibri"/>
          <w:kern w:val="1"/>
          <w:szCs w:val="26"/>
          <w:lang w:eastAsia="hi-IN" w:bidi="hi-IN"/>
        </w:rPr>
        <w:t xml:space="preserve">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w:t>
      </w:r>
      <w:r w:rsidR="00C21159" w:rsidRPr="00301A0D">
        <w:rPr>
          <w:rFonts w:eastAsia="Calibri"/>
          <w:kern w:val="1"/>
          <w:szCs w:val="26"/>
          <w:lang w:eastAsia="hi-IN" w:bidi="hi-IN"/>
        </w:rPr>
        <w:t xml:space="preserve"> № 540</w:t>
      </w:r>
      <w:r w:rsidR="00C21159" w:rsidRPr="00A56960">
        <w:rPr>
          <w:szCs w:val="26"/>
        </w:rPr>
        <w:t>,</w:t>
      </w:r>
      <w:r w:rsidR="00C21159">
        <w:rPr>
          <w:szCs w:val="26"/>
        </w:rPr>
        <w:t xml:space="preserve"> </w:t>
      </w:r>
    </w:p>
    <w:p w:rsidR="00340B59" w:rsidRPr="00E801C5" w:rsidRDefault="00340B59" w:rsidP="00E801C5">
      <w:pPr>
        <w:pStyle w:val="ConsPlusNormal"/>
        <w:ind w:firstLine="540"/>
        <w:jc w:val="both"/>
        <w:rPr>
          <w:rFonts w:eastAsiaTheme="minorHAnsi"/>
          <w:szCs w:val="26"/>
        </w:rPr>
      </w:pPr>
    </w:p>
    <w:p w:rsidR="00E7172E" w:rsidRPr="00E60A6D" w:rsidRDefault="00E7172E" w:rsidP="005516EE">
      <w:pPr>
        <w:autoSpaceDE w:val="0"/>
        <w:autoSpaceDN w:val="0"/>
        <w:adjustRightInd w:val="0"/>
        <w:jc w:val="both"/>
        <w:rPr>
          <w:rFonts w:ascii="Times New Roman" w:hAnsi="Times New Roman"/>
          <w:sz w:val="26"/>
          <w:szCs w:val="26"/>
        </w:rPr>
      </w:pPr>
      <w:r w:rsidRPr="00E60A6D">
        <w:rPr>
          <w:rFonts w:ascii="Times New Roman" w:hAnsi="Times New Roman"/>
          <w:sz w:val="26"/>
          <w:szCs w:val="26"/>
        </w:rPr>
        <w:t>ПОСТАНОВЛЯЮ:</w:t>
      </w:r>
    </w:p>
    <w:p w:rsidR="00E7172E" w:rsidRPr="00E60A6D" w:rsidRDefault="00E7172E" w:rsidP="005516EE">
      <w:pPr>
        <w:autoSpaceDE w:val="0"/>
        <w:autoSpaceDN w:val="0"/>
        <w:adjustRightInd w:val="0"/>
        <w:ind w:firstLine="709"/>
        <w:jc w:val="both"/>
        <w:rPr>
          <w:rFonts w:ascii="Times New Roman" w:hAnsi="Times New Roman"/>
          <w:sz w:val="26"/>
          <w:szCs w:val="26"/>
        </w:rPr>
      </w:pPr>
    </w:p>
    <w:p w:rsidR="00E7172E" w:rsidRPr="00D86662" w:rsidRDefault="00E7172E" w:rsidP="0009610F">
      <w:pPr>
        <w:pStyle w:val="ConsPlusNormal"/>
        <w:numPr>
          <w:ilvl w:val="0"/>
          <w:numId w:val="1"/>
        </w:numPr>
        <w:tabs>
          <w:tab w:val="left" w:pos="1134"/>
        </w:tabs>
        <w:ind w:left="0" w:firstLine="709"/>
        <w:jc w:val="both"/>
        <w:rPr>
          <w:rFonts w:eastAsiaTheme="minorHAnsi"/>
          <w:szCs w:val="26"/>
          <w:lang w:eastAsia="en-US"/>
        </w:rPr>
      </w:pPr>
      <w:r w:rsidRPr="00716B42">
        <w:rPr>
          <w:szCs w:val="26"/>
        </w:rPr>
        <w:t xml:space="preserve">Внести в </w:t>
      </w:r>
      <w:r w:rsidR="003F7CF8" w:rsidRPr="00716B42">
        <w:rPr>
          <w:szCs w:val="26"/>
        </w:rPr>
        <w:t>Административный регламент</w:t>
      </w:r>
      <w:r w:rsidRPr="00716B42">
        <w:rPr>
          <w:szCs w:val="26"/>
        </w:rPr>
        <w:t xml:space="preserve"> </w:t>
      </w:r>
      <w:r w:rsidR="003F7CF8" w:rsidRPr="00716B42">
        <w:rPr>
          <w:rFonts w:eastAsiaTheme="minorHAnsi"/>
          <w:szCs w:val="26"/>
        </w:rPr>
        <w:t xml:space="preserve">предоставления муниципальной услуги </w:t>
      </w:r>
      <w:r w:rsidR="00571B51" w:rsidRPr="00571B51">
        <w:rPr>
          <w:rFonts w:eastAsiaTheme="minorHAnsi"/>
          <w:szCs w:val="26"/>
          <w:lang w:eastAsia="en-US"/>
        </w:rPr>
        <w:t>по принятию решения об организации аукциона по продаже земельного участка либо аукциона на право заключения договора аренды земельных участков, находящихся в государственной или муниципальной собственности</w:t>
      </w:r>
      <w:r w:rsidRPr="00571B51">
        <w:rPr>
          <w:szCs w:val="26"/>
        </w:rPr>
        <w:t xml:space="preserve">, утвержденный </w:t>
      </w:r>
      <w:r w:rsidRPr="00571B51">
        <w:rPr>
          <w:bCs/>
          <w:szCs w:val="26"/>
        </w:rPr>
        <w:t>постановлением Адм</w:t>
      </w:r>
      <w:r w:rsidR="00571B51">
        <w:rPr>
          <w:bCs/>
          <w:szCs w:val="26"/>
        </w:rPr>
        <w:t>инистрации города Норильска от 25</w:t>
      </w:r>
      <w:r w:rsidRPr="00571B51">
        <w:rPr>
          <w:bCs/>
          <w:szCs w:val="26"/>
        </w:rPr>
        <w:t>.0</w:t>
      </w:r>
      <w:r w:rsidR="00571B51">
        <w:rPr>
          <w:bCs/>
          <w:szCs w:val="26"/>
        </w:rPr>
        <w:t>8</w:t>
      </w:r>
      <w:r w:rsidRPr="00571B51">
        <w:rPr>
          <w:bCs/>
          <w:szCs w:val="26"/>
        </w:rPr>
        <w:t>.201</w:t>
      </w:r>
      <w:r w:rsidR="00EF5D26" w:rsidRPr="00571B51">
        <w:rPr>
          <w:bCs/>
          <w:szCs w:val="26"/>
        </w:rPr>
        <w:t>5 № 4</w:t>
      </w:r>
      <w:r w:rsidR="00571B51">
        <w:rPr>
          <w:bCs/>
          <w:szCs w:val="26"/>
        </w:rPr>
        <w:t>41</w:t>
      </w:r>
      <w:r w:rsidR="007274A4" w:rsidRPr="00571B51">
        <w:rPr>
          <w:bCs/>
          <w:szCs w:val="26"/>
        </w:rPr>
        <w:t xml:space="preserve"> (далее – </w:t>
      </w:r>
      <w:r w:rsidR="003F7CF8" w:rsidRPr="00571B51">
        <w:rPr>
          <w:bCs/>
          <w:szCs w:val="26"/>
        </w:rPr>
        <w:t>Административный регламент</w:t>
      </w:r>
      <w:r w:rsidR="007274A4" w:rsidRPr="00571B51">
        <w:rPr>
          <w:bCs/>
          <w:szCs w:val="26"/>
        </w:rPr>
        <w:t>)</w:t>
      </w:r>
      <w:r w:rsidRPr="00571B51">
        <w:rPr>
          <w:bCs/>
          <w:szCs w:val="26"/>
        </w:rPr>
        <w:t xml:space="preserve">, </w:t>
      </w:r>
      <w:r w:rsidRPr="00571B51">
        <w:rPr>
          <w:szCs w:val="26"/>
        </w:rPr>
        <w:t>следующ</w:t>
      </w:r>
      <w:r w:rsidR="00A9184C">
        <w:rPr>
          <w:szCs w:val="26"/>
        </w:rPr>
        <w:t>и</w:t>
      </w:r>
      <w:r w:rsidRPr="00571B51">
        <w:rPr>
          <w:szCs w:val="26"/>
        </w:rPr>
        <w:t>е изменени</w:t>
      </w:r>
      <w:r w:rsidR="00D70FCD" w:rsidRPr="00571B51">
        <w:rPr>
          <w:szCs w:val="26"/>
        </w:rPr>
        <w:t>я</w:t>
      </w:r>
      <w:r w:rsidRPr="00571B51">
        <w:rPr>
          <w:szCs w:val="26"/>
        </w:rPr>
        <w:t>:</w:t>
      </w:r>
    </w:p>
    <w:p w:rsidR="00E75278" w:rsidRPr="00E75278" w:rsidRDefault="00E75278" w:rsidP="00E801C5">
      <w:pPr>
        <w:numPr>
          <w:ilvl w:val="1"/>
          <w:numId w:val="1"/>
        </w:numPr>
        <w:tabs>
          <w:tab w:val="left" w:pos="1418"/>
        </w:tabs>
        <w:autoSpaceDE w:val="0"/>
        <w:autoSpaceDN w:val="0"/>
        <w:adjustRightInd w:val="0"/>
        <w:ind w:leftChars="-1" w:left="-2" w:firstLineChars="273" w:firstLine="710"/>
        <w:contextualSpacing/>
        <w:jc w:val="both"/>
        <w:rPr>
          <w:rFonts w:ascii="Times New Roman" w:hAnsi="Times New Roman"/>
          <w:sz w:val="26"/>
          <w:szCs w:val="26"/>
        </w:rPr>
      </w:pPr>
      <w:r>
        <w:rPr>
          <w:rFonts w:ascii="Times New Roman" w:hAnsi="Times New Roman"/>
          <w:sz w:val="26"/>
          <w:szCs w:val="26"/>
        </w:rPr>
        <w:t>В пункте 2.9 Административного регламента:</w:t>
      </w:r>
    </w:p>
    <w:p w:rsidR="00E801C5" w:rsidRDefault="00E75278" w:rsidP="00E75278">
      <w:pPr>
        <w:tabs>
          <w:tab w:val="left" w:pos="1418"/>
        </w:tabs>
        <w:autoSpaceDE w:val="0"/>
        <w:autoSpaceDN w:val="0"/>
        <w:adjustRightInd w:val="0"/>
        <w:ind w:left="708"/>
        <w:contextualSpacing/>
        <w:jc w:val="both"/>
        <w:rPr>
          <w:rFonts w:ascii="Times New Roman" w:hAnsi="Times New Roman"/>
          <w:sz w:val="26"/>
          <w:szCs w:val="26"/>
        </w:rPr>
      </w:pPr>
      <w:r>
        <w:rPr>
          <w:rFonts w:ascii="Times New Roman" w:eastAsiaTheme="minorHAnsi" w:hAnsi="Times New Roman"/>
          <w:sz w:val="26"/>
          <w:szCs w:val="26"/>
        </w:rPr>
        <w:t xml:space="preserve">1.1.1. </w:t>
      </w:r>
      <w:r w:rsidR="001430DC" w:rsidRPr="00340B59">
        <w:rPr>
          <w:rFonts w:ascii="Times New Roman" w:eastAsiaTheme="minorHAnsi" w:hAnsi="Times New Roman"/>
          <w:sz w:val="26"/>
          <w:szCs w:val="26"/>
        </w:rPr>
        <w:t xml:space="preserve">Абзац </w:t>
      </w:r>
      <w:r w:rsidR="00E801C5">
        <w:rPr>
          <w:rFonts w:ascii="Times New Roman" w:eastAsiaTheme="minorHAnsi" w:hAnsi="Times New Roman"/>
          <w:sz w:val="26"/>
          <w:szCs w:val="26"/>
        </w:rPr>
        <w:t xml:space="preserve">шестой </w:t>
      </w:r>
      <w:r w:rsidR="0023707A" w:rsidRPr="00340B59">
        <w:rPr>
          <w:rFonts w:ascii="Times New Roman" w:hAnsi="Times New Roman"/>
          <w:sz w:val="26"/>
          <w:szCs w:val="26"/>
        </w:rPr>
        <w:t xml:space="preserve">изложить в следующей редакции: </w:t>
      </w:r>
    </w:p>
    <w:p w:rsidR="00E75278" w:rsidRDefault="000D34AC" w:rsidP="00E75278">
      <w:pPr>
        <w:tabs>
          <w:tab w:val="left" w:pos="1418"/>
        </w:tabs>
        <w:autoSpaceDE w:val="0"/>
        <w:autoSpaceDN w:val="0"/>
        <w:adjustRightInd w:val="0"/>
        <w:ind w:left="-2" w:firstLine="711"/>
        <w:contextualSpacing/>
        <w:jc w:val="both"/>
        <w:rPr>
          <w:rFonts w:ascii="Times New Roman" w:hAnsi="Times New Roman"/>
          <w:sz w:val="26"/>
          <w:szCs w:val="26"/>
        </w:rPr>
      </w:pPr>
      <w:r w:rsidRPr="00E801C5">
        <w:rPr>
          <w:szCs w:val="26"/>
        </w:rPr>
        <w:t>«</w:t>
      </w:r>
      <w:r w:rsidR="00E801C5">
        <w:rPr>
          <w:szCs w:val="26"/>
        </w:rPr>
        <w:t xml:space="preserve">- </w:t>
      </w:r>
      <w:r w:rsidR="00E801C5" w:rsidRPr="00E801C5">
        <w:rPr>
          <w:rFonts w:ascii="Times New Roman" w:eastAsiaTheme="minorHAnsi" w:hAnsi="Times New Roman"/>
          <w:sz w:val="26"/>
          <w:szCs w:val="26"/>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sidR="00E75278">
        <w:rPr>
          <w:rFonts w:ascii="Times New Roman" w:eastAsiaTheme="minorHAnsi" w:hAnsi="Times New Roman"/>
          <w:sz w:val="26"/>
          <w:szCs w:val="26"/>
        </w:rPr>
        <w:t xml:space="preserve">; </w:t>
      </w:r>
      <w:r w:rsidR="00E801C5">
        <w:rPr>
          <w:rFonts w:ascii="Times New Roman" w:eastAsiaTheme="minorHAnsi" w:hAnsi="Times New Roman"/>
          <w:sz w:val="26"/>
          <w:szCs w:val="26"/>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sidR="00DA2E2F" w:rsidRPr="00B2378A">
        <w:rPr>
          <w:rFonts w:eastAsiaTheme="minorHAnsi"/>
          <w:szCs w:val="26"/>
        </w:rPr>
        <w:t>».</w:t>
      </w:r>
    </w:p>
    <w:p w:rsidR="00E801C5" w:rsidRDefault="00E75278" w:rsidP="00E75278">
      <w:pPr>
        <w:tabs>
          <w:tab w:val="left" w:pos="1418"/>
        </w:tabs>
        <w:autoSpaceDE w:val="0"/>
        <w:autoSpaceDN w:val="0"/>
        <w:adjustRightInd w:val="0"/>
        <w:ind w:left="-2" w:firstLine="711"/>
        <w:contextualSpacing/>
        <w:jc w:val="both"/>
        <w:rPr>
          <w:rFonts w:ascii="Times New Roman" w:hAnsi="Times New Roman"/>
          <w:sz w:val="26"/>
          <w:szCs w:val="26"/>
        </w:rPr>
      </w:pPr>
      <w:r>
        <w:rPr>
          <w:rFonts w:ascii="Times New Roman" w:hAnsi="Times New Roman"/>
          <w:sz w:val="26"/>
          <w:szCs w:val="26"/>
        </w:rPr>
        <w:t xml:space="preserve">1.1.2. </w:t>
      </w:r>
      <w:r w:rsidR="00E801C5" w:rsidRPr="00340B59">
        <w:rPr>
          <w:rFonts w:ascii="Times New Roman" w:eastAsiaTheme="minorHAnsi" w:hAnsi="Times New Roman"/>
          <w:sz w:val="26"/>
          <w:szCs w:val="26"/>
        </w:rPr>
        <w:t xml:space="preserve">Абзац </w:t>
      </w:r>
      <w:r w:rsidR="00D061E1">
        <w:rPr>
          <w:rFonts w:ascii="Times New Roman" w:eastAsiaTheme="minorHAnsi" w:hAnsi="Times New Roman"/>
          <w:sz w:val="26"/>
          <w:szCs w:val="26"/>
        </w:rPr>
        <w:t>девятый</w:t>
      </w:r>
      <w:r w:rsidR="00E801C5">
        <w:rPr>
          <w:rFonts w:ascii="Times New Roman" w:eastAsiaTheme="minorHAnsi" w:hAnsi="Times New Roman"/>
          <w:sz w:val="26"/>
          <w:szCs w:val="26"/>
        </w:rPr>
        <w:t xml:space="preserve"> </w:t>
      </w:r>
      <w:r w:rsidR="00E801C5" w:rsidRPr="00340B59">
        <w:rPr>
          <w:rFonts w:ascii="Times New Roman" w:hAnsi="Times New Roman"/>
          <w:sz w:val="26"/>
          <w:szCs w:val="26"/>
        </w:rPr>
        <w:t xml:space="preserve">изложить в следующей редакции: </w:t>
      </w:r>
    </w:p>
    <w:p w:rsidR="00E75278" w:rsidRDefault="00E801C5" w:rsidP="00E75278">
      <w:pPr>
        <w:autoSpaceDE w:val="0"/>
        <w:autoSpaceDN w:val="0"/>
        <w:adjustRightInd w:val="0"/>
        <w:ind w:firstLine="709"/>
        <w:jc w:val="both"/>
        <w:rPr>
          <w:rFonts w:ascii="Times New Roman" w:eastAsiaTheme="minorHAnsi" w:hAnsi="Times New Roman"/>
          <w:sz w:val="26"/>
          <w:szCs w:val="26"/>
        </w:rPr>
      </w:pPr>
      <w:r w:rsidRPr="00E801C5">
        <w:rPr>
          <w:szCs w:val="26"/>
        </w:rPr>
        <w:t>«</w:t>
      </w:r>
      <w:r>
        <w:rPr>
          <w:szCs w:val="26"/>
        </w:rPr>
        <w:t xml:space="preserve">- </w:t>
      </w:r>
      <w:r>
        <w:rPr>
          <w:rFonts w:ascii="Times New Roman" w:eastAsiaTheme="minorHAnsi" w:hAnsi="Times New Roman"/>
          <w:sz w:val="26"/>
          <w:szCs w:val="26"/>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 w:history="1">
        <w:r w:rsidRPr="00D061E1">
          <w:rPr>
            <w:rFonts w:ascii="Times New Roman" w:eastAsiaTheme="minorHAnsi" w:hAnsi="Times New Roman"/>
            <w:color w:val="000000" w:themeColor="text1"/>
            <w:sz w:val="26"/>
            <w:szCs w:val="26"/>
          </w:rPr>
          <w:t>статьей 39.36</w:t>
        </w:r>
      </w:hyperlink>
      <w:r w:rsidRPr="00D061E1">
        <w:rPr>
          <w:rFonts w:ascii="Times New Roman" w:eastAsiaTheme="minorHAnsi" w:hAnsi="Times New Roman"/>
          <w:color w:val="000000" w:themeColor="text1"/>
          <w:sz w:val="26"/>
          <w:szCs w:val="26"/>
        </w:rPr>
        <w:t xml:space="preserve"> </w:t>
      </w:r>
      <w:r w:rsidR="00D061E1" w:rsidRPr="00D061E1">
        <w:rPr>
          <w:rFonts w:ascii="Times New Roman" w:eastAsiaTheme="minorHAnsi" w:hAnsi="Times New Roman"/>
          <w:color w:val="000000" w:themeColor="text1"/>
          <w:sz w:val="26"/>
          <w:szCs w:val="26"/>
        </w:rPr>
        <w:t xml:space="preserve">Земельного </w:t>
      </w:r>
      <w:r w:rsidRPr="00D061E1">
        <w:rPr>
          <w:rFonts w:ascii="Times New Roman" w:eastAsiaTheme="minorHAnsi" w:hAnsi="Times New Roman"/>
          <w:color w:val="000000" w:themeColor="text1"/>
          <w:sz w:val="26"/>
          <w:szCs w:val="26"/>
        </w:rPr>
        <w:t>Кодекса</w:t>
      </w:r>
      <w:r w:rsidR="00E75278">
        <w:rPr>
          <w:rFonts w:ascii="Times New Roman" w:eastAsiaTheme="minorHAnsi" w:hAnsi="Times New Roman"/>
          <w:color w:val="000000" w:themeColor="text1"/>
          <w:sz w:val="26"/>
          <w:szCs w:val="26"/>
        </w:rPr>
        <w:t xml:space="preserve"> Российской Федерации</w:t>
      </w:r>
      <w:r w:rsidRPr="00D061E1">
        <w:rPr>
          <w:rFonts w:ascii="Times New Roman" w:eastAsiaTheme="minorHAnsi" w:hAnsi="Times New Roman"/>
          <w:color w:val="000000" w:themeColor="text1"/>
          <w:sz w:val="26"/>
          <w:szCs w:val="26"/>
        </w:rPr>
        <w:t xml:space="preserve">, а также случаев проведения аукциона на право заключения </w:t>
      </w:r>
      <w:r w:rsidRPr="00D061E1">
        <w:rPr>
          <w:rFonts w:ascii="Times New Roman" w:eastAsiaTheme="minorHAnsi" w:hAnsi="Times New Roman"/>
          <w:color w:val="000000" w:themeColor="text1"/>
          <w:sz w:val="26"/>
          <w:szCs w:val="26"/>
        </w:rPr>
        <w:lastRenderedPageBreak/>
        <w:t xml:space="preserve">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 w:history="1">
        <w:r w:rsidRPr="00D061E1">
          <w:rPr>
            <w:rFonts w:ascii="Times New Roman" w:eastAsiaTheme="minorHAnsi" w:hAnsi="Times New Roman"/>
            <w:color w:val="000000" w:themeColor="text1"/>
            <w:sz w:val="26"/>
            <w:szCs w:val="26"/>
          </w:rPr>
          <w:t>частью 11 статьи 55.32</w:t>
        </w:r>
      </w:hyperlink>
      <w:r w:rsidRPr="00D061E1">
        <w:rPr>
          <w:rFonts w:ascii="Times New Roman" w:eastAsiaTheme="minorHAnsi" w:hAnsi="Times New Roman"/>
          <w:color w:val="000000" w:themeColor="text1"/>
          <w:sz w:val="26"/>
          <w:szCs w:val="26"/>
        </w:rPr>
        <w:t xml:space="preserve"> Градостроительного кодекса Российской Федерации;</w:t>
      </w:r>
      <w:r w:rsidR="00D061E1">
        <w:rPr>
          <w:rFonts w:ascii="Times New Roman" w:eastAsiaTheme="minorHAnsi" w:hAnsi="Times New Roman"/>
          <w:color w:val="000000" w:themeColor="text1"/>
          <w:sz w:val="26"/>
          <w:szCs w:val="26"/>
        </w:rPr>
        <w:t>».</w:t>
      </w:r>
    </w:p>
    <w:p w:rsidR="00D061E1" w:rsidRPr="00E75278" w:rsidRDefault="00E75278" w:rsidP="00E75278">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 xml:space="preserve">1.1.3. </w:t>
      </w:r>
      <w:r w:rsidR="00D061E1" w:rsidRPr="00340B59">
        <w:rPr>
          <w:rFonts w:ascii="Times New Roman" w:eastAsiaTheme="minorHAnsi" w:hAnsi="Times New Roman"/>
          <w:sz w:val="26"/>
          <w:szCs w:val="26"/>
        </w:rPr>
        <w:t xml:space="preserve">Абзац </w:t>
      </w:r>
      <w:r w:rsidR="00D061E1">
        <w:rPr>
          <w:rFonts w:ascii="Times New Roman" w:eastAsiaTheme="minorHAnsi" w:hAnsi="Times New Roman"/>
          <w:sz w:val="26"/>
          <w:szCs w:val="26"/>
        </w:rPr>
        <w:t xml:space="preserve">десятый </w:t>
      </w:r>
      <w:r w:rsidR="00D061E1" w:rsidRPr="00340B59">
        <w:rPr>
          <w:rFonts w:ascii="Times New Roman" w:hAnsi="Times New Roman"/>
          <w:sz w:val="26"/>
          <w:szCs w:val="26"/>
        </w:rPr>
        <w:t xml:space="preserve">изложить в следующей редакции: </w:t>
      </w:r>
    </w:p>
    <w:p w:rsidR="008F166E" w:rsidRDefault="00D061E1" w:rsidP="00D061E1">
      <w:pPr>
        <w:autoSpaceDE w:val="0"/>
        <w:autoSpaceDN w:val="0"/>
        <w:adjustRightInd w:val="0"/>
        <w:ind w:firstLine="709"/>
        <w:jc w:val="both"/>
        <w:rPr>
          <w:rFonts w:ascii="Times New Roman" w:eastAsiaTheme="minorHAnsi" w:hAnsi="Times New Roman"/>
          <w:color w:val="000000" w:themeColor="text1"/>
          <w:sz w:val="26"/>
          <w:szCs w:val="26"/>
        </w:rPr>
      </w:pPr>
      <w:r>
        <w:rPr>
          <w:rFonts w:ascii="Times New Roman" w:hAnsi="Times New Roman"/>
          <w:sz w:val="26"/>
          <w:szCs w:val="26"/>
        </w:rPr>
        <w:t xml:space="preserve">«- </w:t>
      </w:r>
      <w:r>
        <w:rPr>
          <w:rFonts w:ascii="Times New Roman" w:eastAsiaTheme="minorHAnsi" w:hAnsi="Times New Roman"/>
          <w:sz w:val="26"/>
          <w:szCs w:val="26"/>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w:t>
      </w:r>
      <w:r w:rsidRPr="00D061E1">
        <w:rPr>
          <w:rFonts w:ascii="Times New Roman" w:eastAsiaTheme="minorHAnsi" w:hAnsi="Times New Roman"/>
          <w:color w:val="000000" w:themeColor="text1"/>
          <w:sz w:val="26"/>
          <w:szCs w:val="26"/>
        </w:rPr>
        <w:t xml:space="preserve">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D061E1">
          <w:rPr>
            <w:rFonts w:ascii="Times New Roman" w:eastAsiaTheme="minorHAnsi" w:hAnsi="Times New Roman"/>
            <w:color w:val="000000" w:themeColor="text1"/>
            <w:sz w:val="26"/>
            <w:szCs w:val="26"/>
          </w:rPr>
          <w:t>статьей 39.36</w:t>
        </w:r>
      </w:hyperlink>
      <w:r w:rsidRPr="00D061E1">
        <w:rPr>
          <w:rFonts w:ascii="Times New Roman" w:eastAsiaTheme="minorHAnsi" w:hAnsi="Times New Roman"/>
          <w:color w:val="000000" w:themeColor="text1"/>
          <w:sz w:val="26"/>
          <w:szCs w:val="26"/>
        </w:rPr>
        <w:t xml:space="preserve"> Земельного Кодекса</w:t>
      </w:r>
      <w:r w:rsidR="00E75278">
        <w:rPr>
          <w:rFonts w:ascii="Times New Roman" w:eastAsiaTheme="minorHAnsi" w:hAnsi="Times New Roman"/>
          <w:color w:val="000000" w:themeColor="text1"/>
          <w:sz w:val="26"/>
          <w:szCs w:val="26"/>
        </w:rPr>
        <w:t xml:space="preserve"> Российской Федерации</w:t>
      </w:r>
      <w:r w:rsidRPr="00D061E1">
        <w:rPr>
          <w:rFonts w:ascii="Times New Roman" w:eastAsiaTheme="minorHAnsi" w:hAnsi="Times New Roman"/>
          <w:color w:val="000000" w:themeColor="text1"/>
          <w:sz w:val="26"/>
          <w:szCs w:val="26"/>
        </w:rPr>
        <w:t>;</w:t>
      </w:r>
      <w:r>
        <w:rPr>
          <w:rFonts w:ascii="Times New Roman" w:eastAsiaTheme="minorHAnsi" w:hAnsi="Times New Roman"/>
          <w:color w:val="000000" w:themeColor="text1"/>
          <w:sz w:val="26"/>
          <w:szCs w:val="26"/>
        </w:rPr>
        <w:t>».</w:t>
      </w:r>
    </w:p>
    <w:p w:rsidR="00E7172E" w:rsidRPr="003D08D3" w:rsidRDefault="00E7172E" w:rsidP="0009610F">
      <w:pPr>
        <w:tabs>
          <w:tab w:val="left" w:pos="1134"/>
        </w:tabs>
        <w:autoSpaceDE w:val="0"/>
        <w:autoSpaceDN w:val="0"/>
        <w:adjustRightInd w:val="0"/>
        <w:ind w:firstLine="709"/>
        <w:jc w:val="both"/>
        <w:rPr>
          <w:rFonts w:ascii="Times New Roman" w:hAnsi="Times New Roman"/>
          <w:sz w:val="26"/>
          <w:szCs w:val="26"/>
        </w:rPr>
      </w:pPr>
      <w:r w:rsidRPr="003D08D3">
        <w:rPr>
          <w:rFonts w:ascii="Times New Roman" w:hAnsi="Times New Roman"/>
          <w:sz w:val="26"/>
          <w:szCs w:val="26"/>
        </w:rPr>
        <w:t>2.</w:t>
      </w:r>
      <w:r w:rsidR="007B4032" w:rsidRPr="003D08D3">
        <w:rPr>
          <w:rFonts w:ascii="Times New Roman" w:hAnsi="Times New Roman"/>
          <w:sz w:val="26"/>
          <w:szCs w:val="26"/>
        </w:rPr>
        <w:tab/>
      </w:r>
      <w:r w:rsidR="003F0192">
        <w:rPr>
          <w:rFonts w:ascii="Times New Roman" w:hAnsi="Times New Roman"/>
          <w:sz w:val="26"/>
          <w:szCs w:val="26"/>
        </w:rPr>
        <w:t>Опубликовать настоящее п</w:t>
      </w:r>
      <w:r w:rsidRPr="003D08D3">
        <w:rPr>
          <w:rFonts w:ascii="Times New Roman" w:hAnsi="Times New Roman"/>
          <w:sz w:val="26"/>
          <w:szCs w:val="26"/>
        </w:rPr>
        <w:t>остановление в газете «Заполярная правда» и разместить его на официальном сайте муниципального образования город Норильск.</w:t>
      </w:r>
    </w:p>
    <w:p w:rsidR="00E75278" w:rsidRDefault="005C3C92" w:rsidP="005C3C92">
      <w:pPr>
        <w:tabs>
          <w:tab w:val="left" w:pos="1134"/>
          <w:tab w:val="left" w:pos="1276"/>
        </w:tabs>
        <w:autoSpaceDE w:val="0"/>
        <w:autoSpaceDN w:val="0"/>
        <w:adjustRightInd w:val="0"/>
        <w:ind w:firstLine="709"/>
        <w:jc w:val="both"/>
        <w:rPr>
          <w:rFonts w:ascii="Times New Roman" w:hAnsi="Times New Roman"/>
          <w:sz w:val="26"/>
          <w:szCs w:val="26"/>
        </w:rPr>
      </w:pPr>
      <w:r w:rsidRPr="005C3C92">
        <w:rPr>
          <w:rFonts w:ascii="Times New Roman" w:hAnsi="Times New Roman"/>
          <w:sz w:val="26"/>
          <w:szCs w:val="26"/>
        </w:rPr>
        <w:t>3.</w:t>
      </w:r>
      <w:r w:rsidRPr="005C3C92">
        <w:rPr>
          <w:rFonts w:ascii="Times New Roman" w:hAnsi="Times New Roman"/>
          <w:sz w:val="26"/>
          <w:szCs w:val="26"/>
        </w:rPr>
        <w:tab/>
      </w:r>
      <w:r w:rsidR="00314420">
        <w:rPr>
          <w:rFonts w:ascii="Times New Roman" w:hAnsi="Times New Roman"/>
          <w:sz w:val="26"/>
          <w:szCs w:val="26"/>
        </w:rPr>
        <w:t>Настоящее п</w:t>
      </w:r>
      <w:r w:rsidR="00314420" w:rsidRPr="003D08D3">
        <w:rPr>
          <w:rFonts w:ascii="Times New Roman" w:hAnsi="Times New Roman"/>
          <w:sz w:val="26"/>
          <w:szCs w:val="26"/>
        </w:rPr>
        <w:t>остановление вступает в силу после его опубликования</w:t>
      </w:r>
      <w:r w:rsidR="00E75278">
        <w:rPr>
          <w:rFonts w:ascii="Times New Roman" w:hAnsi="Times New Roman"/>
          <w:sz w:val="26"/>
          <w:szCs w:val="26"/>
        </w:rPr>
        <w:t xml:space="preserve"> в газете «Заполярная правда»</w:t>
      </w:r>
      <w:r w:rsidR="00314420" w:rsidRPr="0012065E">
        <w:rPr>
          <w:rFonts w:ascii="Times New Roman" w:hAnsi="Times New Roman"/>
          <w:sz w:val="26"/>
          <w:szCs w:val="26"/>
        </w:rPr>
        <w:t xml:space="preserve"> </w:t>
      </w:r>
      <w:r w:rsidR="00314420" w:rsidRPr="005C3C92">
        <w:rPr>
          <w:rFonts w:ascii="Times New Roman" w:hAnsi="Times New Roman"/>
          <w:sz w:val="26"/>
          <w:szCs w:val="26"/>
        </w:rPr>
        <w:t>и распростра</w:t>
      </w:r>
      <w:r w:rsidR="00D061E1">
        <w:rPr>
          <w:rFonts w:ascii="Times New Roman" w:hAnsi="Times New Roman"/>
          <w:sz w:val="26"/>
          <w:szCs w:val="26"/>
        </w:rPr>
        <w:t>няет свое действие</w:t>
      </w:r>
      <w:r w:rsidR="00E75278">
        <w:rPr>
          <w:rFonts w:ascii="Times New Roman" w:hAnsi="Times New Roman"/>
          <w:sz w:val="26"/>
          <w:szCs w:val="26"/>
        </w:rPr>
        <w:t>:</w:t>
      </w:r>
    </w:p>
    <w:p w:rsidR="00E75278" w:rsidRDefault="00E75278" w:rsidP="005C3C92">
      <w:pPr>
        <w:tabs>
          <w:tab w:val="left" w:pos="1134"/>
          <w:tab w:val="left" w:pos="1276"/>
        </w:tabs>
        <w:autoSpaceDE w:val="0"/>
        <w:autoSpaceDN w:val="0"/>
        <w:adjustRightInd w:val="0"/>
        <w:ind w:firstLine="709"/>
        <w:jc w:val="both"/>
        <w:rPr>
          <w:rFonts w:ascii="Times New Roman" w:hAnsi="Times New Roman"/>
          <w:sz w:val="26"/>
          <w:szCs w:val="26"/>
        </w:rPr>
      </w:pPr>
      <w:r>
        <w:rPr>
          <w:rFonts w:ascii="Times New Roman" w:hAnsi="Times New Roman"/>
          <w:sz w:val="26"/>
          <w:szCs w:val="26"/>
        </w:rPr>
        <w:t>3.1. по применению положений подпункта 1.1.1 настоящего постановления на правоотношения, возникшие с 03.08.2018;</w:t>
      </w:r>
    </w:p>
    <w:p w:rsidR="005C3C92" w:rsidRPr="005C3C92" w:rsidRDefault="00E75278" w:rsidP="005C3C92">
      <w:pPr>
        <w:tabs>
          <w:tab w:val="left" w:pos="1134"/>
          <w:tab w:val="left" w:pos="1276"/>
        </w:tabs>
        <w:autoSpaceDE w:val="0"/>
        <w:autoSpaceDN w:val="0"/>
        <w:adjustRightInd w:val="0"/>
        <w:ind w:firstLine="709"/>
        <w:jc w:val="both"/>
        <w:rPr>
          <w:rFonts w:ascii="Times New Roman" w:hAnsi="Times New Roman"/>
          <w:sz w:val="26"/>
          <w:szCs w:val="26"/>
        </w:rPr>
      </w:pPr>
      <w:r>
        <w:rPr>
          <w:rFonts w:ascii="Times New Roman" w:hAnsi="Times New Roman"/>
          <w:sz w:val="26"/>
          <w:szCs w:val="26"/>
        </w:rPr>
        <w:t>3.2.</w:t>
      </w:r>
      <w:r w:rsidR="00D061E1">
        <w:rPr>
          <w:rFonts w:ascii="Times New Roman" w:hAnsi="Times New Roman"/>
          <w:sz w:val="26"/>
          <w:szCs w:val="26"/>
        </w:rPr>
        <w:t xml:space="preserve"> </w:t>
      </w:r>
      <w:r>
        <w:rPr>
          <w:rFonts w:ascii="Times New Roman" w:hAnsi="Times New Roman"/>
          <w:sz w:val="26"/>
          <w:szCs w:val="26"/>
        </w:rPr>
        <w:t>по применению положений подпунктов 1.1.2 и 1.1.3 настоящего постановления на правоотношения, возникшие с 01.09.2018;</w:t>
      </w:r>
    </w:p>
    <w:p w:rsidR="00E7172E" w:rsidRDefault="00E7172E" w:rsidP="00E7172E">
      <w:pPr>
        <w:autoSpaceDE w:val="0"/>
        <w:autoSpaceDN w:val="0"/>
        <w:adjustRightInd w:val="0"/>
        <w:ind w:firstLine="540"/>
        <w:jc w:val="both"/>
        <w:rPr>
          <w:rFonts w:ascii="Times New Roman" w:hAnsi="Times New Roman"/>
          <w:sz w:val="26"/>
          <w:szCs w:val="26"/>
        </w:rPr>
      </w:pPr>
    </w:p>
    <w:p w:rsidR="005B7986" w:rsidRDefault="005B7986" w:rsidP="00E7172E">
      <w:pPr>
        <w:autoSpaceDE w:val="0"/>
        <w:autoSpaceDN w:val="0"/>
        <w:adjustRightInd w:val="0"/>
        <w:ind w:firstLine="540"/>
        <w:jc w:val="both"/>
        <w:rPr>
          <w:rFonts w:ascii="Times New Roman" w:hAnsi="Times New Roman"/>
          <w:sz w:val="26"/>
          <w:szCs w:val="26"/>
        </w:rPr>
      </w:pPr>
    </w:p>
    <w:p w:rsidR="00C21159" w:rsidRPr="003D08D3" w:rsidRDefault="00C21159" w:rsidP="00E7172E">
      <w:pPr>
        <w:autoSpaceDE w:val="0"/>
        <w:autoSpaceDN w:val="0"/>
        <w:adjustRightInd w:val="0"/>
        <w:ind w:firstLine="540"/>
        <w:jc w:val="both"/>
        <w:rPr>
          <w:rFonts w:ascii="Times New Roman" w:hAnsi="Times New Roman"/>
          <w:sz w:val="26"/>
          <w:szCs w:val="26"/>
        </w:rPr>
      </w:pPr>
    </w:p>
    <w:p w:rsidR="00D3032E" w:rsidRPr="00E60A6D" w:rsidRDefault="00D3032E" w:rsidP="00D3032E">
      <w:pPr>
        <w:tabs>
          <w:tab w:val="left" w:pos="7938"/>
        </w:tabs>
        <w:autoSpaceDE w:val="0"/>
        <w:autoSpaceDN w:val="0"/>
        <w:adjustRightInd w:val="0"/>
        <w:jc w:val="left"/>
        <w:rPr>
          <w:rFonts w:ascii="Times New Roman" w:hAnsi="Times New Roman"/>
          <w:sz w:val="26"/>
          <w:szCs w:val="26"/>
        </w:rPr>
      </w:pPr>
      <w:r>
        <w:rPr>
          <w:rFonts w:ascii="Times New Roman" w:hAnsi="Times New Roman"/>
          <w:sz w:val="26"/>
          <w:szCs w:val="26"/>
        </w:rPr>
        <w:t xml:space="preserve">Глава города Норильска                                                                            </w:t>
      </w:r>
      <w:proofErr w:type="spellStart"/>
      <w:r>
        <w:rPr>
          <w:rFonts w:ascii="Times New Roman" w:hAnsi="Times New Roman"/>
          <w:sz w:val="26"/>
          <w:szCs w:val="26"/>
        </w:rPr>
        <w:t>Р.В</w:t>
      </w:r>
      <w:proofErr w:type="spellEnd"/>
      <w:r>
        <w:rPr>
          <w:rFonts w:ascii="Times New Roman" w:hAnsi="Times New Roman"/>
          <w:sz w:val="26"/>
          <w:szCs w:val="26"/>
        </w:rPr>
        <w:t xml:space="preserve">. </w:t>
      </w:r>
      <w:proofErr w:type="spellStart"/>
      <w:r>
        <w:rPr>
          <w:rFonts w:ascii="Times New Roman" w:hAnsi="Times New Roman"/>
          <w:sz w:val="26"/>
          <w:szCs w:val="26"/>
        </w:rPr>
        <w:t>Ахметчин</w:t>
      </w:r>
      <w:proofErr w:type="spellEnd"/>
    </w:p>
    <w:p w:rsidR="00DE6556" w:rsidRDefault="00DE6556"/>
    <w:p w:rsidR="00724520" w:rsidRDefault="00724520"/>
    <w:p w:rsidR="00724520" w:rsidRDefault="00724520"/>
    <w:p w:rsidR="00724520" w:rsidRDefault="00724520"/>
    <w:p w:rsidR="00724520" w:rsidRDefault="00724520"/>
    <w:p w:rsidR="00724520" w:rsidRDefault="00724520">
      <w:bookmarkStart w:id="0" w:name="_GoBack"/>
      <w:bookmarkEnd w:id="0"/>
    </w:p>
    <w:sectPr w:rsidR="00724520" w:rsidSect="00E75278">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95E00"/>
    <w:multiLevelType w:val="multilevel"/>
    <w:tmpl w:val="D6263020"/>
    <w:lvl w:ilvl="0">
      <w:start w:val="1"/>
      <w:numFmt w:val="decimal"/>
      <w:lvlText w:val="%1."/>
      <w:lvlJc w:val="left"/>
      <w:pPr>
        <w:ind w:left="525" w:hanging="525"/>
      </w:pPr>
      <w:rPr>
        <w:rFonts w:hint="default"/>
      </w:rPr>
    </w:lvl>
    <w:lvl w:ilvl="1">
      <w:start w:val="1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100070EA"/>
    <w:multiLevelType w:val="hybridMultilevel"/>
    <w:tmpl w:val="253849EE"/>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
    <w:nsid w:val="182F7491"/>
    <w:multiLevelType w:val="hybridMultilevel"/>
    <w:tmpl w:val="526AFD5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
    <w:nsid w:val="19CF5DC2"/>
    <w:multiLevelType w:val="multilevel"/>
    <w:tmpl w:val="42D67A5C"/>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1F1D46F1"/>
    <w:multiLevelType w:val="multilevel"/>
    <w:tmpl w:val="82EADC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nsid w:val="2EDD054F"/>
    <w:multiLevelType w:val="hybridMultilevel"/>
    <w:tmpl w:val="98CC5CA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7EF02C5"/>
    <w:multiLevelType w:val="multilevel"/>
    <w:tmpl w:val="82EADC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
    <w:nsid w:val="37FA27BF"/>
    <w:multiLevelType w:val="multilevel"/>
    <w:tmpl w:val="B106D230"/>
    <w:lvl w:ilvl="0">
      <w:start w:val="1"/>
      <w:numFmt w:val="decimal"/>
      <w:lvlText w:val="%1."/>
      <w:lvlJc w:val="left"/>
      <w:pPr>
        <w:ind w:left="2007" w:hanging="360"/>
      </w:pPr>
    </w:lvl>
    <w:lvl w:ilvl="1">
      <w:start w:val="7"/>
      <w:numFmt w:val="decimal"/>
      <w:isLgl/>
      <w:lvlText w:val="%1.%2."/>
      <w:lvlJc w:val="left"/>
      <w:pPr>
        <w:ind w:left="2367" w:hanging="720"/>
      </w:pPr>
      <w:rPr>
        <w:rFonts w:ascii="Calibri" w:eastAsia="Calibri" w:hAnsi="Calibri" w:hint="default"/>
        <w:sz w:val="22"/>
      </w:rPr>
    </w:lvl>
    <w:lvl w:ilvl="2">
      <w:start w:val="1"/>
      <w:numFmt w:val="decimal"/>
      <w:isLgl/>
      <w:lvlText w:val="%1.%2.%3."/>
      <w:lvlJc w:val="left"/>
      <w:pPr>
        <w:ind w:left="2367" w:hanging="720"/>
      </w:pPr>
      <w:rPr>
        <w:rFonts w:ascii="Calibri" w:eastAsia="Calibri" w:hAnsi="Calibri" w:hint="default"/>
        <w:sz w:val="22"/>
      </w:rPr>
    </w:lvl>
    <w:lvl w:ilvl="3">
      <w:start w:val="1"/>
      <w:numFmt w:val="decimal"/>
      <w:isLgl/>
      <w:lvlText w:val="%1.%2.%3.%4."/>
      <w:lvlJc w:val="left"/>
      <w:pPr>
        <w:ind w:left="2727" w:hanging="1080"/>
      </w:pPr>
      <w:rPr>
        <w:rFonts w:ascii="Calibri" w:eastAsia="Calibri" w:hAnsi="Calibri" w:hint="default"/>
        <w:sz w:val="22"/>
      </w:rPr>
    </w:lvl>
    <w:lvl w:ilvl="4">
      <w:start w:val="1"/>
      <w:numFmt w:val="decimal"/>
      <w:isLgl/>
      <w:lvlText w:val="%1.%2.%3.%4.%5."/>
      <w:lvlJc w:val="left"/>
      <w:pPr>
        <w:ind w:left="2727" w:hanging="1080"/>
      </w:pPr>
      <w:rPr>
        <w:rFonts w:ascii="Calibri" w:eastAsia="Calibri" w:hAnsi="Calibri" w:hint="default"/>
        <w:sz w:val="22"/>
      </w:rPr>
    </w:lvl>
    <w:lvl w:ilvl="5">
      <w:start w:val="1"/>
      <w:numFmt w:val="decimal"/>
      <w:isLgl/>
      <w:lvlText w:val="%1.%2.%3.%4.%5.%6."/>
      <w:lvlJc w:val="left"/>
      <w:pPr>
        <w:ind w:left="3087" w:hanging="1440"/>
      </w:pPr>
      <w:rPr>
        <w:rFonts w:ascii="Calibri" w:eastAsia="Calibri" w:hAnsi="Calibri" w:hint="default"/>
        <w:sz w:val="22"/>
      </w:rPr>
    </w:lvl>
    <w:lvl w:ilvl="6">
      <w:start w:val="1"/>
      <w:numFmt w:val="decimal"/>
      <w:isLgl/>
      <w:lvlText w:val="%1.%2.%3.%4.%5.%6.%7."/>
      <w:lvlJc w:val="left"/>
      <w:pPr>
        <w:ind w:left="3087" w:hanging="1440"/>
      </w:pPr>
      <w:rPr>
        <w:rFonts w:ascii="Calibri" w:eastAsia="Calibri" w:hAnsi="Calibri" w:hint="default"/>
        <w:sz w:val="22"/>
      </w:rPr>
    </w:lvl>
    <w:lvl w:ilvl="7">
      <w:start w:val="1"/>
      <w:numFmt w:val="decimal"/>
      <w:isLgl/>
      <w:lvlText w:val="%1.%2.%3.%4.%5.%6.%7.%8."/>
      <w:lvlJc w:val="left"/>
      <w:pPr>
        <w:ind w:left="3447" w:hanging="1800"/>
      </w:pPr>
      <w:rPr>
        <w:rFonts w:ascii="Calibri" w:eastAsia="Calibri" w:hAnsi="Calibri" w:hint="default"/>
        <w:sz w:val="22"/>
      </w:rPr>
    </w:lvl>
    <w:lvl w:ilvl="8">
      <w:start w:val="1"/>
      <w:numFmt w:val="decimal"/>
      <w:isLgl/>
      <w:lvlText w:val="%1.%2.%3.%4.%5.%6.%7.%8.%9."/>
      <w:lvlJc w:val="left"/>
      <w:pPr>
        <w:ind w:left="3447" w:hanging="1800"/>
      </w:pPr>
      <w:rPr>
        <w:rFonts w:ascii="Calibri" w:eastAsia="Calibri" w:hAnsi="Calibri" w:hint="default"/>
        <w:sz w:val="22"/>
      </w:rPr>
    </w:lvl>
  </w:abstractNum>
  <w:abstractNum w:abstractNumId="8">
    <w:nsid w:val="3B9B77EF"/>
    <w:multiLevelType w:val="multilevel"/>
    <w:tmpl w:val="40EAAC6E"/>
    <w:lvl w:ilvl="0">
      <w:start w:val="1"/>
      <w:numFmt w:val="decimal"/>
      <w:lvlText w:val="%1."/>
      <w:lvlJc w:val="left"/>
      <w:pPr>
        <w:ind w:left="360" w:hanging="360"/>
      </w:pPr>
      <w:rPr>
        <w:rFonts w:ascii="Calibri" w:eastAsia="Calibri" w:hAnsi="Calibri" w:hint="default"/>
        <w:sz w:val="22"/>
      </w:rPr>
    </w:lvl>
    <w:lvl w:ilvl="1">
      <w:start w:val="7"/>
      <w:numFmt w:val="decimal"/>
      <w:lvlText w:val="%1.%2."/>
      <w:lvlJc w:val="left"/>
      <w:pPr>
        <w:ind w:left="1429" w:hanging="720"/>
      </w:pPr>
      <w:rPr>
        <w:rFonts w:ascii="Times New Roman" w:eastAsia="Calibri" w:hAnsi="Times New Roman" w:cs="Times New Roman" w:hint="default"/>
        <w:sz w:val="26"/>
        <w:szCs w:val="26"/>
      </w:rPr>
    </w:lvl>
    <w:lvl w:ilvl="2">
      <w:start w:val="1"/>
      <w:numFmt w:val="decimal"/>
      <w:lvlText w:val="%1.%2.%3."/>
      <w:lvlJc w:val="left"/>
      <w:pPr>
        <w:ind w:left="2138" w:hanging="720"/>
      </w:pPr>
      <w:rPr>
        <w:rFonts w:ascii="Calibri" w:eastAsia="Calibri" w:hAnsi="Calibri" w:hint="default"/>
        <w:sz w:val="22"/>
      </w:rPr>
    </w:lvl>
    <w:lvl w:ilvl="3">
      <w:start w:val="1"/>
      <w:numFmt w:val="decimal"/>
      <w:lvlText w:val="%1.%2.%3.%4."/>
      <w:lvlJc w:val="left"/>
      <w:pPr>
        <w:ind w:left="3207" w:hanging="1080"/>
      </w:pPr>
      <w:rPr>
        <w:rFonts w:ascii="Calibri" w:eastAsia="Calibri" w:hAnsi="Calibri" w:hint="default"/>
        <w:sz w:val="22"/>
      </w:rPr>
    </w:lvl>
    <w:lvl w:ilvl="4">
      <w:start w:val="1"/>
      <w:numFmt w:val="decimal"/>
      <w:lvlText w:val="%1.%2.%3.%4.%5."/>
      <w:lvlJc w:val="left"/>
      <w:pPr>
        <w:ind w:left="3916" w:hanging="1080"/>
      </w:pPr>
      <w:rPr>
        <w:rFonts w:ascii="Calibri" w:eastAsia="Calibri" w:hAnsi="Calibri" w:hint="default"/>
        <w:sz w:val="22"/>
      </w:rPr>
    </w:lvl>
    <w:lvl w:ilvl="5">
      <w:start w:val="1"/>
      <w:numFmt w:val="decimal"/>
      <w:lvlText w:val="%1.%2.%3.%4.%5.%6."/>
      <w:lvlJc w:val="left"/>
      <w:pPr>
        <w:ind w:left="4985" w:hanging="1440"/>
      </w:pPr>
      <w:rPr>
        <w:rFonts w:ascii="Calibri" w:eastAsia="Calibri" w:hAnsi="Calibri" w:hint="default"/>
        <w:sz w:val="22"/>
      </w:rPr>
    </w:lvl>
    <w:lvl w:ilvl="6">
      <w:start w:val="1"/>
      <w:numFmt w:val="decimal"/>
      <w:lvlText w:val="%1.%2.%3.%4.%5.%6.%7."/>
      <w:lvlJc w:val="left"/>
      <w:pPr>
        <w:ind w:left="5694" w:hanging="1440"/>
      </w:pPr>
      <w:rPr>
        <w:rFonts w:ascii="Calibri" w:eastAsia="Calibri" w:hAnsi="Calibri" w:hint="default"/>
        <w:sz w:val="22"/>
      </w:rPr>
    </w:lvl>
    <w:lvl w:ilvl="7">
      <w:start w:val="1"/>
      <w:numFmt w:val="decimal"/>
      <w:lvlText w:val="%1.%2.%3.%4.%5.%6.%7.%8."/>
      <w:lvlJc w:val="left"/>
      <w:pPr>
        <w:ind w:left="6763" w:hanging="1800"/>
      </w:pPr>
      <w:rPr>
        <w:rFonts w:ascii="Calibri" w:eastAsia="Calibri" w:hAnsi="Calibri" w:hint="default"/>
        <w:sz w:val="22"/>
      </w:rPr>
    </w:lvl>
    <w:lvl w:ilvl="8">
      <w:start w:val="1"/>
      <w:numFmt w:val="decimal"/>
      <w:lvlText w:val="%1.%2.%3.%4.%5.%6.%7.%8.%9."/>
      <w:lvlJc w:val="left"/>
      <w:pPr>
        <w:ind w:left="7472" w:hanging="1800"/>
      </w:pPr>
      <w:rPr>
        <w:rFonts w:ascii="Calibri" w:eastAsia="Calibri" w:hAnsi="Calibri" w:hint="default"/>
        <w:sz w:val="22"/>
      </w:rPr>
    </w:lvl>
  </w:abstractNum>
  <w:abstractNum w:abstractNumId="9">
    <w:nsid w:val="4A4A3657"/>
    <w:multiLevelType w:val="multilevel"/>
    <w:tmpl w:val="40EAAC6E"/>
    <w:lvl w:ilvl="0">
      <w:start w:val="1"/>
      <w:numFmt w:val="decimal"/>
      <w:lvlText w:val="%1."/>
      <w:lvlJc w:val="left"/>
      <w:pPr>
        <w:ind w:left="360" w:hanging="360"/>
      </w:pPr>
      <w:rPr>
        <w:rFonts w:ascii="Calibri" w:eastAsia="Calibri" w:hAnsi="Calibri" w:hint="default"/>
        <w:sz w:val="22"/>
      </w:rPr>
    </w:lvl>
    <w:lvl w:ilvl="1">
      <w:start w:val="7"/>
      <w:numFmt w:val="decimal"/>
      <w:lvlText w:val="%1.%2."/>
      <w:lvlJc w:val="left"/>
      <w:pPr>
        <w:ind w:left="1429" w:hanging="720"/>
      </w:pPr>
      <w:rPr>
        <w:rFonts w:ascii="Times New Roman" w:eastAsia="Calibri" w:hAnsi="Times New Roman" w:cs="Times New Roman" w:hint="default"/>
        <w:sz w:val="26"/>
        <w:szCs w:val="26"/>
      </w:rPr>
    </w:lvl>
    <w:lvl w:ilvl="2">
      <w:start w:val="1"/>
      <w:numFmt w:val="decimal"/>
      <w:lvlText w:val="%1.%2.%3."/>
      <w:lvlJc w:val="left"/>
      <w:pPr>
        <w:ind w:left="2138" w:hanging="720"/>
      </w:pPr>
      <w:rPr>
        <w:rFonts w:ascii="Calibri" w:eastAsia="Calibri" w:hAnsi="Calibri" w:hint="default"/>
        <w:sz w:val="22"/>
      </w:rPr>
    </w:lvl>
    <w:lvl w:ilvl="3">
      <w:start w:val="1"/>
      <w:numFmt w:val="decimal"/>
      <w:lvlText w:val="%1.%2.%3.%4."/>
      <w:lvlJc w:val="left"/>
      <w:pPr>
        <w:ind w:left="3207" w:hanging="1080"/>
      </w:pPr>
      <w:rPr>
        <w:rFonts w:ascii="Calibri" w:eastAsia="Calibri" w:hAnsi="Calibri" w:hint="default"/>
        <w:sz w:val="22"/>
      </w:rPr>
    </w:lvl>
    <w:lvl w:ilvl="4">
      <w:start w:val="1"/>
      <w:numFmt w:val="decimal"/>
      <w:lvlText w:val="%1.%2.%3.%4.%5."/>
      <w:lvlJc w:val="left"/>
      <w:pPr>
        <w:ind w:left="3916" w:hanging="1080"/>
      </w:pPr>
      <w:rPr>
        <w:rFonts w:ascii="Calibri" w:eastAsia="Calibri" w:hAnsi="Calibri" w:hint="default"/>
        <w:sz w:val="22"/>
      </w:rPr>
    </w:lvl>
    <w:lvl w:ilvl="5">
      <w:start w:val="1"/>
      <w:numFmt w:val="decimal"/>
      <w:lvlText w:val="%1.%2.%3.%4.%5.%6."/>
      <w:lvlJc w:val="left"/>
      <w:pPr>
        <w:ind w:left="4985" w:hanging="1440"/>
      </w:pPr>
      <w:rPr>
        <w:rFonts w:ascii="Calibri" w:eastAsia="Calibri" w:hAnsi="Calibri" w:hint="default"/>
        <w:sz w:val="22"/>
      </w:rPr>
    </w:lvl>
    <w:lvl w:ilvl="6">
      <w:start w:val="1"/>
      <w:numFmt w:val="decimal"/>
      <w:lvlText w:val="%1.%2.%3.%4.%5.%6.%7."/>
      <w:lvlJc w:val="left"/>
      <w:pPr>
        <w:ind w:left="5694" w:hanging="1440"/>
      </w:pPr>
      <w:rPr>
        <w:rFonts w:ascii="Calibri" w:eastAsia="Calibri" w:hAnsi="Calibri" w:hint="default"/>
        <w:sz w:val="22"/>
      </w:rPr>
    </w:lvl>
    <w:lvl w:ilvl="7">
      <w:start w:val="1"/>
      <w:numFmt w:val="decimal"/>
      <w:lvlText w:val="%1.%2.%3.%4.%5.%6.%7.%8."/>
      <w:lvlJc w:val="left"/>
      <w:pPr>
        <w:ind w:left="6763" w:hanging="1800"/>
      </w:pPr>
      <w:rPr>
        <w:rFonts w:ascii="Calibri" w:eastAsia="Calibri" w:hAnsi="Calibri" w:hint="default"/>
        <w:sz w:val="22"/>
      </w:rPr>
    </w:lvl>
    <w:lvl w:ilvl="8">
      <w:start w:val="1"/>
      <w:numFmt w:val="decimal"/>
      <w:lvlText w:val="%1.%2.%3.%4.%5.%6.%7.%8.%9."/>
      <w:lvlJc w:val="left"/>
      <w:pPr>
        <w:ind w:left="7472" w:hanging="1800"/>
      </w:pPr>
      <w:rPr>
        <w:rFonts w:ascii="Calibri" w:eastAsia="Calibri" w:hAnsi="Calibri" w:hint="default"/>
        <w:sz w:val="22"/>
      </w:rPr>
    </w:lvl>
  </w:abstractNum>
  <w:abstractNum w:abstractNumId="10">
    <w:nsid w:val="4A6B2161"/>
    <w:multiLevelType w:val="hybridMultilevel"/>
    <w:tmpl w:val="7D50F4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6EB157BD"/>
    <w:multiLevelType w:val="hybridMultilevel"/>
    <w:tmpl w:val="53BCC60A"/>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2">
    <w:nsid w:val="771D56C5"/>
    <w:multiLevelType w:val="multilevel"/>
    <w:tmpl w:val="13DE863E"/>
    <w:lvl w:ilvl="0">
      <w:start w:val="1"/>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3"/>
  </w:num>
  <w:num w:numId="3">
    <w:abstractNumId w:val="10"/>
  </w:num>
  <w:num w:numId="4">
    <w:abstractNumId w:val="5"/>
  </w:num>
  <w:num w:numId="5">
    <w:abstractNumId w:val="1"/>
  </w:num>
  <w:num w:numId="6">
    <w:abstractNumId w:val="11"/>
  </w:num>
  <w:num w:numId="7">
    <w:abstractNumId w:val="2"/>
  </w:num>
  <w:num w:numId="8">
    <w:abstractNumId w:val="7"/>
  </w:num>
  <w:num w:numId="9">
    <w:abstractNumId w:val="8"/>
  </w:num>
  <w:num w:numId="10">
    <w:abstractNumId w:val="9"/>
  </w:num>
  <w:num w:numId="11">
    <w:abstractNumId w:val="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2E"/>
    <w:rsid w:val="00007C0B"/>
    <w:rsid w:val="00021EF2"/>
    <w:rsid w:val="00036030"/>
    <w:rsid w:val="00044646"/>
    <w:rsid w:val="00054526"/>
    <w:rsid w:val="0006435B"/>
    <w:rsid w:val="00075C0E"/>
    <w:rsid w:val="00090025"/>
    <w:rsid w:val="0009610F"/>
    <w:rsid w:val="000A4CED"/>
    <w:rsid w:val="000A51ED"/>
    <w:rsid w:val="000D34AC"/>
    <w:rsid w:val="000D5BE1"/>
    <w:rsid w:val="000F68AB"/>
    <w:rsid w:val="00134DC3"/>
    <w:rsid w:val="001430DC"/>
    <w:rsid w:val="00155C24"/>
    <w:rsid w:val="0019504E"/>
    <w:rsid w:val="00195D78"/>
    <w:rsid w:val="001A26D8"/>
    <w:rsid w:val="001E2C0C"/>
    <w:rsid w:val="0021113D"/>
    <w:rsid w:val="00220AB5"/>
    <w:rsid w:val="0023707A"/>
    <w:rsid w:val="002711CC"/>
    <w:rsid w:val="0027428F"/>
    <w:rsid w:val="00287AA4"/>
    <w:rsid w:val="002D4D61"/>
    <w:rsid w:val="00314420"/>
    <w:rsid w:val="003156B9"/>
    <w:rsid w:val="00315BBC"/>
    <w:rsid w:val="003175CB"/>
    <w:rsid w:val="00326CE9"/>
    <w:rsid w:val="00340B59"/>
    <w:rsid w:val="00347F91"/>
    <w:rsid w:val="003564A9"/>
    <w:rsid w:val="003766C9"/>
    <w:rsid w:val="00380A59"/>
    <w:rsid w:val="00386402"/>
    <w:rsid w:val="003B2535"/>
    <w:rsid w:val="003B3C55"/>
    <w:rsid w:val="003D08D3"/>
    <w:rsid w:val="003D57CB"/>
    <w:rsid w:val="003F0192"/>
    <w:rsid w:val="003F7CF8"/>
    <w:rsid w:val="0041242C"/>
    <w:rsid w:val="004265E9"/>
    <w:rsid w:val="00446D0B"/>
    <w:rsid w:val="0044710A"/>
    <w:rsid w:val="004720AF"/>
    <w:rsid w:val="00475134"/>
    <w:rsid w:val="00483DE5"/>
    <w:rsid w:val="004918BE"/>
    <w:rsid w:val="00491FF9"/>
    <w:rsid w:val="00492B69"/>
    <w:rsid w:val="004D582D"/>
    <w:rsid w:val="004F1FED"/>
    <w:rsid w:val="004F4604"/>
    <w:rsid w:val="004F68BD"/>
    <w:rsid w:val="00515BF5"/>
    <w:rsid w:val="00524A8D"/>
    <w:rsid w:val="005516EE"/>
    <w:rsid w:val="005609FE"/>
    <w:rsid w:val="00565B36"/>
    <w:rsid w:val="00571B51"/>
    <w:rsid w:val="005832FB"/>
    <w:rsid w:val="005A3758"/>
    <w:rsid w:val="005B4BB8"/>
    <w:rsid w:val="005B7986"/>
    <w:rsid w:val="005C3C92"/>
    <w:rsid w:val="005C6FBD"/>
    <w:rsid w:val="005E78F4"/>
    <w:rsid w:val="00600948"/>
    <w:rsid w:val="00602B5D"/>
    <w:rsid w:val="0061634F"/>
    <w:rsid w:val="00616C1A"/>
    <w:rsid w:val="00625C88"/>
    <w:rsid w:val="006328EB"/>
    <w:rsid w:val="00643E3C"/>
    <w:rsid w:val="00650CD4"/>
    <w:rsid w:val="00673CC8"/>
    <w:rsid w:val="00674601"/>
    <w:rsid w:val="006A13C5"/>
    <w:rsid w:val="006A2A59"/>
    <w:rsid w:val="006B6CEC"/>
    <w:rsid w:val="006F2E88"/>
    <w:rsid w:val="00716B42"/>
    <w:rsid w:val="00724520"/>
    <w:rsid w:val="007274A4"/>
    <w:rsid w:val="007332C1"/>
    <w:rsid w:val="00761B52"/>
    <w:rsid w:val="00795357"/>
    <w:rsid w:val="007A4690"/>
    <w:rsid w:val="007B4032"/>
    <w:rsid w:val="007E57E1"/>
    <w:rsid w:val="008026E0"/>
    <w:rsid w:val="008042E5"/>
    <w:rsid w:val="00826A0B"/>
    <w:rsid w:val="00840164"/>
    <w:rsid w:val="00844812"/>
    <w:rsid w:val="00846931"/>
    <w:rsid w:val="0086287C"/>
    <w:rsid w:val="00863671"/>
    <w:rsid w:val="00865346"/>
    <w:rsid w:val="008B678C"/>
    <w:rsid w:val="008D3392"/>
    <w:rsid w:val="008F166E"/>
    <w:rsid w:val="00922A27"/>
    <w:rsid w:val="00956317"/>
    <w:rsid w:val="00965597"/>
    <w:rsid w:val="00971DC8"/>
    <w:rsid w:val="009A48CA"/>
    <w:rsid w:val="009F68F8"/>
    <w:rsid w:val="00A13E1B"/>
    <w:rsid w:val="00A2159F"/>
    <w:rsid w:val="00A56960"/>
    <w:rsid w:val="00A84BD8"/>
    <w:rsid w:val="00A9184C"/>
    <w:rsid w:val="00B2378A"/>
    <w:rsid w:val="00B27C96"/>
    <w:rsid w:val="00B546DB"/>
    <w:rsid w:val="00B638FD"/>
    <w:rsid w:val="00B676B8"/>
    <w:rsid w:val="00BE3C20"/>
    <w:rsid w:val="00BE42DD"/>
    <w:rsid w:val="00C21159"/>
    <w:rsid w:val="00C240DE"/>
    <w:rsid w:val="00C46697"/>
    <w:rsid w:val="00C50808"/>
    <w:rsid w:val="00C63CCE"/>
    <w:rsid w:val="00C77C0E"/>
    <w:rsid w:val="00C807DE"/>
    <w:rsid w:val="00C870B4"/>
    <w:rsid w:val="00C924C2"/>
    <w:rsid w:val="00CA500B"/>
    <w:rsid w:val="00CB2C28"/>
    <w:rsid w:val="00CE6BE8"/>
    <w:rsid w:val="00D061E1"/>
    <w:rsid w:val="00D3032E"/>
    <w:rsid w:val="00D54CA4"/>
    <w:rsid w:val="00D70FCD"/>
    <w:rsid w:val="00D77044"/>
    <w:rsid w:val="00D86662"/>
    <w:rsid w:val="00DA2E2F"/>
    <w:rsid w:val="00DA6C6E"/>
    <w:rsid w:val="00DA7546"/>
    <w:rsid w:val="00DD4374"/>
    <w:rsid w:val="00DE6556"/>
    <w:rsid w:val="00DF5F17"/>
    <w:rsid w:val="00E0139B"/>
    <w:rsid w:val="00E11771"/>
    <w:rsid w:val="00E21596"/>
    <w:rsid w:val="00E41488"/>
    <w:rsid w:val="00E427BB"/>
    <w:rsid w:val="00E57051"/>
    <w:rsid w:val="00E60A6D"/>
    <w:rsid w:val="00E7172E"/>
    <w:rsid w:val="00E75278"/>
    <w:rsid w:val="00E801C5"/>
    <w:rsid w:val="00E8223B"/>
    <w:rsid w:val="00E84F60"/>
    <w:rsid w:val="00E935D8"/>
    <w:rsid w:val="00EA4CF6"/>
    <w:rsid w:val="00ED0F87"/>
    <w:rsid w:val="00EF5D26"/>
    <w:rsid w:val="00F07F12"/>
    <w:rsid w:val="00F2463D"/>
    <w:rsid w:val="00F31277"/>
    <w:rsid w:val="00F54A70"/>
    <w:rsid w:val="00F64933"/>
    <w:rsid w:val="00F74A40"/>
    <w:rsid w:val="00F77946"/>
    <w:rsid w:val="00FA700E"/>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8AF15-5E62-468D-AD9B-5A819151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72E"/>
    <w:pPr>
      <w:spacing w:after="0" w:line="240" w:lineRule="auto"/>
      <w:jc w:val="center"/>
    </w:pPr>
    <w:rPr>
      <w:rFonts w:ascii="Calibri" w:eastAsia="Calibri" w:hAnsi="Calibri" w:cs="Times New Roman"/>
    </w:rPr>
  </w:style>
  <w:style w:type="paragraph" w:styleId="4">
    <w:name w:val="heading 4"/>
    <w:basedOn w:val="a"/>
    <w:next w:val="a"/>
    <w:link w:val="40"/>
    <w:qFormat/>
    <w:rsid w:val="005A3758"/>
    <w:pPr>
      <w:keepNext/>
      <w:spacing w:before="240" w:after="60"/>
      <w:jc w:val="left"/>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5A3758"/>
    <w:pPr>
      <w:spacing w:before="240" w:after="60"/>
      <w:jc w:val="left"/>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5A3758"/>
    <w:pPr>
      <w:keepNext/>
      <w:jc w:val="both"/>
      <w:outlineLvl w:val="5"/>
    </w:pPr>
    <w:rPr>
      <w:rFonts w:ascii="Times New Roman" w:eastAsia="Arial Unicode MS"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032"/>
    <w:pPr>
      <w:ind w:left="720"/>
      <w:contextualSpacing/>
    </w:pPr>
  </w:style>
  <w:style w:type="paragraph" w:customStyle="1" w:styleId="ConsPlusNonformat">
    <w:name w:val="ConsPlusNonformat"/>
    <w:uiPriority w:val="99"/>
    <w:rsid w:val="00E8223B"/>
    <w:pPr>
      <w:autoSpaceDE w:val="0"/>
      <w:autoSpaceDN w:val="0"/>
      <w:adjustRightInd w:val="0"/>
      <w:spacing w:after="0" w:line="240" w:lineRule="auto"/>
    </w:pPr>
    <w:rPr>
      <w:rFonts w:ascii="Courier New" w:eastAsia="Calibri" w:hAnsi="Courier New" w:cs="Courier New"/>
      <w:sz w:val="20"/>
      <w:szCs w:val="20"/>
    </w:rPr>
  </w:style>
  <w:style w:type="character" w:customStyle="1" w:styleId="40">
    <w:name w:val="Заголовок 4 Знак"/>
    <w:basedOn w:val="a0"/>
    <w:link w:val="4"/>
    <w:rsid w:val="005A375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5A375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A3758"/>
    <w:rPr>
      <w:rFonts w:ascii="Times New Roman" w:eastAsia="Arial Unicode MS" w:hAnsi="Times New Roman" w:cs="Times New Roman"/>
      <w:b/>
      <w:sz w:val="24"/>
      <w:szCs w:val="20"/>
      <w:lang w:eastAsia="ru-RU"/>
    </w:rPr>
  </w:style>
  <w:style w:type="paragraph" w:styleId="a4">
    <w:name w:val="Balloon Text"/>
    <w:basedOn w:val="a"/>
    <w:link w:val="a5"/>
    <w:uiPriority w:val="99"/>
    <w:semiHidden/>
    <w:unhideWhenUsed/>
    <w:rsid w:val="00F54A70"/>
    <w:rPr>
      <w:rFonts w:ascii="Segoe UI" w:hAnsi="Segoe UI" w:cs="Segoe UI"/>
      <w:sz w:val="18"/>
      <w:szCs w:val="18"/>
    </w:rPr>
  </w:style>
  <w:style w:type="character" w:customStyle="1" w:styleId="a5">
    <w:name w:val="Текст выноски Знак"/>
    <w:basedOn w:val="a0"/>
    <w:link w:val="a4"/>
    <w:uiPriority w:val="99"/>
    <w:semiHidden/>
    <w:rsid w:val="00F54A70"/>
    <w:rPr>
      <w:rFonts w:ascii="Segoe UI" w:eastAsia="Calibri" w:hAnsi="Segoe UI" w:cs="Segoe UI"/>
      <w:sz w:val="18"/>
      <w:szCs w:val="18"/>
    </w:rPr>
  </w:style>
  <w:style w:type="paragraph" w:styleId="a6">
    <w:name w:val="header"/>
    <w:basedOn w:val="a"/>
    <w:link w:val="a7"/>
    <w:rsid w:val="009F68F8"/>
    <w:pPr>
      <w:tabs>
        <w:tab w:val="center" w:pos="4677"/>
        <w:tab w:val="right" w:pos="9355"/>
      </w:tabs>
      <w:autoSpaceDE w:val="0"/>
      <w:autoSpaceDN w:val="0"/>
      <w:jc w:val="left"/>
    </w:pPr>
    <w:rPr>
      <w:rFonts w:ascii="Times New Roman" w:eastAsia="Times New Roman" w:hAnsi="Times New Roman"/>
      <w:sz w:val="24"/>
      <w:szCs w:val="24"/>
      <w:lang w:eastAsia="ru-RU"/>
    </w:rPr>
  </w:style>
  <w:style w:type="character" w:customStyle="1" w:styleId="a7">
    <w:name w:val="Верхний колонтитул Знак"/>
    <w:basedOn w:val="a0"/>
    <w:link w:val="a6"/>
    <w:rsid w:val="009F68F8"/>
    <w:rPr>
      <w:rFonts w:ascii="Times New Roman" w:eastAsia="Times New Roman" w:hAnsi="Times New Roman" w:cs="Times New Roman"/>
      <w:sz w:val="24"/>
      <w:szCs w:val="24"/>
      <w:lang w:eastAsia="ru-RU"/>
    </w:rPr>
  </w:style>
  <w:style w:type="paragraph" w:customStyle="1" w:styleId="ConsPlusNormal">
    <w:name w:val="ConsPlusNormal"/>
    <w:rsid w:val="00C77C0E"/>
    <w:pPr>
      <w:widowControl w:val="0"/>
      <w:autoSpaceDE w:val="0"/>
      <w:autoSpaceDN w:val="0"/>
      <w:spacing w:after="0" w:line="240" w:lineRule="auto"/>
    </w:pPr>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C7D585E5920E58ADE87204DC19160A63B273342CC5939345C85ED013C10913D92C68B643FET6l1I" TargetMode="External"/><Relationship Id="rId3" Type="http://schemas.openxmlformats.org/officeDocument/2006/relationships/styles" Target="styles.xml"/><Relationship Id="rId7" Type="http://schemas.openxmlformats.org/officeDocument/2006/relationships/hyperlink" Target="consultantplus://offline/ref=41C7D585E5920E58ADE87204DC19160A63B276352CCF939345C85ED013C10913D92C68B544FET6l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B9C699035890445DC0C22FD594F64FABC3C7A2969C9A27405434E83709E00CFD612EB936926c7p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A8294-2C34-495B-B01E-ECC31F2D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697</Words>
  <Characters>3978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Наталья Геннадьевна</dc:creator>
  <cp:keywords/>
  <dc:description/>
  <cp:lastModifiedBy>Мандрикова Лариса Юрьевна</cp:lastModifiedBy>
  <cp:revision>4</cp:revision>
  <cp:lastPrinted>2018-10-25T05:37:00Z</cp:lastPrinted>
  <dcterms:created xsi:type="dcterms:W3CDTF">2018-10-25T05:39:00Z</dcterms:created>
  <dcterms:modified xsi:type="dcterms:W3CDTF">2018-12-11T05:17:00Z</dcterms:modified>
</cp:coreProperties>
</file>