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33B" w:rsidRPr="003D2354" w:rsidRDefault="009A04C0" w:rsidP="003D2354">
      <w:pPr>
        <w:pStyle w:val="ConsNormal"/>
        <w:ind w:firstLine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9.2pt;visibility:visible;mso-wrap-style:square">
            <v:imagedata r:id="rId8" o:title=""/>
          </v:shape>
        </w:pict>
      </w:r>
    </w:p>
    <w:p w:rsidR="00B5333B" w:rsidRPr="00E438EF" w:rsidRDefault="00B5333B" w:rsidP="00B5333B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 w:rsidRPr="00E438EF">
        <w:rPr>
          <w:rFonts w:ascii="Times New Roman" w:hAnsi="Times New Roman"/>
          <w:sz w:val="16"/>
          <w:szCs w:val="16"/>
        </w:rPr>
        <w:t>РОССИЙСКАЯ ФЕДЕРАЦИЯ</w:t>
      </w:r>
    </w:p>
    <w:p w:rsidR="00B5333B" w:rsidRDefault="00B5333B" w:rsidP="00B5333B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B5333B" w:rsidRDefault="00B5333B" w:rsidP="00B5333B">
      <w:pPr>
        <w:jc w:val="center"/>
      </w:pPr>
    </w:p>
    <w:p w:rsidR="00B5333B" w:rsidRPr="004A5E4A" w:rsidRDefault="00B5333B" w:rsidP="00B5333B">
      <w:pPr>
        <w:jc w:val="center"/>
        <w:rPr>
          <w:b/>
          <w:i/>
          <w:szCs w:val="22"/>
        </w:rPr>
      </w:pPr>
      <w:r w:rsidRPr="004A5E4A">
        <w:rPr>
          <w:szCs w:val="22"/>
        </w:rPr>
        <w:t>НОРИЛЬСКИЙ ГОРОДСКОЙ СОВЕТ ДЕПУТАТОВ</w:t>
      </w:r>
    </w:p>
    <w:p w:rsidR="00B5333B" w:rsidRPr="004A5E4A" w:rsidRDefault="00B5333B" w:rsidP="00B5333B">
      <w:pPr>
        <w:jc w:val="center"/>
        <w:rPr>
          <w:rFonts w:ascii="Bookman Old Style" w:hAnsi="Bookman Old Style"/>
          <w:spacing w:val="20"/>
          <w:sz w:val="24"/>
        </w:rPr>
      </w:pPr>
    </w:p>
    <w:p w:rsidR="00B5333B" w:rsidRPr="001B65D8" w:rsidRDefault="00B5333B" w:rsidP="00B5333B">
      <w:pPr>
        <w:jc w:val="center"/>
        <w:rPr>
          <w:spacing w:val="20"/>
          <w:sz w:val="32"/>
          <w:szCs w:val="22"/>
        </w:rPr>
      </w:pPr>
      <w:r w:rsidRPr="001B65D8">
        <w:rPr>
          <w:spacing w:val="20"/>
          <w:sz w:val="32"/>
          <w:szCs w:val="22"/>
        </w:rPr>
        <w:t>Р Е Ш Е Н И Е</w:t>
      </w:r>
    </w:p>
    <w:p w:rsidR="00B5333B" w:rsidRDefault="00B5333B" w:rsidP="00B5333B">
      <w:pPr>
        <w:jc w:val="center"/>
        <w:rPr>
          <w:rFonts w:ascii="Bookman Old Style" w:hAnsi="Bookman Old Style"/>
          <w:spacing w:val="20"/>
          <w:szCs w:val="26"/>
        </w:rPr>
      </w:pPr>
    </w:p>
    <w:p w:rsidR="00B5333B" w:rsidRPr="001B65D8" w:rsidRDefault="00B5333B" w:rsidP="00B5333B">
      <w:pPr>
        <w:spacing w:before="80" w:line="259" w:lineRule="auto"/>
        <w:ind w:left="426" w:right="-1" w:hanging="426"/>
        <w:rPr>
          <w:rFonts w:ascii="Bookman Old Style" w:hAnsi="Bookman Old Style"/>
        </w:rPr>
      </w:pPr>
      <w:r w:rsidRPr="001B65D8">
        <w:t>13 декабря</w:t>
      </w:r>
      <w:r>
        <w:t xml:space="preserve"> </w:t>
      </w:r>
      <w:r w:rsidRPr="001B65D8">
        <w:t>2022</w:t>
      </w:r>
      <w:r>
        <w:t xml:space="preserve"> года</w:t>
      </w:r>
      <w:r w:rsidRPr="001B65D8">
        <w:t xml:space="preserve">                                                              </w:t>
      </w:r>
      <w:r w:rsidR="004D67FC">
        <w:t xml:space="preserve">      </w:t>
      </w:r>
      <w:r w:rsidR="00C55422">
        <w:t xml:space="preserve">    </w:t>
      </w:r>
      <w:r w:rsidR="004D67FC">
        <w:t xml:space="preserve">          </w:t>
      </w:r>
      <w:r w:rsidR="00C55422">
        <w:t xml:space="preserve">     </w:t>
      </w:r>
      <w:r w:rsidR="004D67FC">
        <w:t xml:space="preserve">         № </w:t>
      </w:r>
      <w:r w:rsidR="00C55422">
        <w:t>3/6–65</w:t>
      </w:r>
    </w:p>
    <w:p w:rsidR="009B7CC4" w:rsidRDefault="009B7CC4">
      <w:pPr>
        <w:pStyle w:val="a3"/>
        <w:ind w:firstLine="0"/>
        <w:rPr>
          <w:bCs/>
        </w:rPr>
      </w:pPr>
    </w:p>
    <w:p w:rsidR="00B5333B" w:rsidRDefault="00285C17" w:rsidP="00B5333B">
      <w:pPr>
        <w:pStyle w:val="a3"/>
        <w:ind w:firstLine="0"/>
        <w:jc w:val="center"/>
        <w:rPr>
          <w:bCs/>
        </w:rPr>
      </w:pPr>
      <w:r>
        <w:rPr>
          <w:bCs/>
        </w:rPr>
        <w:t>О внесении изменений в р</w:t>
      </w:r>
      <w:r w:rsidR="008F6C75">
        <w:rPr>
          <w:bCs/>
        </w:rPr>
        <w:t xml:space="preserve">ешение </w:t>
      </w:r>
      <w:r w:rsidR="00B5333B">
        <w:rPr>
          <w:bCs/>
        </w:rPr>
        <w:t xml:space="preserve">Городского Совета </w:t>
      </w:r>
      <w:r w:rsidR="008F6C75">
        <w:rPr>
          <w:bCs/>
        </w:rPr>
        <w:t xml:space="preserve">от </w:t>
      </w:r>
      <w:r w:rsidR="0097567F">
        <w:rPr>
          <w:bCs/>
        </w:rPr>
        <w:t>03.04.2012</w:t>
      </w:r>
      <w:r w:rsidR="008F6C75">
        <w:rPr>
          <w:bCs/>
        </w:rPr>
        <w:t xml:space="preserve"> № </w:t>
      </w:r>
      <w:r w:rsidR="00B5333B">
        <w:rPr>
          <w:bCs/>
        </w:rPr>
        <w:t>2/4–</w:t>
      </w:r>
      <w:r w:rsidR="0097567F">
        <w:rPr>
          <w:bCs/>
        </w:rPr>
        <w:t>19</w:t>
      </w:r>
      <w:r w:rsidR="008F6C75">
        <w:rPr>
          <w:bCs/>
        </w:rPr>
        <w:t xml:space="preserve"> </w:t>
      </w:r>
    </w:p>
    <w:p w:rsidR="00FB789B" w:rsidRDefault="008F6C75" w:rsidP="00B5333B">
      <w:pPr>
        <w:pStyle w:val="a3"/>
        <w:ind w:firstLine="0"/>
        <w:jc w:val="center"/>
        <w:rPr>
          <w:bCs/>
        </w:rPr>
      </w:pPr>
      <w:r>
        <w:rPr>
          <w:bCs/>
        </w:rPr>
        <w:t>«</w:t>
      </w:r>
      <w:r w:rsidR="0097567F">
        <w:rPr>
          <w:bCs/>
        </w:rPr>
        <w:t>О дополнительном основании признания безнадежными к взысканию недоимки по местным налогам, задолженности по пеням и штрафам по местным налогам</w:t>
      </w:r>
      <w:r>
        <w:rPr>
          <w:bCs/>
        </w:rPr>
        <w:t>»</w:t>
      </w:r>
    </w:p>
    <w:p w:rsidR="00FD51A9" w:rsidRDefault="00FD51A9" w:rsidP="00B5333B">
      <w:pPr>
        <w:pStyle w:val="a3"/>
        <w:ind w:firstLine="0"/>
        <w:jc w:val="center"/>
        <w:rPr>
          <w:szCs w:val="22"/>
        </w:rPr>
      </w:pPr>
    </w:p>
    <w:p w:rsidR="00CD315C" w:rsidRDefault="0053741E" w:rsidP="00B5333B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В </w:t>
      </w:r>
      <w:r w:rsidR="00CD315C">
        <w:rPr>
          <w:szCs w:val="26"/>
        </w:rPr>
        <w:t xml:space="preserve">соответствии </w:t>
      </w:r>
      <w:r w:rsidR="0097567F">
        <w:rPr>
          <w:szCs w:val="26"/>
        </w:rPr>
        <w:t>с Федераль</w:t>
      </w:r>
      <w:r w:rsidR="00B5333B">
        <w:rPr>
          <w:szCs w:val="26"/>
        </w:rPr>
        <w:t>ным законом от 14.07.2022 № 263–</w:t>
      </w:r>
      <w:r w:rsidR="0097567F">
        <w:rPr>
          <w:szCs w:val="26"/>
        </w:rPr>
        <w:t>ФЗ «О внесении изменений в части первую и вторую Налогового кодекса Российской Федерации»</w:t>
      </w:r>
      <w:r w:rsidR="00CD315C" w:rsidRPr="007B3384">
        <w:rPr>
          <w:color w:val="000000"/>
          <w:szCs w:val="26"/>
        </w:rPr>
        <w:t>,</w:t>
      </w:r>
      <w:r w:rsidR="00CD315C">
        <w:rPr>
          <w:szCs w:val="26"/>
        </w:rPr>
        <w:t xml:space="preserve"> Городской Совет </w:t>
      </w:r>
    </w:p>
    <w:p w:rsidR="00B5333B" w:rsidRDefault="00B5333B" w:rsidP="0023767A">
      <w:pPr>
        <w:pStyle w:val="a3"/>
        <w:rPr>
          <w:b/>
          <w:szCs w:val="22"/>
        </w:rPr>
      </w:pPr>
    </w:p>
    <w:p w:rsidR="00FB789B" w:rsidRDefault="00FB789B" w:rsidP="0023767A">
      <w:pPr>
        <w:pStyle w:val="a3"/>
        <w:rPr>
          <w:b/>
          <w:szCs w:val="22"/>
        </w:rPr>
      </w:pPr>
      <w:r w:rsidRPr="00170972">
        <w:rPr>
          <w:b/>
          <w:szCs w:val="22"/>
        </w:rPr>
        <w:t>РЕШИЛ:</w:t>
      </w:r>
    </w:p>
    <w:p w:rsidR="00FB789B" w:rsidRDefault="00FB789B" w:rsidP="0023767A">
      <w:pPr>
        <w:pStyle w:val="a3"/>
        <w:rPr>
          <w:b/>
          <w:szCs w:val="22"/>
        </w:rPr>
      </w:pPr>
    </w:p>
    <w:p w:rsidR="003D2354" w:rsidRPr="00660691" w:rsidRDefault="003D2354" w:rsidP="003D2354">
      <w:pPr>
        <w:pStyle w:val="a8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 В</w:t>
      </w:r>
      <w:r w:rsidRPr="00660691">
        <w:rPr>
          <w:rFonts w:ascii="Times New Roman" w:hAnsi="Times New Roman"/>
          <w:color w:val="000000"/>
          <w:sz w:val="26"/>
          <w:szCs w:val="26"/>
        </w:rPr>
        <w:t>нести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60691">
        <w:rPr>
          <w:rFonts w:ascii="Times New Roman" w:hAnsi="Times New Roman"/>
          <w:sz w:val="26"/>
          <w:szCs w:val="26"/>
        </w:rPr>
        <w:t>в решение Городског</w:t>
      </w:r>
      <w:r>
        <w:rPr>
          <w:rFonts w:ascii="Times New Roman" w:hAnsi="Times New Roman"/>
          <w:sz w:val="26"/>
          <w:szCs w:val="26"/>
        </w:rPr>
        <w:t xml:space="preserve">о Совета от 03.04.2012 № 2/4–19 </w:t>
      </w:r>
      <w:r w:rsidRPr="00660691">
        <w:rPr>
          <w:rFonts w:ascii="Times New Roman" w:hAnsi="Times New Roman"/>
          <w:sz w:val="26"/>
          <w:szCs w:val="26"/>
        </w:rPr>
        <w:t>«О дополнительном основании признания безнадежными к взысканию недоимки по местным налогам, задолженности по пеням и штрафам по мес</w:t>
      </w:r>
      <w:r w:rsidR="00293CCD">
        <w:rPr>
          <w:rFonts w:ascii="Times New Roman" w:hAnsi="Times New Roman"/>
          <w:sz w:val="26"/>
          <w:szCs w:val="26"/>
        </w:rPr>
        <w:t>тным налогам» (далее – решение)</w:t>
      </w:r>
      <w:r w:rsidRPr="00660691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3D2354" w:rsidRPr="00FD58F9" w:rsidRDefault="003D2354" w:rsidP="003D2354">
      <w:pPr>
        <w:pStyle w:val="a8"/>
        <w:tabs>
          <w:tab w:val="left" w:pos="1080"/>
          <w:tab w:val="num" w:pos="1610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Pr="00FD58F9">
        <w:rPr>
          <w:rFonts w:ascii="Times New Roman" w:hAnsi="Times New Roman"/>
          <w:sz w:val="26"/>
          <w:szCs w:val="26"/>
        </w:rPr>
        <w:t>В наименовании решения слова «безнадежными к взысканию недоимки по местным налогам, задолженности по пеням и штрафам» заменить словами «безнадежной к взысканию задолженности».</w:t>
      </w:r>
    </w:p>
    <w:p w:rsidR="003D2354" w:rsidRPr="00FD58F9" w:rsidRDefault="003D2354" w:rsidP="003D2354">
      <w:pPr>
        <w:tabs>
          <w:tab w:val="left" w:pos="709"/>
          <w:tab w:val="left" w:pos="1080"/>
          <w:tab w:val="num" w:pos="1610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1.2. В преамбуле решения слова «Уставом муниципального образования город Норильск» заменить словами «Уставом городского округа город Норильск</w:t>
      </w:r>
      <w:r w:rsidR="004B3385">
        <w:rPr>
          <w:szCs w:val="26"/>
        </w:rPr>
        <w:t xml:space="preserve"> Красноярского края</w:t>
      </w:r>
      <w:r>
        <w:rPr>
          <w:szCs w:val="26"/>
        </w:rPr>
        <w:t>».</w:t>
      </w:r>
    </w:p>
    <w:p w:rsidR="003D2354" w:rsidRPr="00660691" w:rsidRDefault="003D2354" w:rsidP="003D2354">
      <w:pPr>
        <w:tabs>
          <w:tab w:val="left" w:pos="709"/>
          <w:tab w:val="left" w:pos="1080"/>
          <w:tab w:val="num" w:pos="1610"/>
        </w:tabs>
        <w:autoSpaceDE w:val="0"/>
        <w:autoSpaceDN w:val="0"/>
        <w:adjustRightInd w:val="0"/>
        <w:ind w:firstLine="709"/>
        <w:rPr>
          <w:szCs w:val="26"/>
        </w:rPr>
      </w:pPr>
      <w:r w:rsidRPr="00660691">
        <w:rPr>
          <w:szCs w:val="26"/>
        </w:rPr>
        <w:t>1.</w:t>
      </w:r>
      <w:r>
        <w:rPr>
          <w:szCs w:val="26"/>
        </w:rPr>
        <w:t>3</w:t>
      </w:r>
      <w:r w:rsidRPr="00660691">
        <w:rPr>
          <w:szCs w:val="26"/>
        </w:rPr>
        <w:t>. В пункте 1 решения:</w:t>
      </w:r>
    </w:p>
    <w:p w:rsidR="003D2354" w:rsidRPr="00660691" w:rsidRDefault="003D2354" w:rsidP="003D2354">
      <w:pPr>
        <w:tabs>
          <w:tab w:val="left" w:pos="709"/>
          <w:tab w:val="left" w:pos="1080"/>
          <w:tab w:val="num" w:pos="1610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– </w:t>
      </w:r>
      <w:r w:rsidRPr="00660691">
        <w:rPr>
          <w:szCs w:val="26"/>
        </w:rPr>
        <w:t>в абзаце первом слова «безнадежными к взысканию недоимки по местным налогам, задолженности по пеням и штрафам» заменить словами «безнадежной к взысканию задолженности»;</w:t>
      </w:r>
    </w:p>
    <w:p w:rsidR="003D2354" w:rsidRPr="00660691" w:rsidRDefault="003D2354" w:rsidP="003D2354">
      <w:pPr>
        <w:tabs>
          <w:tab w:val="left" w:pos="709"/>
          <w:tab w:val="left" w:pos="1080"/>
          <w:tab w:val="num" w:pos="1610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– </w:t>
      </w:r>
      <w:r w:rsidRPr="00660691">
        <w:rPr>
          <w:szCs w:val="26"/>
        </w:rPr>
        <w:t>в абзаце втором слова «недоимки по местным налогам, задолженности по пеням и штрафам» заменить словом «задолженности».</w:t>
      </w:r>
    </w:p>
    <w:p w:rsidR="003D2354" w:rsidRPr="00660691" w:rsidRDefault="003D2354" w:rsidP="003D2354">
      <w:pPr>
        <w:tabs>
          <w:tab w:val="left" w:pos="709"/>
          <w:tab w:val="left" w:pos="1080"/>
          <w:tab w:val="num" w:pos="1610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1.4</w:t>
      </w:r>
      <w:r w:rsidRPr="00660691">
        <w:rPr>
          <w:szCs w:val="26"/>
        </w:rPr>
        <w:t>. В пункте 2 решения:</w:t>
      </w:r>
    </w:p>
    <w:p w:rsidR="003D2354" w:rsidRPr="00660691" w:rsidRDefault="003D2354" w:rsidP="003D2354">
      <w:pPr>
        <w:tabs>
          <w:tab w:val="left" w:pos="709"/>
          <w:tab w:val="left" w:pos="1080"/>
          <w:tab w:val="num" w:pos="1610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660691">
        <w:rPr>
          <w:szCs w:val="26"/>
        </w:rPr>
        <w:t xml:space="preserve"> в абзаце первом слова «безнадежными к взысканию недоимки по местным налогам, задолженности по пеням и штрафам» заменить словами «безнадежной к взысканию задолженности»;</w:t>
      </w:r>
    </w:p>
    <w:p w:rsidR="003D2354" w:rsidRDefault="003D2354" w:rsidP="003D2354">
      <w:pPr>
        <w:tabs>
          <w:tab w:val="left" w:pos="709"/>
          <w:tab w:val="left" w:pos="1080"/>
          <w:tab w:val="num" w:pos="1610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660691">
        <w:rPr>
          <w:szCs w:val="26"/>
        </w:rPr>
        <w:t xml:space="preserve"> в абзаце втором слова «недоимки по местным налогам, задолженности по пеням и штрафам» заменить словом «задолженности», слово «недоимки,» исключить.</w:t>
      </w:r>
    </w:p>
    <w:p w:rsidR="00A61DAB" w:rsidRPr="00FC27ED" w:rsidRDefault="003D2354" w:rsidP="002010E3">
      <w:pPr>
        <w:tabs>
          <w:tab w:val="left" w:pos="1080"/>
          <w:tab w:val="num" w:pos="1468"/>
        </w:tabs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2</w:t>
      </w:r>
      <w:r w:rsidR="00A61DAB">
        <w:rPr>
          <w:szCs w:val="26"/>
        </w:rPr>
        <w:t xml:space="preserve">. </w:t>
      </w:r>
      <w:r w:rsidR="002010E3" w:rsidRPr="00232496">
        <w:rPr>
          <w:bCs/>
          <w:szCs w:val="26"/>
        </w:rPr>
        <w:t xml:space="preserve">Настоящее решение вступает в силу </w:t>
      </w:r>
      <w:r w:rsidR="00A31440">
        <w:rPr>
          <w:bCs/>
          <w:szCs w:val="26"/>
        </w:rPr>
        <w:t>с 01.01.2023.</w:t>
      </w:r>
    </w:p>
    <w:p w:rsidR="00A61DAB" w:rsidRDefault="00A31440" w:rsidP="00EA386B">
      <w:pPr>
        <w:tabs>
          <w:tab w:val="left" w:pos="1080"/>
          <w:tab w:val="num" w:pos="1134"/>
        </w:tabs>
        <w:autoSpaceDE w:val="0"/>
        <w:autoSpaceDN w:val="0"/>
        <w:adjustRightInd w:val="0"/>
        <w:ind w:left="709"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:rsidR="004D67FC" w:rsidRDefault="004D67FC" w:rsidP="00EA386B">
      <w:pPr>
        <w:tabs>
          <w:tab w:val="left" w:pos="1080"/>
          <w:tab w:val="num" w:pos="1134"/>
        </w:tabs>
        <w:autoSpaceDE w:val="0"/>
        <w:autoSpaceDN w:val="0"/>
        <w:adjustRightInd w:val="0"/>
        <w:ind w:left="709"/>
        <w:rPr>
          <w:szCs w:val="26"/>
        </w:rPr>
      </w:pPr>
    </w:p>
    <w:p w:rsidR="00A31440" w:rsidRDefault="00A31440" w:rsidP="00EA386B">
      <w:pPr>
        <w:tabs>
          <w:tab w:val="left" w:pos="1080"/>
          <w:tab w:val="num" w:pos="1134"/>
        </w:tabs>
        <w:autoSpaceDE w:val="0"/>
        <w:autoSpaceDN w:val="0"/>
        <w:adjustRightInd w:val="0"/>
        <w:ind w:left="709"/>
        <w:rPr>
          <w:szCs w:val="26"/>
        </w:rPr>
      </w:pPr>
    </w:p>
    <w:p w:rsidR="00B5333B" w:rsidRDefault="00B5333B" w:rsidP="00EA386B">
      <w:pPr>
        <w:tabs>
          <w:tab w:val="left" w:pos="1080"/>
          <w:tab w:val="num" w:pos="1134"/>
        </w:tabs>
        <w:autoSpaceDE w:val="0"/>
        <w:autoSpaceDN w:val="0"/>
        <w:adjustRightInd w:val="0"/>
        <w:ind w:left="709"/>
        <w:rPr>
          <w:szCs w:val="26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B5333B" w:rsidRPr="001B65D8" w:rsidTr="00FC1FDA">
        <w:trPr>
          <w:trHeight w:val="926"/>
        </w:trPr>
        <w:tc>
          <w:tcPr>
            <w:tcW w:w="5070" w:type="dxa"/>
            <w:shd w:val="clear" w:color="auto" w:fill="auto"/>
          </w:tcPr>
          <w:p w:rsidR="00B5333B" w:rsidRPr="001B65D8" w:rsidRDefault="00B5333B" w:rsidP="00114B14">
            <w:pPr>
              <w:jc w:val="left"/>
              <w:rPr>
                <w:rFonts w:eastAsia="Calibri"/>
                <w:szCs w:val="26"/>
                <w:lang w:eastAsia="en-US"/>
              </w:rPr>
            </w:pPr>
            <w:r w:rsidRPr="001B65D8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B5333B" w:rsidRPr="001B65D8" w:rsidRDefault="00B5333B" w:rsidP="00114B14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:rsidR="00B5333B" w:rsidRPr="001B65D8" w:rsidRDefault="00B5333B" w:rsidP="00114B1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 </w:t>
            </w:r>
            <w:r w:rsidRPr="001B65D8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961" w:type="dxa"/>
            <w:shd w:val="clear" w:color="auto" w:fill="auto"/>
          </w:tcPr>
          <w:p w:rsidR="00B5333B" w:rsidRPr="001B65D8" w:rsidRDefault="00B5333B" w:rsidP="00114B1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</w:t>
            </w:r>
            <w:r w:rsidR="00FC1FDA">
              <w:rPr>
                <w:rFonts w:eastAsia="Calibri"/>
                <w:szCs w:val="26"/>
                <w:lang w:eastAsia="en-US"/>
              </w:rPr>
              <w:t xml:space="preserve">            </w:t>
            </w:r>
            <w:r>
              <w:rPr>
                <w:rFonts w:eastAsia="Calibri"/>
                <w:szCs w:val="26"/>
                <w:lang w:eastAsia="en-US"/>
              </w:rPr>
              <w:t xml:space="preserve">      </w:t>
            </w:r>
            <w:r w:rsidRPr="001B65D8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B5333B" w:rsidRPr="001B65D8" w:rsidRDefault="00B5333B" w:rsidP="00114B14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:rsidR="00B5333B" w:rsidRPr="001B65D8" w:rsidRDefault="00B5333B" w:rsidP="00114B1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    </w:t>
            </w:r>
            <w:r w:rsidR="00FC1FDA">
              <w:rPr>
                <w:rFonts w:eastAsia="Calibri"/>
                <w:szCs w:val="26"/>
                <w:lang w:eastAsia="en-US"/>
              </w:rPr>
              <w:t xml:space="preserve">    </w:t>
            </w:r>
            <w:bookmarkStart w:id="0" w:name="_GoBack"/>
            <w:bookmarkEnd w:id="0"/>
            <w:r w:rsidR="00FC1FDA">
              <w:rPr>
                <w:rFonts w:eastAsia="Calibri"/>
                <w:szCs w:val="26"/>
                <w:lang w:eastAsia="en-US"/>
              </w:rPr>
              <w:t xml:space="preserve">        </w:t>
            </w:r>
            <w:r>
              <w:rPr>
                <w:rFonts w:eastAsia="Calibri"/>
                <w:szCs w:val="26"/>
                <w:lang w:eastAsia="en-US"/>
              </w:rPr>
              <w:t xml:space="preserve">    </w:t>
            </w:r>
            <w:r w:rsidRPr="001B65D8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:rsidR="00B5333B" w:rsidRPr="00FC27ED" w:rsidRDefault="00B5333B" w:rsidP="00B5333B">
      <w:pPr>
        <w:tabs>
          <w:tab w:val="left" w:pos="1080"/>
          <w:tab w:val="num" w:pos="1134"/>
        </w:tabs>
        <w:autoSpaceDE w:val="0"/>
        <w:autoSpaceDN w:val="0"/>
        <w:adjustRightInd w:val="0"/>
        <w:ind w:left="709" w:hanging="709"/>
        <w:rPr>
          <w:szCs w:val="26"/>
        </w:rPr>
      </w:pPr>
    </w:p>
    <w:sectPr w:rsidR="00B5333B" w:rsidRPr="00FC27ED" w:rsidSect="00C55422">
      <w:footerReference w:type="default" r:id="rId9"/>
      <w:pgSz w:w="11906" w:h="16838"/>
      <w:pgMar w:top="567" w:right="70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4C0" w:rsidRDefault="009A04C0" w:rsidP="004D67FC">
      <w:r>
        <w:separator/>
      </w:r>
    </w:p>
  </w:endnote>
  <w:endnote w:type="continuationSeparator" w:id="0">
    <w:p w:rsidR="009A04C0" w:rsidRDefault="009A04C0" w:rsidP="004D6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7FC" w:rsidRDefault="004D67FC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C5542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4C0" w:rsidRDefault="009A04C0" w:rsidP="004D67FC">
      <w:r>
        <w:separator/>
      </w:r>
    </w:p>
  </w:footnote>
  <w:footnote w:type="continuationSeparator" w:id="0">
    <w:p w:rsidR="009A04C0" w:rsidRDefault="009A04C0" w:rsidP="004D6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1">
    <w:nsid w:val="0A517D48"/>
    <w:multiLevelType w:val="hybridMultilevel"/>
    <w:tmpl w:val="6D50028C"/>
    <w:lvl w:ilvl="0" w:tplc="F3CC80DC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504DC"/>
    <w:multiLevelType w:val="hybridMultilevel"/>
    <w:tmpl w:val="CAD4A696"/>
    <w:lvl w:ilvl="0" w:tplc="0CCE94F4">
      <w:start w:val="3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3">
    <w:nsid w:val="1CDB4313"/>
    <w:multiLevelType w:val="hybridMultilevel"/>
    <w:tmpl w:val="41CC9B0E"/>
    <w:lvl w:ilvl="0" w:tplc="DD26BD0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F42506A"/>
    <w:multiLevelType w:val="hybridMultilevel"/>
    <w:tmpl w:val="F2E846F2"/>
    <w:lvl w:ilvl="0" w:tplc="A9188CA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91832CB"/>
    <w:multiLevelType w:val="hybridMultilevel"/>
    <w:tmpl w:val="7A7092F0"/>
    <w:lvl w:ilvl="0" w:tplc="DFEE44F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33DD749C"/>
    <w:multiLevelType w:val="hybridMultilevel"/>
    <w:tmpl w:val="6A2ED030"/>
    <w:lvl w:ilvl="0" w:tplc="76728DAC">
      <w:start w:val="3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7">
    <w:nsid w:val="363438CC"/>
    <w:multiLevelType w:val="hybridMultilevel"/>
    <w:tmpl w:val="21FE5AA2"/>
    <w:lvl w:ilvl="0" w:tplc="39140BFA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E2F3FC0"/>
    <w:multiLevelType w:val="hybridMultilevel"/>
    <w:tmpl w:val="03C04E6C"/>
    <w:lvl w:ilvl="0" w:tplc="06BCC138">
      <w:start w:val="1"/>
      <w:numFmt w:val="decimal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922B2"/>
    <w:multiLevelType w:val="multilevel"/>
    <w:tmpl w:val="777431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0">
    <w:nsid w:val="3FA732A9"/>
    <w:multiLevelType w:val="hybridMultilevel"/>
    <w:tmpl w:val="7B88804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4A23509"/>
    <w:multiLevelType w:val="hybridMultilevel"/>
    <w:tmpl w:val="B1EC3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4139DC"/>
    <w:multiLevelType w:val="hybridMultilevel"/>
    <w:tmpl w:val="C8EA703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4B27510A"/>
    <w:multiLevelType w:val="hybridMultilevel"/>
    <w:tmpl w:val="72B4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D0EA9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1A4E9B"/>
    <w:multiLevelType w:val="hybridMultilevel"/>
    <w:tmpl w:val="5000A614"/>
    <w:lvl w:ilvl="0" w:tplc="06BCC138">
      <w:start w:val="1"/>
      <w:numFmt w:val="decimal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2D32095"/>
    <w:multiLevelType w:val="hybridMultilevel"/>
    <w:tmpl w:val="B0486728"/>
    <w:lvl w:ilvl="0" w:tplc="4672EDF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56751AAB"/>
    <w:multiLevelType w:val="hybridMultilevel"/>
    <w:tmpl w:val="90B606B4"/>
    <w:lvl w:ilvl="0" w:tplc="7EFE3B90">
      <w:start w:val="1"/>
      <w:numFmt w:val="decimal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D8108C"/>
    <w:multiLevelType w:val="multilevel"/>
    <w:tmpl w:val="50486BB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>
    <w:nsid w:val="6D093B40"/>
    <w:multiLevelType w:val="hybridMultilevel"/>
    <w:tmpl w:val="8BB06F6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1B9238C"/>
    <w:multiLevelType w:val="hybridMultilevel"/>
    <w:tmpl w:val="B11ABFA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48604CA"/>
    <w:multiLevelType w:val="hybridMultilevel"/>
    <w:tmpl w:val="30BE7758"/>
    <w:lvl w:ilvl="0" w:tplc="E06C384C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cs="Times New Roman" w:hint="default"/>
      </w:rPr>
    </w:lvl>
    <w:lvl w:ilvl="1" w:tplc="2F866D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E905D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6BECC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0C1C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40EA8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7F020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4B04F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D0AD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7747206B"/>
    <w:multiLevelType w:val="multilevel"/>
    <w:tmpl w:val="DE642244"/>
    <w:lvl w:ilvl="0">
      <w:start w:val="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cs="Times New Roman" w:hint="default"/>
      </w:rPr>
    </w:lvl>
  </w:abstractNum>
  <w:abstractNum w:abstractNumId="22">
    <w:nsid w:val="7AA55EEE"/>
    <w:multiLevelType w:val="multilevel"/>
    <w:tmpl w:val="37148C60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3">
    <w:nsid w:val="7B5127A0"/>
    <w:multiLevelType w:val="multilevel"/>
    <w:tmpl w:val="11123D3E"/>
    <w:lvl w:ilvl="0">
      <w:start w:val="2"/>
      <w:numFmt w:val="decimal"/>
      <w:lvlText w:val="%1."/>
      <w:lvlJc w:val="left"/>
      <w:pPr>
        <w:tabs>
          <w:tab w:val="num" w:pos="1468"/>
        </w:tabs>
        <w:ind w:left="1468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24">
    <w:nsid w:val="7CE82CBF"/>
    <w:multiLevelType w:val="hybridMultilevel"/>
    <w:tmpl w:val="B048672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18"/>
  </w:num>
  <w:num w:numId="5">
    <w:abstractNumId w:val="19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 w:numId="10">
    <w:abstractNumId w:val="15"/>
  </w:num>
  <w:num w:numId="11">
    <w:abstractNumId w:val="24"/>
  </w:num>
  <w:num w:numId="12">
    <w:abstractNumId w:val="10"/>
  </w:num>
  <w:num w:numId="13">
    <w:abstractNumId w:val="20"/>
  </w:num>
  <w:num w:numId="14">
    <w:abstractNumId w:val="12"/>
  </w:num>
  <w:num w:numId="15">
    <w:abstractNumId w:val="0"/>
  </w:num>
  <w:num w:numId="16">
    <w:abstractNumId w:val="7"/>
  </w:num>
  <w:num w:numId="17">
    <w:abstractNumId w:val="21"/>
  </w:num>
  <w:num w:numId="18">
    <w:abstractNumId w:val="22"/>
  </w:num>
  <w:num w:numId="19">
    <w:abstractNumId w:val="23"/>
  </w:num>
  <w:num w:numId="20">
    <w:abstractNumId w:val="1"/>
  </w:num>
  <w:num w:numId="21">
    <w:abstractNumId w:val="8"/>
  </w:num>
  <w:num w:numId="22">
    <w:abstractNumId w:val="14"/>
  </w:num>
  <w:num w:numId="23">
    <w:abstractNumId w:val="16"/>
  </w:num>
  <w:num w:numId="24">
    <w:abstractNumId w:val="3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568F"/>
    <w:rsid w:val="0000759D"/>
    <w:rsid w:val="00013800"/>
    <w:rsid w:val="00026985"/>
    <w:rsid w:val="00033FB3"/>
    <w:rsid w:val="00034F2E"/>
    <w:rsid w:val="0004027A"/>
    <w:rsid w:val="00041DE9"/>
    <w:rsid w:val="000431A8"/>
    <w:rsid w:val="00043229"/>
    <w:rsid w:val="00044092"/>
    <w:rsid w:val="00044799"/>
    <w:rsid w:val="00044E1C"/>
    <w:rsid w:val="0005033B"/>
    <w:rsid w:val="00050B82"/>
    <w:rsid w:val="00051438"/>
    <w:rsid w:val="0005408D"/>
    <w:rsid w:val="000603F7"/>
    <w:rsid w:val="0006380D"/>
    <w:rsid w:val="00064E55"/>
    <w:rsid w:val="00065C6B"/>
    <w:rsid w:val="00072827"/>
    <w:rsid w:val="0007377C"/>
    <w:rsid w:val="00076957"/>
    <w:rsid w:val="00076994"/>
    <w:rsid w:val="000821D6"/>
    <w:rsid w:val="0008293F"/>
    <w:rsid w:val="00090602"/>
    <w:rsid w:val="00093F9C"/>
    <w:rsid w:val="00094FA9"/>
    <w:rsid w:val="000A2597"/>
    <w:rsid w:val="000A54F7"/>
    <w:rsid w:val="000A7316"/>
    <w:rsid w:val="000B128A"/>
    <w:rsid w:val="000C1468"/>
    <w:rsid w:val="000C43D8"/>
    <w:rsid w:val="000C4854"/>
    <w:rsid w:val="000C5C15"/>
    <w:rsid w:val="000C68ED"/>
    <w:rsid w:val="000C7439"/>
    <w:rsid w:val="000D5F72"/>
    <w:rsid w:val="000E3106"/>
    <w:rsid w:val="000E3D95"/>
    <w:rsid w:val="000E7F91"/>
    <w:rsid w:val="000F042B"/>
    <w:rsid w:val="000F09DF"/>
    <w:rsid w:val="000F10E4"/>
    <w:rsid w:val="000F31F8"/>
    <w:rsid w:val="000F69D9"/>
    <w:rsid w:val="00101189"/>
    <w:rsid w:val="00101256"/>
    <w:rsid w:val="001076F2"/>
    <w:rsid w:val="001141A3"/>
    <w:rsid w:val="0011505E"/>
    <w:rsid w:val="001269D9"/>
    <w:rsid w:val="00134E0B"/>
    <w:rsid w:val="00144CE0"/>
    <w:rsid w:val="00146800"/>
    <w:rsid w:val="00146F4E"/>
    <w:rsid w:val="00147E73"/>
    <w:rsid w:val="00147FD0"/>
    <w:rsid w:val="001504C5"/>
    <w:rsid w:val="00156AF2"/>
    <w:rsid w:val="0015710D"/>
    <w:rsid w:val="00160793"/>
    <w:rsid w:val="00162760"/>
    <w:rsid w:val="00166CD6"/>
    <w:rsid w:val="00167D62"/>
    <w:rsid w:val="00170837"/>
    <w:rsid w:val="00170972"/>
    <w:rsid w:val="0017421F"/>
    <w:rsid w:val="00174467"/>
    <w:rsid w:val="0018193E"/>
    <w:rsid w:val="00181FDC"/>
    <w:rsid w:val="001839FA"/>
    <w:rsid w:val="00192DE1"/>
    <w:rsid w:val="00192EBF"/>
    <w:rsid w:val="001A2031"/>
    <w:rsid w:val="001A2C65"/>
    <w:rsid w:val="001A3F4A"/>
    <w:rsid w:val="001A51F7"/>
    <w:rsid w:val="001A6245"/>
    <w:rsid w:val="001B3F6A"/>
    <w:rsid w:val="001C5DD1"/>
    <w:rsid w:val="001D0189"/>
    <w:rsid w:val="001D110C"/>
    <w:rsid w:val="001D1C1B"/>
    <w:rsid w:val="001D66C4"/>
    <w:rsid w:val="001D6FA0"/>
    <w:rsid w:val="001E1D35"/>
    <w:rsid w:val="001E2565"/>
    <w:rsid w:val="001E271F"/>
    <w:rsid w:val="001E518F"/>
    <w:rsid w:val="001F036C"/>
    <w:rsid w:val="001F2A63"/>
    <w:rsid w:val="001F4C13"/>
    <w:rsid w:val="001F5A9E"/>
    <w:rsid w:val="001F5EB5"/>
    <w:rsid w:val="001F5F4E"/>
    <w:rsid w:val="002010E3"/>
    <w:rsid w:val="002017EC"/>
    <w:rsid w:val="002035F3"/>
    <w:rsid w:val="00210FA4"/>
    <w:rsid w:val="00213307"/>
    <w:rsid w:val="002161DF"/>
    <w:rsid w:val="002178FA"/>
    <w:rsid w:val="00222703"/>
    <w:rsid w:val="002245A4"/>
    <w:rsid w:val="00232CA1"/>
    <w:rsid w:val="00233018"/>
    <w:rsid w:val="002364A1"/>
    <w:rsid w:val="0023767A"/>
    <w:rsid w:val="002432D8"/>
    <w:rsid w:val="00244601"/>
    <w:rsid w:val="00244CCC"/>
    <w:rsid w:val="002460AC"/>
    <w:rsid w:val="002509E3"/>
    <w:rsid w:val="002539D0"/>
    <w:rsid w:val="00255640"/>
    <w:rsid w:val="00261210"/>
    <w:rsid w:val="002674AD"/>
    <w:rsid w:val="00270388"/>
    <w:rsid w:val="00285C17"/>
    <w:rsid w:val="00293CCD"/>
    <w:rsid w:val="00294BA2"/>
    <w:rsid w:val="002959BA"/>
    <w:rsid w:val="002973EA"/>
    <w:rsid w:val="002977CB"/>
    <w:rsid w:val="002A0149"/>
    <w:rsid w:val="002B0367"/>
    <w:rsid w:val="002B16E3"/>
    <w:rsid w:val="002B4275"/>
    <w:rsid w:val="002B4CC4"/>
    <w:rsid w:val="002B568F"/>
    <w:rsid w:val="002B5BE5"/>
    <w:rsid w:val="002B62CB"/>
    <w:rsid w:val="002D2DF8"/>
    <w:rsid w:val="002D3808"/>
    <w:rsid w:val="002D41E4"/>
    <w:rsid w:val="002E3C6E"/>
    <w:rsid w:val="002E6906"/>
    <w:rsid w:val="002F4801"/>
    <w:rsid w:val="002F67E6"/>
    <w:rsid w:val="002F7B17"/>
    <w:rsid w:val="00301057"/>
    <w:rsid w:val="003029CA"/>
    <w:rsid w:val="00303E05"/>
    <w:rsid w:val="003050E5"/>
    <w:rsid w:val="00307396"/>
    <w:rsid w:val="003162FE"/>
    <w:rsid w:val="0032210E"/>
    <w:rsid w:val="00326D20"/>
    <w:rsid w:val="003306C2"/>
    <w:rsid w:val="003369CC"/>
    <w:rsid w:val="003372D6"/>
    <w:rsid w:val="0034004C"/>
    <w:rsid w:val="00345206"/>
    <w:rsid w:val="003504D7"/>
    <w:rsid w:val="0035115E"/>
    <w:rsid w:val="003667E0"/>
    <w:rsid w:val="00367E46"/>
    <w:rsid w:val="00371D25"/>
    <w:rsid w:val="00373CA6"/>
    <w:rsid w:val="00373F03"/>
    <w:rsid w:val="003749C4"/>
    <w:rsid w:val="00375F0B"/>
    <w:rsid w:val="00380EE9"/>
    <w:rsid w:val="0038158E"/>
    <w:rsid w:val="00382B9A"/>
    <w:rsid w:val="00384080"/>
    <w:rsid w:val="003931D1"/>
    <w:rsid w:val="0039368F"/>
    <w:rsid w:val="003955EA"/>
    <w:rsid w:val="003A402D"/>
    <w:rsid w:val="003A5D5D"/>
    <w:rsid w:val="003A634B"/>
    <w:rsid w:val="003A7975"/>
    <w:rsid w:val="003B1CE6"/>
    <w:rsid w:val="003B37F8"/>
    <w:rsid w:val="003C0767"/>
    <w:rsid w:val="003C1113"/>
    <w:rsid w:val="003C14C1"/>
    <w:rsid w:val="003C21EC"/>
    <w:rsid w:val="003C553D"/>
    <w:rsid w:val="003D2354"/>
    <w:rsid w:val="003D28AA"/>
    <w:rsid w:val="003E30BA"/>
    <w:rsid w:val="003F1136"/>
    <w:rsid w:val="003F1822"/>
    <w:rsid w:val="003F424E"/>
    <w:rsid w:val="003F6615"/>
    <w:rsid w:val="004050C2"/>
    <w:rsid w:val="00406879"/>
    <w:rsid w:val="00427834"/>
    <w:rsid w:val="004278DC"/>
    <w:rsid w:val="00432B9D"/>
    <w:rsid w:val="004341FF"/>
    <w:rsid w:val="00443619"/>
    <w:rsid w:val="00444CBD"/>
    <w:rsid w:val="004555B4"/>
    <w:rsid w:val="00455FED"/>
    <w:rsid w:val="00460CC1"/>
    <w:rsid w:val="004619AE"/>
    <w:rsid w:val="00462809"/>
    <w:rsid w:val="00465C3D"/>
    <w:rsid w:val="00466AD8"/>
    <w:rsid w:val="004678EB"/>
    <w:rsid w:val="00470198"/>
    <w:rsid w:val="00484D05"/>
    <w:rsid w:val="00486A6B"/>
    <w:rsid w:val="00486D46"/>
    <w:rsid w:val="00487EF1"/>
    <w:rsid w:val="004A1EAA"/>
    <w:rsid w:val="004A5604"/>
    <w:rsid w:val="004A5985"/>
    <w:rsid w:val="004A767A"/>
    <w:rsid w:val="004B0295"/>
    <w:rsid w:val="004B3385"/>
    <w:rsid w:val="004C11D8"/>
    <w:rsid w:val="004C4C39"/>
    <w:rsid w:val="004C632D"/>
    <w:rsid w:val="004D2173"/>
    <w:rsid w:val="004D67FC"/>
    <w:rsid w:val="004E313A"/>
    <w:rsid w:val="004E3165"/>
    <w:rsid w:val="004E6769"/>
    <w:rsid w:val="004E77CA"/>
    <w:rsid w:val="004F472F"/>
    <w:rsid w:val="00503498"/>
    <w:rsid w:val="00503A27"/>
    <w:rsid w:val="00511D8B"/>
    <w:rsid w:val="005126DD"/>
    <w:rsid w:val="005160F6"/>
    <w:rsid w:val="0052006E"/>
    <w:rsid w:val="00524B23"/>
    <w:rsid w:val="00526329"/>
    <w:rsid w:val="00526CCD"/>
    <w:rsid w:val="00534142"/>
    <w:rsid w:val="00535F45"/>
    <w:rsid w:val="0053687D"/>
    <w:rsid w:val="0053741E"/>
    <w:rsid w:val="00540D76"/>
    <w:rsid w:val="00541F11"/>
    <w:rsid w:val="00544CAF"/>
    <w:rsid w:val="0054627C"/>
    <w:rsid w:val="00551F8D"/>
    <w:rsid w:val="005535C1"/>
    <w:rsid w:val="0055395A"/>
    <w:rsid w:val="00562336"/>
    <w:rsid w:val="00571664"/>
    <w:rsid w:val="00572113"/>
    <w:rsid w:val="005729CF"/>
    <w:rsid w:val="005735FB"/>
    <w:rsid w:val="00577C33"/>
    <w:rsid w:val="00577F04"/>
    <w:rsid w:val="005847C8"/>
    <w:rsid w:val="005903BB"/>
    <w:rsid w:val="00592B7E"/>
    <w:rsid w:val="00592F30"/>
    <w:rsid w:val="00594120"/>
    <w:rsid w:val="005A110F"/>
    <w:rsid w:val="005A1A69"/>
    <w:rsid w:val="005A3317"/>
    <w:rsid w:val="005A6D5C"/>
    <w:rsid w:val="005A7718"/>
    <w:rsid w:val="005B0A0F"/>
    <w:rsid w:val="005B1392"/>
    <w:rsid w:val="005B3372"/>
    <w:rsid w:val="005B3EA3"/>
    <w:rsid w:val="005B709E"/>
    <w:rsid w:val="005B7ED1"/>
    <w:rsid w:val="005C34AD"/>
    <w:rsid w:val="005C6721"/>
    <w:rsid w:val="005D23AA"/>
    <w:rsid w:val="005D616C"/>
    <w:rsid w:val="005E29F8"/>
    <w:rsid w:val="005E586C"/>
    <w:rsid w:val="005E7486"/>
    <w:rsid w:val="005F02AF"/>
    <w:rsid w:val="005F0494"/>
    <w:rsid w:val="005F0941"/>
    <w:rsid w:val="005F31FD"/>
    <w:rsid w:val="005F56B1"/>
    <w:rsid w:val="005F5AEB"/>
    <w:rsid w:val="00601528"/>
    <w:rsid w:val="00601771"/>
    <w:rsid w:val="00601FB0"/>
    <w:rsid w:val="00610387"/>
    <w:rsid w:val="0062066A"/>
    <w:rsid w:val="0062318F"/>
    <w:rsid w:val="00632652"/>
    <w:rsid w:val="006346AF"/>
    <w:rsid w:val="006365AF"/>
    <w:rsid w:val="0064177A"/>
    <w:rsid w:val="00650DD0"/>
    <w:rsid w:val="00662956"/>
    <w:rsid w:val="00670454"/>
    <w:rsid w:val="006723BF"/>
    <w:rsid w:val="00674134"/>
    <w:rsid w:val="006755F3"/>
    <w:rsid w:val="00676313"/>
    <w:rsid w:val="0068222A"/>
    <w:rsid w:val="0068548E"/>
    <w:rsid w:val="00687A4F"/>
    <w:rsid w:val="0069257B"/>
    <w:rsid w:val="006926F3"/>
    <w:rsid w:val="00697498"/>
    <w:rsid w:val="006A00D9"/>
    <w:rsid w:val="006A65C7"/>
    <w:rsid w:val="006B2245"/>
    <w:rsid w:val="006B392A"/>
    <w:rsid w:val="006C49E6"/>
    <w:rsid w:val="006C5511"/>
    <w:rsid w:val="006C5A17"/>
    <w:rsid w:val="006C7237"/>
    <w:rsid w:val="006C7316"/>
    <w:rsid w:val="006D235F"/>
    <w:rsid w:val="006E1045"/>
    <w:rsid w:val="006E2860"/>
    <w:rsid w:val="006F0733"/>
    <w:rsid w:val="006F0CB9"/>
    <w:rsid w:val="006F37EC"/>
    <w:rsid w:val="006F3998"/>
    <w:rsid w:val="006F7F59"/>
    <w:rsid w:val="0070445E"/>
    <w:rsid w:val="00706A46"/>
    <w:rsid w:val="00710B8D"/>
    <w:rsid w:val="00711F7D"/>
    <w:rsid w:val="00713BDC"/>
    <w:rsid w:val="00721BEE"/>
    <w:rsid w:val="00721D9F"/>
    <w:rsid w:val="007232AE"/>
    <w:rsid w:val="0072548C"/>
    <w:rsid w:val="007354E1"/>
    <w:rsid w:val="00741C07"/>
    <w:rsid w:val="007444D3"/>
    <w:rsid w:val="0075178E"/>
    <w:rsid w:val="007549FB"/>
    <w:rsid w:val="0076210E"/>
    <w:rsid w:val="007672DE"/>
    <w:rsid w:val="0077167B"/>
    <w:rsid w:val="0077419A"/>
    <w:rsid w:val="00780D1C"/>
    <w:rsid w:val="00781DC4"/>
    <w:rsid w:val="00782947"/>
    <w:rsid w:val="00787CC7"/>
    <w:rsid w:val="00791F05"/>
    <w:rsid w:val="00793FE7"/>
    <w:rsid w:val="007949DD"/>
    <w:rsid w:val="007B3384"/>
    <w:rsid w:val="007C0F97"/>
    <w:rsid w:val="007C464B"/>
    <w:rsid w:val="007C4D28"/>
    <w:rsid w:val="007D0D59"/>
    <w:rsid w:val="007E1DA1"/>
    <w:rsid w:val="007E3DB6"/>
    <w:rsid w:val="007E6EBC"/>
    <w:rsid w:val="007F15E5"/>
    <w:rsid w:val="007F3163"/>
    <w:rsid w:val="007F6431"/>
    <w:rsid w:val="007F6870"/>
    <w:rsid w:val="00805FF4"/>
    <w:rsid w:val="008103F0"/>
    <w:rsid w:val="008118EE"/>
    <w:rsid w:val="00811AE6"/>
    <w:rsid w:val="008162AB"/>
    <w:rsid w:val="00817417"/>
    <w:rsid w:val="00817B29"/>
    <w:rsid w:val="008211B6"/>
    <w:rsid w:val="00824488"/>
    <w:rsid w:val="008266E9"/>
    <w:rsid w:val="00831D86"/>
    <w:rsid w:val="00833443"/>
    <w:rsid w:val="00836B97"/>
    <w:rsid w:val="00836E19"/>
    <w:rsid w:val="00842941"/>
    <w:rsid w:val="00851FF5"/>
    <w:rsid w:val="008525BF"/>
    <w:rsid w:val="00853125"/>
    <w:rsid w:val="008607E8"/>
    <w:rsid w:val="00862014"/>
    <w:rsid w:val="00862DEB"/>
    <w:rsid w:val="00864A43"/>
    <w:rsid w:val="008671DA"/>
    <w:rsid w:val="00867544"/>
    <w:rsid w:val="0087281E"/>
    <w:rsid w:val="00872AB4"/>
    <w:rsid w:val="00877094"/>
    <w:rsid w:val="00881700"/>
    <w:rsid w:val="00890D10"/>
    <w:rsid w:val="008A030A"/>
    <w:rsid w:val="008A462C"/>
    <w:rsid w:val="008B08A8"/>
    <w:rsid w:val="008B5E29"/>
    <w:rsid w:val="008B751C"/>
    <w:rsid w:val="008C11FA"/>
    <w:rsid w:val="008C1C00"/>
    <w:rsid w:val="008C5BB6"/>
    <w:rsid w:val="008D57F0"/>
    <w:rsid w:val="008D7228"/>
    <w:rsid w:val="008E3660"/>
    <w:rsid w:val="008E7B1A"/>
    <w:rsid w:val="008F4EF5"/>
    <w:rsid w:val="008F5BC6"/>
    <w:rsid w:val="008F6C75"/>
    <w:rsid w:val="00914336"/>
    <w:rsid w:val="009238F6"/>
    <w:rsid w:val="00923E3D"/>
    <w:rsid w:val="00932A22"/>
    <w:rsid w:val="00933A31"/>
    <w:rsid w:val="00934C51"/>
    <w:rsid w:val="00935C47"/>
    <w:rsid w:val="00937A36"/>
    <w:rsid w:val="00941602"/>
    <w:rsid w:val="0094537A"/>
    <w:rsid w:val="009458FA"/>
    <w:rsid w:val="009531DE"/>
    <w:rsid w:val="009550F5"/>
    <w:rsid w:val="009627C1"/>
    <w:rsid w:val="009666B3"/>
    <w:rsid w:val="00967216"/>
    <w:rsid w:val="00974906"/>
    <w:rsid w:val="00974B4B"/>
    <w:rsid w:val="0097567F"/>
    <w:rsid w:val="0097688B"/>
    <w:rsid w:val="00976C79"/>
    <w:rsid w:val="00976F4B"/>
    <w:rsid w:val="00977AC7"/>
    <w:rsid w:val="00984066"/>
    <w:rsid w:val="0098549E"/>
    <w:rsid w:val="00987AFB"/>
    <w:rsid w:val="00990418"/>
    <w:rsid w:val="00995697"/>
    <w:rsid w:val="00997A2E"/>
    <w:rsid w:val="009A04C0"/>
    <w:rsid w:val="009A08C8"/>
    <w:rsid w:val="009A3362"/>
    <w:rsid w:val="009B14AC"/>
    <w:rsid w:val="009B4ED7"/>
    <w:rsid w:val="009B597D"/>
    <w:rsid w:val="009B7CC4"/>
    <w:rsid w:val="009C0FEC"/>
    <w:rsid w:val="009C312F"/>
    <w:rsid w:val="009C398C"/>
    <w:rsid w:val="009C3DFD"/>
    <w:rsid w:val="009C3F83"/>
    <w:rsid w:val="009C4D88"/>
    <w:rsid w:val="009D05B7"/>
    <w:rsid w:val="009E080C"/>
    <w:rsid w:val="009E0B1D"/>
    <w:rsid w:val="009F2093"/>
    <w:rsid w:val="009F3335"/>
    <w:rsid w:val="009F39B4"/>
    <w:rsid w:val="00A0069D"/>
    <w:rsid w:val="00A01316"/>
    <w:rsid w:val="00A0395C"/>
    <w:rsid w:val="00A11FEC"/>
    <w:rsid w:val="00A13C1C"/>
    <w:rsid w:val="00A20C43"/>
    <w:rsid w:val="00A21753"/>
    <w:rsid w:val="00A23371"/>
    <w:rsid w:val="00A25630"/>
    <w:rsid w:val="00A27714"/>
    <w:rsid w:val="00A31440"/>
    <w:rsid w:val="00A34698"/>
    <w:rsid w:val="00A41E27"/>
    <w:rsid w:val="00A42CF5"/>
    <w:rsid w:val="00A441E2"/>
    <w:rsid w:val="00A447D1"/>
    <w:rsid w:val="00A4760D"/>
    <w:rsid w:val="00A552D8"/>
    <w:rsid w:val="00A61DAB"/>
    <w:rsid w:val="00A64AA9"/>
    <w:rsid w:val="00A74DD9"/>
    <w:rsid w:val="00A83E0A"/>
    <w:rsid w:val="00A87AAB"/>
    <w:rsid w:val="00A90118"/>
    <w:rsid w:val="00A94158"/>
    <w:rsid w:val="00A9588B"/>
    <w:rsid w:val="00A96DF1"/>
    <w:rsid w:val="00A97EBD"/>
    <w:rsid w:val="00AA16A1"/>
    <w:rsid w:val="00AA33AD"/>
    <w:rsid w:val="00AA6DF7"/>
    <w:rsid w:val="00AB0661"/>
    <w:rsid w:val="00AC2B5B"/>
    <w:rsid w:val="00AC766F"/>
    <w:rsid w:val="00AD1E4C"/>
    <w:rsid w:val="00AD4E63"/>
    <w:rsid w:val="00AE0F5A"/>
    <w:rsid w:val="00AE34AF"/>
    <w:rsid w:val="00AE3883"/>
    <w:rsid w:val="00AE3B2A"/>
    <w:rsid w:val="00AF135E"/>
    <w:rsid w:val="00AF3A68"/>
    <w:rsid w:val="00B0283E"/>
    <w:rsid w:val="00B0505C"/>
    <w:rsid w:val="00B07F42"/>
    <w:rsid w:val="00B14DC9"/>
    <w:rsid w:val="00B1622B"/>
    <w:rsid w:val="00B170C1"/>
    <w:rsid w:val="00B2046E"/>
    <w:rsid w:val="00B221E3"/>
    <w:rsid w:val="00B22EE8"/>
    <w:rsid w:val="00B232F8"/>
    <w:rsid w:val="00B26426"/>
    <w:rsid w:val="00B27A59"/>
    <w:rsid w:val="00B37401"/>
    <w:rsid w:val="00B4038A"/>
    <w:rsid w:val="00B406C9"/>
    <w:rsid w:val="00B41F5F"/>
    <w:rsid w:val="00B46456"/>
    <w:rsid w:val="00B47096"/>
    <w:rsid w:val="00B47948"/>
    <w:rsid w:val="00B5333B"/>
    <w:rsid w:val="00B567AD"/>
    <w:rsid w:val="00B56A9E"/>
    <w:rsid w:val="00B63831"/>
    <w:rsid w:val="00B64B29"/>
    <w:rsid w:val="00B7240D"/>
    <w:rsid w:val="00B76492"/>
    <w:rsid w:val="00B822E9"/>
    <w:rsid w:val="00B82AC0"/>
    <w:rsid w:val="00B85C61"/>
    <w:rsid w:val="00B907E0"/>
    <w:rsid w:val="00B95FA7"/>
    <w:rsid w:val="00B9620D"/>
    <w:rsid w:val="00BA033A"/>
    <w:rsid w:val="00BA1C6C"/>
    <w:rsid w:val="00BA2DF2"/>
    <w:rsid w:val="00BB01A9"/>
    <w:rsid w:val="00BB3D8D"/>
    <w:rsid w:val="00BB402E"/>
    <w:rsid w:val="00BB442F"/>
    <w:rsid w:val="00BC06CC"/>
    <w:rsid w:val="00BC07F6"/>
    <w:rsid w:val="00BC0DF9"/>
    <w:rsid w:val="00BC236B"/>
    <w:rsid w:val="00BC43EF"/>
    <w:rsid w:val="00BD04E5"/>
    <w:rsid w:val="00BE0A2B"/>
    <w:rsid w:val="00BF155D"/>
    <w:rsid w:val="00BF2B33"/>
    <w:rsid w:val="00BF3DEE"/>
    <w:rsid w:val="00BF613F"/>
    <w:rsid w:val="00C01CC1"/>
    <w:rsid w:val="00C01FDA"/>
    <w:rsid w:val="00C06A34"/>
    <w:rsid w:val="00C11B6F"/>
    <w:rsid w:val="00C11E41"/>
    <w:rsid w:val="00C17807"/>
    <w:rsid w:val="00C22F2B"/>
    <w:rsid w:val="00C23F56"/>
    <w:rsid w:val="00C2540B"/>
    <w:rsid w:val="00C27804"/>
    <w:rsid w:val="00C27DEC"/>
    <w:rsid w:val="00C36BE5"/>
    <w:rsid w:val="00C36E37"/>
    <w:rsid w:val="00C37292"/>
    <w:rsid w:val="00C52250"/>
    <w:rsid w:val="00C55422"/>
    <w:rsid w:val="00C601C5"/>
    <w:rsid w:val="00C653C4"/>
    <w:rsid w:val="00C67E6D"/>
    <w:rsid w:val="00C702A4"/>
    <w:rsid w:val="00C72A92"/>
    <w:rsid w:val="00C8436F"/>
    <w:rsid w:val="00C84610"/>
    <w:rsid w:val="00C93AD3"/>
    <w:rsid w:val="00CA15EB"/>
    <w:rsid w:val="00CA5B85"/>
    <w:rsid w:val="00CB340A"/>
    <w:rsid w:val="00CB3B6E"/>
    <w:rsid w:val="00CB6AA0"/>
    <w:rsid w:val="00CB7BB8"/>
    <w:rsid w:val="00CC3734"/>
    <w:rsid w:val="00CC3890"/>
    <w:rsid w:val="00CC4FBF"/>
    <w:rsid w:val="00CC79F2"/>
    <w:rsid w:val="00CC7D89"/>
    <w:rsid w:val="00CD315C"/>
    <w:rsid w:val="00CE0BBE"/>
    <w:rsid w:val="00CE27F8"/>
    <w:rsid w:val="00CE28F5"/>
    <w:rsid w:val="00CE7CB9"/>
    <w:rsid w:val="00CF00F4"/>
    <w:rsid w:val="00CF3090"/>
    <w:rsid w:val="00CF370E"/>
    <w:rsid w:val="00D01750"/>
    <w:rsid w:val="00D03E53"/>
    <w:rsid w:val="00D064E7"/>
    <w:rsid w:val="00D06C5A"/>
    <w:rsid w:val="00D11630"/>
    <w:rsid w:val="00D13F76"/>
    <w:rsid w:val="00D13FE8"/>
    <w:rsid w:val="00D14B98"/>
    <w:rsid w:val="00D15BD9"/>
    <w:rsid w:val="00D21A81"/>
    <w:rsid w:val="00D21EAF"/>
    <w:rsid w:val="00D23ECF"/>
    <w:rsid w:val="00D248CE"/>
    <w:rsid w:val="00D31A7A"/>
    <w:rsid w:val="00D33073"/>
    <w:rsid w:val="00D3661B"/>
    <w:rsid w:val="00D51998"/>
    <w:rsid w:val="00D61C6C"/>
    <w:rsid w:val="00D63B7D"/>
    <w:rsid w:val="00D72898"/>
    <w:rsid w:val="00D864B4"/>
    <w:rsid w:val="00D9181E"/>
    <w:rsid w:val="00D95AFB"/>
    <w:rsid w:val="00D9749C"/>
    <w:rsid w:val="00DB3ACE"/>
    <w:rsid w:val="00DB3E68"/>
    <w:rsid w:val="00DB4968"/>
    <w:rsid w:val="00DB5622"/>
    <w:rsid w:val="00DC016D"/>
    <w:rsid w:val="00DC16B7"/>
    <w:rsid w:val="00DC253A"/>
    <w:rsid w:val="00DC2E13"/>
    <w:rsid w:val="00DC67CC"/>
    <w:rsid w:val="00DD2EF2"/>
    <w:rsid w:val="00DD30B3"/>
    <w:rsid w:val="00DD6950"/>
    <w:rsid w:val="00DD730A"/>
    <w:rsid w:val="00DE5599"/>
    <w:rsid w:val="00DF52A3"/>
    <w:rsid w:val="00DF5DFD"/>
    <w:rsid w:val="00E0621D"/>
    <w:rsid w:val="00E1314C"/>
    <w:rsid w:val="00E13DC1"/>
    <w:rsid w:val="00E17263"/>
    <w:rsid w:val="00E310F0"/>
    <w:rsid w:val="00E35216"/>
    <w:rsid w:val="00E45D20"/>
    <w:rsid w:val="00E51661"/>
    <w:rsid w:val="00E52577"/>
    <w:rsid w:val="00E53DE8"/>
    <w:rsid w:val="00E56F7F"/>
    <w:rsid w:val="00E70586"/>
    <w:rsid w:val="00E70D83"/>
    <w:rsid w:val="00E8021C"/>
    <w:rsid w:val="00E817F6"/>
    <w:rsid w:val="00E97191"/>
    <w:rsid w:val="00E97E60"/>
    <w:rsid w:val="00EA341A"/>
    <w:rsid w:val="00EA386B"/>
    <w:rsid w:val="00EB1231"/>
    <w:rsid w:val="00EB38EC"/>
    <w:rsid w:val="00EB3A42"/>
    <w:rsid w:val="00EB4194"/>
    <w:rsid w:val="00EC1715"/>
    <w:rsid w:val="00EC5223"/>
    <w:rsid w:val="00EC6E7A"/>
    <w:rsid w:val="00ED4BB6"/>
    <w:rsid w:val="00ED564C"/>
    <w:rsid w:val="00ED6750"/>
    <w:rsid w:val="00EF1971"/>
    <w:rsid w:val="00EF1EE1"/>
    <w:rsid w:val="00EF39B3"/>
    <w:rsid w:val="00EF6088"/>
    <w:rsid w:val="00F0190E"/>
    <w:rsid w:val="00F139B3"/>
    <w:rsid w:val="00F17C81"/>
    <w:rsid w:val="00F2071D"/>
    <w:rsid w:val="00F23D9B"/>
    <w:rsid w:val="00F42121"/>
    <w:rsid w:val="00F44905"/>
    <w:rsid w:val="00F471AF"/>
    <w:rsid w:val="00F5131A"/>
    <w:rsid w:val="00F55E0A"/>
    <w:rsid w:val="00F56BE9"/>
    <w:rsid w:val="00F65D45"/>
    <w:rsid w:val="00F6606B"/>
    <w:rsid w:val="00F70D74"/>
    <w:rsid w:val="00F72433"/>
    <w:rsid w:val="00F7342A"/>
    <w:rsid w:val="00F772EF"/>
    <w:rsid w:val="00F8612F"/>
    <w:rsid w:val="00F874CE"/>
    <w:rsid w:val="00F90513"/>
    <w:rsid w:val="00F91288"/>
    <w:rsid w:val="00F969D3"/>
    <w:rsid w:val="00FA3605"/>
    <w:rsid w:val="00FB0683"/>
    <w:rsid w:val="00FB0B75"/>
    <w:rsid w:val="00FB574C"/>
    <w:rsid w:val="00FB777A"/>
    <w:rsid w:val="00FB789B"/>
    <w:rsid w:val="00FC05ED"/>
    <w:rsid w:val="00FC06D6"/>
    <w:rsid w:val="00FC1FDA"/>
    <w:rsid w:val="00FC27ED"/>
    <w:rsid w:val="00FC4604"/>
    <w:rsid w:val="00FC7D3A"/>
    <w:rsid w:val="00FD0601"/>
    <w:rsid w:val="00FD12E5"/>
    <w:rsid w:val="00FD51A9"/>
    <w:rsid w:val="00FD7467"/>
    <w:rsid w:val="00FE07F0"/>
    <w:rsid w:val="00FE0D6E"/>
    <w:rsid w:val="00FF25D6"/>
    <w:rsid w:val="00FF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804F90AD-95E5-4B94-BA0C-6B65B4548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33B"/>
    <w:pPr>
      <w:jc w:val="both"/>
    </w:pPr>
    <w:rPr>
      <w:sz w:val="26"/>
      <w:szCs w:val="24"/>
    </w:rPr>
  </w:style>
  <w:style w:type="paragraph" w:styleId="1">
    <w:name w:val="heading 1"/>
    <w:basedOn w:val="a"/>
    <w:next w:val="a"/>
    <w:qFormat/>
    <w:rsid w:val="001A6245"/>
    <w:pPr>
      <w:keepNext/>
      <w:outlineLvl w:val="0"/>
    </w:pPr>
    <w:rPr>
      <w:rFonts w:eastAsia="Arial Unicode MS"/>
      <w:sz w:val="28"/>
      <w:szCs w:val="20"/>
    </w:rPr>
  </w:style>
  <w:style w:type="paragraph" w:styleId="4">
    <w:name w:val="heading 4"/>
    <w:basedOn w:val="a"/>
    <w:next w:val="a"/>
    <w:qFormat/>
    <w:rsid w:val="00E172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A6245"/>
    <w:pPr>
      <w:keepNext/>
      <w:jc w:val="center"/>
      <w:outlineLvl w:val="4"/>
    </w:pPr>
    <w:rPr>
      <w:rFonts w:eastAsia="Arial Unicode MS"/>
      <w:b/>
      <w:szCs w:val="20"/>
    </w:rPr>
  </w:style>
  <w:style w:type="paragraph" w:styleId="6">
    <w:name w:val="heading 6"/>
    <w:basedOn w:val="a"/>
    <w:next w:val="a"/>
    <w:qFormat/>
    <w:rsid w:val="001A6245"/>
    <w:pPr>
      <w:keepNext/>
      <w:outlineLvl w:val="5"/>
    </w:pPr>
    <w:rPr>
      <w:rFonts w:eastAsia="Arial Unicode MS"/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A6245"/>
    <w:pPr>
      <w:ind w:firstLine="709"/>
    </w:pPr>
  </w:style>
  <w:style w:type="paragraph" w:styleId="2">
    <w:name w:val="Body Text Indent 2"/>
    <w:basedOn w:val="a"/>
    <w:rsid w:val="001A6245"/>
    <w:pPr>
      <w:ind w:firstLine="709"/>
    </w:pPr>
  </w:style>
  <w:style w:type="paragraph" w:styleId="20">
    <w:name w:val="Body Text 2"/>
    <w:basedOn w:val="a"/>
    <w:rsid w:val="001A6245"/>
  </w:style>
  <w:style w:type="paragraph" w:styleId="a4">
    <w:name w:val="Balloon Text"/>
    <w:basedOn w:val="a"/>
    <w:semiHidden/>
    <w:rsid w:val="001A624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1A62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535F45"/>
    <w:pPr>
      <w:suppressAutoHyphens/>
    </w:pPr>
    <w:rPr>
      <w:spacing w:val="-4"/>
      <w:szCs w:val="20"/>
    </w:rPr>
  </w:style>
  <w:style w:type="paragraph" w:customStyle="1" w:styleId="ConsTitle">
    <w:name w:val="ConsTitle"/>
    <w:rsid w:val="00C8436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rsid w:val="00C1780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F309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Title"/>
    <w:basedOn w:val="a"/>
    <w:qFormat/>
    <w:rsid w:val="00E17263"/>
    <w:pPr>
      <w:jc w:val="center"/>
    </w:pPr>
    <w:rPr>
      <w:szCs w:val="20"/>
    </w:rPr>
  </w:style>
  <w:style w:type="paragraph" w:customStyle="1" w:styleId="ConsPlusTitle">
    <w:name w:val="ConsPlusTitle"/>
    <w:rsid w:val="005F04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7">
    <w:name w:val="line number"/>
    <w:basedOn w:val="a0"/>
    <w:rsid w:val="00BB442F"/>
  </w:style>
  <w:style w:type="paragraph" w:styleId="a8">
    <w:name w:val="List Paragraph"/>
    <w:basedOn w:val="a"/>
    <w:link w:val="a9"/>
    <w:uiPriority w:val="34"/>
    <w:qFormat/>
    <w:rsid w:val="002017E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a">
    <w:name w:val="annotation reference"/>
    <w:rsid w:val="002161DF"/>
    <w:rPr>
      <w:sz w:val="16"/>
      <w:szCs w:val="16"/>
    </w:rPr>
  </w:style>
  <w:style w:type="paragraph" w:styleId="ab">
    <w:name w:val="annotation text"/>
    <w:basedOn w:val="a"/>
    <w:link w:val="ac"/>
    <w:rsid w:val="002161D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2161DF"/>
  </w:style>
  <w:style w:type="character" w:styleId="ad">
    <w:name w:val="Strong"/>
    <w:qFormat/>
    <w:locked/>
    <w:rsid w:val="00294BA2"/>
    <w:rPr>
      <w:b/>
      <w:bCs/>
    </w:rPr>
  </w:style>
  <w:style w:type="character" w:styleId="ae">
    <w:name w:val="Hyperlink"/>
    <w:rsid w:val="00534142"/>
    <w:rPr>
      <w:color w:val="0563C1"/>
      <w:u w:val="single"/>
    </w:rPr>
  </w:style>
  <w:style w:type="character" w:customStyle="1" w:styleId="a9">
    <w:name w:val="Абзац списка Знак"/>
    <w:link w:val="a8"/>
    <w:uiPriority w:val="34"/>
    <w:locked/>
    <w:rsid w:val="003D2354"/>
    <w:rPr>
      <w:rFonts w:ascii="Calibri" w:hAnsi="Calibri"/>
      <w:sz w:val="22"/>
      <w:szCs w:val="22"/>
    </w:rPr>
  </w:style>
  <w:style w:type="paragraph" w:styleId="af">
    <w:name w:val="header"/>
    <w:basedOn w:val="a"/>
    <w:link w:val="af0"/>
    <w:rsid w:val="004D67F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4D67FC"/>
    <w:rPr>
      <w:sz w:val="26"/>
      <w:szCs w:val="24"/>
    </w:rPr>
  </w:style>
  <w:style w:type="paragraph" w:styleId="af1">
    <w:name w:val="footer"/>
    <w:basedOn w:val="a"/>
    <w:link w:val="af2"/>
    <w:uiPriority w:val="99"/>
    <w:rsid w:val="004D67F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D67FC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0BDB8-D988-4A77-8749-6798558DA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ujv</Company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100A</dc:creator>
  <cp:keywords/>
  <dc:description/>
  <cp:lastModifiedBy>Гырнец Светлана Васильевна</cp:lastModifiedBy>
  <cp:revision>10</cp:revision>
  <cp:lastPrinted>2022-11-17T03:15:00Z</cp:lastPrinted>
  <dcterms:created xsi:type="dcterms:W3CDTF">2022-11-18T04:08:00Z</dcterms:created>
  <dcterms:modified xsi:type="dcterms:W3CDTF">2022-12-13T07:30:00Z</dcterms:modified>
</cp:coreProperties>
</file>