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6733F" w:rsidP="006C7759">
      <w:pPr>
        <w:ind w:right="-54"/>
        <w:jc w:val="both"/>
        <w:rPr>
          <w:sz w:val="26"/>
        </w:rPr>
      </w:pPr>
      <w:r>
        <w:rPr>
          <w:sz w:val="26"/>
        </w:rPr>
        <w:t>28.04.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</w:t>
      </w:r>
      <w:r>
        <w:rPr>
          <w:sz w:val="26"/>
        </w:rPr>
        <w:t xml:space="preserve">        </w:t>
      </w:r>
      <w:r w:rsidR="006C7759">
        <w:rPr>
          <w:sz w:val="26"/>
        </w:rPr>
        <w:t xml:space="preserve">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</w:t>
      </w:r>
      <w:r>
        <w:rPr>
          <w:sz w:val="26"/>
        </w:rPr>
        <w:t xml:space="preserve">   </w:t>
      </w:r>
      <w:r w:rsidR="006C7759">
        <w:rPr>
          <w:sz w:val="26"/>
        </w:rPr>
        <w:t xml:space="preserve">        </w:t>
      </w:r>
      <w:r>
        <w:rPr>
          <w:sz w:val="26"/>
        </w:rPr>
        <w:t xml:space="preserve">                        № 2577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установлении условно разрешенного вида использования земельного участка и </w:t>
      </w:r>
      <w:r w:rsidR="00093D8A">
        <w:t>объектов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A044E9" w:rsidRPr="00870970">
        <w:rPr>
          <w:sz w:val="26"/>
          <w:szCs w:val="26"/>
        </w:rPr>
        <w:t>И.С.</w:t>
      </w:r>
      <w:r w:rsidR="00A044E9">
        <w:rPr>
          <w:sz w:val="26"/>
          <w:szCs w:val="26"/>
        </w:rPr>
        <w:t xml:space="preserve"> Масловой</w:t>
      </w:r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</w:t>
      </w:r>
      <w:r w:rsidR="00093D8A">
        <w:rPr>
          <w:sz w:val="26"/>
        </w:rPr>
        <w:t>объектов</w:t>
      </w:r>
      <w:r w:rsidR="009E34F7">
        <w:rPr>
          <w:sz w:val="26"/>
        </w:rPr>
        <w:t xml:space="preserve"> капитального строительства «</w:t>
      </w:r>
      <w:r w:rsidR="00A044E9" w:rsidRPr="00F60A3C">
        <w:rPr>
          <w:sz w:val="26"/>
          <w:szCs w:val="26"/>
        </w:rPr>
        <w:t>индивидуальный гараж (2 бокса)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 xml:space="preserve">учитывая, что испрашиваемый земельный участок является свободным от прав третьих лиц, параметры земельного участка позволяют возведение на нем </w:t>
      </w:r>
      <w:r w:rsidR="00093D8A">
        <w:rPr>
          <w:sz w:val="26"/>
          <w:szCs w:val="26"/>
        </w:rPr>
        <w:t>объектов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9E0855" w:rsidRPr="00CE1138">
        <w:rPr>
          <w:sz w:val="26"/>
          <w:szCs w:val="26"/>
        </w:rPr>
        <w:t>постоянный гараж с несколькими стояночными местами</w:t>
      </w:r>
      <w:r w:rsidR="00A044E9">
        <w:rPr>
          <w:sz w:val="26"/>
          <w:szCs w:val="26"/>
        </w:rPr>
        <w:t xml:space="preserve"> </w:t>
      </w:r>
      <w:r w:rsidR="00A044E9" w:rsidRPr="00973A52">
        <w:rPr>
          <w:sz w:val="26"/>
          <w:szCs w:val="26"/>
        </w:rPr>
        <w:t>(2 бокса)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A044E9" w:rsidRPr="00F60A3C">
        <w:rPr>
          <w:sz w:val="26"/>
          <w:szCs w:val="26"/>
        </w:rPr>
        <w:t>индивидуальный гараж (2 бокса)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в районе города Норильска, </w:t>
      </w:r>
      <w:r w:rsidR="00291AC3" w:rsidRPr="002D3BD5">
        <w:rPr>
          <w:sz w:val="26"/>
          <w:szCs w:val="26"/>
        </w:rPr>
        <w:t xml:space="preserve">район улицы </w:t>
      </w:r>
      <w:r w:rsidR="009B7816">
        <w:rPr>
          <w:sz w:val="26"/>
          <w:szCs w:val="26"/>
        </w:rPr>
        <w:t>Энергетическая, 2</w:t>
      </w:r>
      <w:r w:rsidR="00B8313D">
        <w:rPr>
          <w:sz w:val="26"/>
          <w:szCs w:val="26"/>
        </w:rPr>
        <w:t xml:space="preserve">, для строительства </w:t>
      </w:r>
      <w:r w:rsidR="00093D8A">
        <w:rPr>
          <w:sz w:val="26"/>
          <w:szCs w:val="26"/>
        </w:rPr>
        <w:t>объектов</w:t>
      </w:r>
      <w:r w:rsidR="00B8313D">
        <w:rPr>
          <w:sz w:val="26"/>
          <w:szCs w:val="26"/>
        </w:rPr>
        <w:t xml:space="preserve"> капитального строительства «</w:t>
      </w:r>
      <w:r w:rsidR="00B8313D" w:rsidRPr="00CE1138">
        <w:rPr>
          <w:sz w:val="26"/>
          <w:szCs w:val="26"/>
        </w:rPr>
        <w:t>постоянный гараж с несколькими стояночными местами</w:t>
      </w:r>
      <w:r w:rsidR="00A044E9">
        <w:rPr>
          <w:sz w:val="26"/>
          <w:szCs w:val="26"/>
        </w:rPr>
        <w:t xml:space="preserve"> </w:t>
      </w:r>
      <w:r w:rsidR="00A044E9" w:rsidRPr="00F60A3C">
        <w:rPr>
          <w:sz w:val="26"/>
          <w:szCs w:val="26"/>
        </w:rPr>
        <w:t>(2 бокса)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544C5" w:rsidRDefault="005544C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544C5" w:rsidRPr="005544C5" w:rsidRDefault="005544C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  <w:bookmarkStart w:id="0" w:name="_GoBack"/>
      <w:bookmarkEnd w:id="0"/>
    </w:p>
    <w:sectPr w:rsidR="00CC4719" w:rsidSect="009D7AC7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D4CA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188D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344F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5CE4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646C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5233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43E4C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E492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C071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645808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7620F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1E6B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6E85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F665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A20C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BE7E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EE83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F21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541620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5E2A6E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C4A239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E26CB8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FD67D9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9DE5BD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FB813A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EC41C7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70027F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08B8D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94A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E6C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45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E1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4A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AF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28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50F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34169E4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0800BB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A9C6C6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3A8A65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78E692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D642592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6EC4FD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158D6B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4D8BEB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B1021D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6520E7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4984B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EDC0B9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D9A132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666154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D42D5D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5F02B8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A98CC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5F0E2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CE0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65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6B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65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60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60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2C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66C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26F85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E1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6B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FE9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CD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A2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6AA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CC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C8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DC788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3BA49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622C8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AEB6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8826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F72C5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11277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DAA6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88AB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3D8A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4010"/>
    <w:rsid w:val="004A5451"/>
    <w:rsid w:val="004C7088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544C5"/>
    <w:rsid w:val="00566DAF"/>
    <w:rsid w:val="00573EB3"/>
    <w:rsid w:val="005741C5"/>
    <w:rsid w:val="0057423E"/>
    <w:rsid w:val="005848A7"/>
    <w:rsid w:val="00584D21"/>
    <w:rsid w:val="005954F3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6733F"/>
    <w:rsid w:val="00671034"/>
    <w:rsid w:val="006720D4"/>
    <w:rsid w:val="00682E9F"/>
    <w:rsid w:val="0069174F"/>
    <w:rsid w:val="006966DB"/>
    <w:rsid w:val="00697FCD"/>
    <w:rsid w:val="006B3F0A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977A3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9E773E"/>
    <w:rsid w:val="00A010FB"/>
    <w:rsid w:val="00A044E9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C2928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100A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47E01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086524-AC44-4FCD-B74D-F35FA1F9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E01"/>
    <w:rPr>
      <w:sz w:val="24"/>
      <w:szCs w:val="24"/>
    </w:rPr>
  </w:style>
  <w:style w:type="paragraph" w:styleId="1">
    <w:name w:val="heading 1"/>
    <w:basedOn w:val="a"/>
    <w:next w:val="a"/>
    <w:qFormat/>
    <w:rsid w:val="00F47E01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47E01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47E01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F47E01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F47E01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F47E01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F47E01"/>
    <w:pPr>
      <w:jc w:val="center"/>
    </w:pPr>
    <w:rPr>
      <w:szCs w:val="20"/>
    </w:rPr>
  </w:style>
  <w:style w:type="paragraph" w:styleId="a6">
    <w:name w:val="Body Text Indent"/>
    <w:basedOn w:val="a"/>
    <w:semiHidden/>
    <w:rsid w:val="00F47E01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F47E01"/>
    <w:pPr>
      <w:jc w:val="center"/>
    </w:pPr>
    <w:rPr>
      <w:sz w:val="22"/>
      <w:szCs w:val="20"/>
    </w:rPr>
  </w:style>
  <w:style w:type="paragraph" w:customStyle="1" w:styleId="ConsNormal">
    <w:name w:val="ConsNormal"/>
    <w:rsid w:val="00F47E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47E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F47E01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F47E01"/>
    <w:rPr>
      <w:sz w:val="20"/>
      <w:szCs w:val="20"/>
    </w:rPr>
  </w:style>
  <w:style w:type="character" w:styleId="a9">
    <w:name w:val="footnote reference"/>
    <w:basedOn w:val="a0"/>
    <w:semiHidden/>
    <w:rsid w:val="00F47E01"/>
    <w:rPr>
      <w:vertAlign w:val="superscript"/>
    </w:rPr>
  </w:style>
  <w:style w:type="paragraph" w:styleId="21">
    <w:name w:val="Body Text 2"/>
    <w:basedOn w:val="a"/>
    <w:link w:val="22"/>
    <w:semiHidden/>
    <w:rsid w:val="00F47E01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F47E01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F210-8334-4070-B95B-C37F85AE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2015-04-10T07:36:00Z</cp:lastPrinted>
  <dcterms:created xsi:type="dcterms:W3CDTF">2015-04-07T06:57:00Z</dcterms:created>
  <dcterms:modified xsi:type="dcterms:W3CDTF">2015-04-28T07:57:00Z</dcterms:modified>
</cp:coreProperties>
</file>