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B72" w:rsidRPr="008C3B72" w:rsidRDefault="0004064C" w:rsidP="008C3B72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Приложение </w:t>
      </w:r>
    </w:p>
    <w:p w:rsidR="00051A8E" w:rsidRDefault="00051A8E" w:rsidP="008C3B72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решению Норильского</w:t>
      </w:r>
    </w:p>
    <w:p w:rsidR="00051A8E" w:rsidRDefault="00051A8E" w:rsidP="008C3B72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</w:t>
      </w:r>
      <w:r w:rsidR="008C3B72" w:rsidRPr="008C3B72">
        <w:rPr>
          <w:rFonts w:ascii="Times New Roman" w:eastAsia="Calibri" w:hAnsi="Times New Roman" w:cs="Times New Roman"/>
          <w:sz w:val="26"/>
          <w:szCs w:val="26"/>
        </w:rPr>
        <w:t xml:space="preserve">ородского Совета </w:t>
      </w:r>
      <w:r>
        <w:rPr>
          <w:rFonts w:ascii="Times New Roman" w:eastAsia="Calibri" w:hAnsi="Times New Roman" w:cs="Times New Roman"/>
          <w:sz w:val="26"/>
          <w:szCs w:val="26"/>
        </w:rPr>
        <w:t>депутатов</w:t>
      </w:r>
      <w:r w:rsidR="008C3B72" w:rsidRPr="008C3B72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8B37F2" w:rsidRPr="008C3B72" w:rsidRDefault="00051A8E" w:rsidP="008C3B72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от 27 февраля</w:t>
      </w:r>
      <w:r w:rsidR="008C3B72" w:rsidRPr="008C3B72">
        <w:rPr>
          <w:rFonts w:ascii="Times New Roman" w:eastAsia="Calibri" w:hAnsi="Times New Roman" w:cs="Times New Roman"/>
          <w:sz w:val="26"/>
          <w:szCs w:val="26"/>
        </w:rPr>
        <w:t xml:space="preserve"> 2024 года № </w:t>
      </w:r>
      <w:r w:rsidR="00780EFD">
        <w:rPr>
          <w:rFonts w:ascii="Times New Roman" w:eastAsia="Calibri" w:hAnsi="Times New Roman" w:cs="Times New Roman"/>
          <w:sz w:val="26"/>
          <w:szCs w:val="26"/>
        </w:rPr>
        <w:t>12/6-328</w:t>
      </w:r>
      <w:bookmarkStart w:id="0" w:name="_GoBack"/>
      <w:bookmarkEnd w:id="0"/>
    </w:p>
    <w:p w:rsidR="008B37F2" w:rsidRDefault="008B37F2" w:rsidP="008B37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B37F2" w:rsidRPr="00781E11" w:rsidRDefault="008B37F2" w:rsidP="008B37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2127"/>
        <w:gridCol w:w="2693"/>
        <w:gridCol w:w="3335"/>
        <w:gridCol w:w="3752"/>
        <w:gridCol w:w="2694"/>
      </w:tblGrid>
      <w:tr w:rsidR="008B37F2" w:rsidRPr="00F02F13" w:rsidTr="00C31B0B">
        <w:tc>
          <w:tcPr>
            <w:tcW w:w="629" w:type="dxa"/>
          </w:tcPr>
          <w:p w:rsidR="008B37F2" w:rsidRPr="00F02F13" w:rsidRDefault="008B37F2" w:rsidP="00003A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7" w:type="dxa"/>
          </w:tcPr>
          <w:p w:rsidR="008B37F2" w:rsidRPr="00F02F13" w:rsidRDefault="008B37F2" w:rsidP="00003A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13">
              <w:rPr>
                <w:rFonts w:ascii="Times New Roman" w:hAnsi="Times New Roman" w:cs="Times New Roman"/>
                <w:sz w:val="24"/>
                <w:szCs w:val="24"/>
              </w:rPr>
              <w:t>Группа видов дополнительных мер социальной поддержки и социальной помощи</w:t>
            </w:r>
          </w:p>
        </w:tc>
        <w:tc>
          <w:tcPr>
            <w:tcW w:w="2693" w:type="dxa"/>
          </w:tcPr>
          <w:p w:rsidR="008B37F2" w:rsidRPr="00F02F13" w:rsidRDefault="008B37F2" w:rsidP="00003A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13">
              <w:rPr>
                <w:rFonts w:ascii="Times New Roman" w:hAnsi="Times New Roman" w:cs="Times New Roman"/>
                <w:sz w:val="24"/>
                <w:szCs w:val="24"/>
              </w:rPr>
              <w:t>Вид дополнительной меры социальной поддержки и социальной помощи</w:t>
            </w:r>
          </w:p>
        </w:tc>
        <w:tc>
          <w:tcPr>
            <w:tcW w:w="3335" w:type="dxa"/>
          </w:tcPr>
          <w:p w:rsidR="008B37F2" w:rsidRPr="00F02F13" w:rsidRDefault="008B37F2" w:rsidP="00003A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13">
              <w:rPr>
                <w:rFonts w:ascii="Times New Roman" w:hAnsi="Times New Roman" w:cs="Times New Roman"/>
                <w:sz w:val="24"/>
                <w:szCs w:val="24"/>
              </w:rPr>
              <w:t>Категории получателей дополнительных мер социальной поддержки и социальной помощи</w:t>
            </w:r>
          </w:p>
        </w:tc>
        <w:tc>
          <w:tcPr>
            <w:tcW w:w="3752" w:type="dxa"/>
          </w:tcPr>
          <w:p w:rsidR="008B37F2" w:rsidRPr="00F02F13" w:rsidRDefault="008B37F2" w:rsidP="00003A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13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</w:t>
            </w:r>
          </w:p>
        </w:tc>
        <w:tc>
          <w:tcPr>
            <w:tcW w:w="2694" w:type="dxa"/>
          </w:tcPr>
          <w:p w:rsidR="008B37F2" w:rsidRPr="00F02F13" w:rsidRDefault="008B37F2" w:rsidP="00003A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13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акт, регулирующий предоставление дополнительной меры социальной поддержки и социальной помощи</w:t>
            </w:r>
          </w:p>
        </w:tc>
      </w:tr>
      <w:tr w:rsidR="008B37F2" w:rsidRPr="00F02F13" w:rsidTr="00C31B0B">
        <w:tc>
          <w:tcPr>
            <w:tcW w:w="629" w:type="dxa"/>
          </w:tcPr>
          <w:p w:rsidR="008B37F2" w:rsidRPr="00F02F13" w:rsidRDefault="008B37F2" w:rsidP="00003A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B37F2" w:rsidRPr="00F02F13" w:rsidRDefault="008B37F2" w:rsidP="00003A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37F2" w:rsidRPr="00F02F13" w:rsidRDefault="007C17C9" w:rsidP="00003A31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17C9">
              <w:rPr>
                <w:rFonts w:ascii="Times New Roman" w:hAnsi="Times New Roman"/>
                <w:sz w:val="24"/>
                <w:szCs w:val="24"/>
              </w:rPr>
              <w:t>16.15. Организация участия в Российских, международных, федеральных и краевых мероприятиях, олимпиадах, конкурсах, фестивалях, турнирах, спортивных соревнованиях, конференциях, в том числе технической направленности, деловых встречах, а также организация выезда победителей конкурсов на церемонии награждения победителей конкурсов, включая профильные смены для победителей конкурсов</w:t>
            </w:r>
          </w:p>
        </w:tc>
        <w:tc>
          <w:tcPr>
            <w:tcW w:w="3335" w:type="dxa"/>
          </w:tcPr>
          <w:p w:rsidR="003831BA" w:rsidRPr="003831BA" w:rsidRDefault="003831BA" w:rsidP="00383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Зарегистрированные по месту жительства на территории муниципального образования город Норильск обучающиеся в муниципальных образовательных учреждениях муниципального образования город Норильск, в учреждениях дополнительного образования детей, солисты и участники творческих коллективов учреждений, подведомственных Управлению по делам культуры и искусства Администрации города Норильска, показывающие высокие результаты участия (дипломы, грамоты, медали) в конкурсах, олимпиадах, конференциях, фестивалях, соревнованиях и других </w:t>
            </w:r>
            <w:r w:rsidRPr="0038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конкурсных мероприятиях городского, регионального, всероссийского, международного уровней в возрасте от 7 до 22 лет (включительно)</w:t>
            </w:r>
          </w:p>
          <w:p w:rsidR="008B37F2" w:rsidRPr="00F02F13" w:rsidRDefault="008B37F2" w:rsidP="00003A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</w:tcPr>
          <w:p w:rsidR="003831BA" w:rsidRPr="003831BA" w:rsidRDefault="00051A8E" w:rsidP="00051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</w:t>
            </w:r>
            <w:r w:rsidR="003831BA" w:rsidRPr="0038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Оплата проезда к месту проведения мероприятия и обратно производится в пределах территории Российской Федерации.</w:t>
            </w:r>
          </w:p>
          <w:p w:rsidR="003831BA" w:rsidRPr="003831BA" w:rsidRDefault="00051A8E" w:rsidP="00051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3831BA" w:rsidRPr="0038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Оплата проезда до места проведения мероприятия и обратно (воздушным транспортом) производится по стоимости билетов экономического класса и в пределах средств, предусмотренных МП, но не более 50000 рублей.</w:t>
            </w:r>
          </w:p>
          <w:p w:rsidR="003831BA" w:rsidRPr="003831BA" w:rsidRDefault="00051A8E" w:rsidP="00051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3831BA" w:rsidRPr="0038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Оплата проезда до места проведения мероприятия и обратно (железнодорожным транспортом) производится по стоимости проездных билетов любой категории вагонов, кроме категории «СВ», в пределах средств, предусмотренных МП, но не более 12000 рублей. </w:t>
            </w:r>
          </w:p>
          <w:p w:rsidR="003831BA" w:rsidRPr="003831BA" w:rsidRDefault="00051A8E" w:rsidP="00051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</w:t>
            </w:r>
            <w:r w:rsidR="003831BA" w:rsidRPr="0038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Возмещение расходов по найму жилого помещения осуществляется в пределах: </w:t>
            </w:r>
          </w:p>
          <w:p w:rsidR="003831BA" w:rsidRPr="003831BA" w:rsidRDefault="001572CF" w:rsidP="00051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3831BA" w:rsidRPr="0038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участии в городе М</w:t>
            </w:r>
            <w:r w:rsidR="00051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оскве, городе Санкт-Петербурге –</w:t>
            </w:r>
            <w:r w:rsidR="003831BA" w:rsidRPr="0038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5000 рублей за каждые (в том числе неполные) сутки;</w:t>
            </w:r>
          </w:p>
          <w:p w:rsidR="003831BA" w:rsidRPr="003831BA" w:rsidRDefault="00051A8E" w:rsidP="00051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3831BA" w:rsidRPr="0038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участии в иных населенных пунктах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пределах Российской Федерации –</w:t>
            </w:r>
            <w:r w:rsidR="003831BA" w:rsidRPr="0038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3500 рублей за каждые (в том числе неполные) сутки.</w:t>
            </w:r>
          </w:p>
          <w:p w:rsidR="003831BA" w:rsidRPr="003831BA" w:rsidRDefault="00051A8E" w:rsidP="00051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3831BA" w:rsidRPr="0038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Возмещение дополнительных расходов, связанных с проживанием детей вне постоянного места жительства (суточных), составляет 700 рублей за каждые (в том числе неполные) сутки.</w:t>
            </w:r>
          </w:p>
          <w:p w:rsidR="003831BA" w:rsidRPr="003831BA" w:rsidRDefault="00051A8E" w:rsidP="00051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3831BA" w:rsidRPr="0038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Оплата фестивальных и вступительных взносов в размере</w:t>
            </w:r>
            <w:r w:rsidR="0062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831BA" w:rsidRPr="0038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установленном организатор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мероприятия –</w:t>
            </w:r>
            <w:r w:rsidR="003831BA" w:rsidRPr="0038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фактически произведенным расходам</w:t>
            </w:r>
          </w:p>
          <w:p w:rsidR="008B37F2" w:rsidRPr="00F02F13" w:rsidRDefault="008B37F2" w:rsidP="00003A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831BA" w:rsidRPr="003831BA" w:rsidRDefault="003831BA" w:rsidP="00051A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Постановление Администрации города Норильска от 05.12.2016 № 580 «Об утверждении муниципальной программы «Развитие культуры»</w:t>
            </w:r>
          </w:p>
          <w:p w:rsidR="008B37F2" w:rsidRPr="00F02F13" w:rsidRDefault="008B37F2" w:rsidP="00003A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64C" w:rsidRPr="00F02F13" w:rsidTr="00C31B0B">
        <w:tc>
          <w:tcPr>
            <w:tcW w:w="629" w:type="dxa"/>
          </w:tcPr>
          <w:p w:rsidR="0004064C" w:rsidRPr="00F02F13" w:rsidRDefault="0004064C" w:rsidP="000406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064C" w:rsidRPr="00F02F13" w:rsidRDefault="0004064C" w:rsidP="000406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4064C" w:rsidRPr="008A42A3" w:rsidRDefault="0004064C" w:rsidP="000406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</w:tcPr>
          <w:p w:rsidR="0004064C" w:rsidRPr="00390C85" w:rsidRDefault="0004064C" w:rsidP="0004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Зарегистрированные по месту жительства на территории муниципального образования город Норильск граждане из числа обучающихся в муниципальных образовательных учреждениях муниципального образования город Норильск, </w:t>
            </w:r>
            <w:r w:rsidRPr="0039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подведомственных Управлению общего и дошкольного образования Администрации города Норильска, показывающих особые достижения в области образования, науки, искусства и спорта, в возрасте от 6 лет до окончания обучения в муниципальном образовательном учреждении муниципального образования город Норильск</w:t>
            </w:r>
          </w:p>
          <w:p w:rsidR="0004064C" w:rsidRPr="008A42A3" w:rsidRDefault="0004064C" w:rsidP="0004064C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52" w:type="dxa"/>
          </w:tcPr>
          <w:p w:rsidR="0004064C" w:rsidRPr="00390C85" w:rsidRDefault="0004064C" w:rsidP="0004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 счет средств местного бюджета производится оплата следующих расходов:</w:t>
            </w:r>
          </w:p>
          <w:p w:rsidR="0004064C" w:rsidRPr="00390C85" w:rsidRDefault="0004064C" w:rsidP="0004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по проезду до места проведения мероприятия и обратно в пределах территории Российской Федерации воздушным транспортом – по фактически произведенным расходам в пределах стоимости </w:t>
            </w:r>
            <w:r w:rsidRPr="0039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билетов экономического класса, но не более 50000 рублей;</w:t>
            </w:r>
          </w:p>
          <w:p w:rsidR="0004064C" w:rsidRPr="00390C85" w:rsidRDefault="0004064C" w:rsidP="0004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 проезду до места проведения мероприятия и обратно в пределах территории Российской Федерации железнодорожным транспортом – по фактически произведенным расходам в пределах стоимости проездных билетов любой категории вагонов, кроме категории «СВ», но не более 12000 рублей;</w:t>
            </w:r>
          </w:p>
          <w:p w:rsidR="0004064C" w:rsidRPr="00390C85" w:rsidRDefault="0004064C" w:rsidP="0004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 проезду и провозу багажа транспортом общего пользования, автомобильным транспортом по заказу (за исключением легкового такси) от места проживания до аэропорта и обратно, от аэропорта до места проведения мероприятия (временного проживания) и обратно – по фактически произведенным расходам, но не более 3000 рублей;</w:t>
            </w:r>
          </w:p>
          <w:p w:rsidR="0004064C" w:rsidRPr="00390C85" w:rsidRDefault="0004064C" w:rsidP="0004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 найму жилого помещения при проведении мероприятия в городе Москве, городе Санкт-Петербурге – по фактически произведенным расходам, но не более 5000 рублей за каждые (в том числе неполные) сутки, при проведении мероприятия в иных населенных пунктах в пределах Российской Федерации – не более 3500 рублей за каждые (в том числе неполные) сутки;</w:t>
            </w:r>
          </w:p>
          <w:p w:rsidR="0004064C" w:rsidRPr="00390C85" w:rsidRDefault="0004064C" w:rsidP="0004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 по внесению фестивальных, вступительных взносов, установленных организатором, – по фактически произведенным расходам;</w:t>
            </w:r>
          </w:p>
          <w:p w:rsidR="0004064C" w:rsidRPr="00390C85" w:rsidRDefault="0004064C" w:rsidP="0004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по проведению лабораторных исследований на наличие новой </w:t>
            </w:r>
            <w:proofErr w:type="spellStart"/>
            <w:r w:rsidRPr="0039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39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COVID-19 (в случае, если организатором мероприятия установлено требование о необходимости предоставления результатов исследования) – по фактически произведенным расходам;</w:t>
            </w:r>
          </w:p>
          <w:p w:rsidR="0004064C" w:rsidRPr="00390C85" w:rsidRDefault="0004064C" w:rsidP="0004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 внесению страховой премии (страхового взноса) по договору добровольного страхования пассажиров при проезде обучающегося к месту проведения мероприятия и обратно воздушным транспортом – по фактически произведенным расходам, но не более 1000 рублей;</w:t>
            </w:r>
          </w:p>
          <w:p w:rsidR="0004064C" w:rsidRPr="008A42A3" w:rsidRDefault="0004064C" w:rsidP="000406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C85">
              <w:rPr>
                <w:rFonts w:ascii="Times New Roman" w:hAnsi="Times New Roman" w:cs="Times New Roman"/>
                <w:sz w:val="24"/>
                <w:szCs w:val="24"/>
              </w:rPr>
              <w:t>– дополнительных расходов, связанных с проживанием обучающихся вне постоянного места жительства (суточных), – в размере 700 рублей за каждые (в том числе неполные) сутки проживания вне места постоянного жительства в связи с участием в мероприятии, а также за каждые сутки (в том числе неполные) нахождения в пути</w:t>
            </w:r>
          </w:p>
        </w:tc>
        <w:tc>
          <w:tcPr>
            <w:tcW w:w="2694" w:type="dxa"/>
          </w:tcPr>
          <w:p w:rsidR="0004064C" w:rsidRPr="008A42A3" w:rsidRDefault="0004064C" w:rsidP="000406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C85">
              <w:rPr>
                <w:rFonts w:ascii="Times New Roman" w:hAnsi="Times New Roman" w:cs="Times New Roman"/>
                <w:color w:val="000000" w:themeColor="text1"/>
                <w:sz w:val="26"/>
                <w:szCs w:val="20"/>
              </w:rPr>
              <w:lastRenderedPageBreak/>
              <w:t>Пос</w:t>
            </w:r>
            <w:r w:rsidRPr="00390C85">
              <w:rPr>
                <w:rFonts w:ascii="Times New Roman" w:hAnsi="Times New Roman" w:cs="Times New Roman"/>
                <w:sz w:val="26"/>
                <w:szCs w:val="20"/>
              </w:rPr>
              <w:t>тановление</w:t>
            </w:r>
            <w:r w:rsidRPr="00390C85">
              <w:rPr>
                <w:rFonts w:ascii="Times New Roman" w:hAnsi="Times New Roman" w:cs="Times New Roman"/>
                <w:color w:val="0000FF"/>
                <w:sz w:val="26"/>
                <w:szCs w:val="20"/>
                <w:u w:val="single"/>
              </w:rPr>
              <w:t xml:space="preserve"> </w:t>
            </w:r>
            <w:r w:rsidRPr="00390C85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Норильска от 07.12.2016 № 583 «Об утверждении муниципальной программы «Развитие образования»</w:t>
            </w:r>
          </w:p>
        </w:tc>
      </w:tr>
    </w:tbl>
    <w:p w:rsidR="008B37F2" w:rsidRPr="005120AC" w:rsidRDefault="008B37F2" w:rsidP="008B37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8B37F2" w:rsidRPr="005120AC" w:rsidSect="000A3809">
      <w:footerReference w:type="default" r:id="rId6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06F" w:rsidRDefault="0057206F" w:rsidP="000A3809">
      <w:pPr>
        <w:spacing w:after="0" w:line="240" w:lineRule="auto"/>
      </w:pPr>
      <w:r>
        <w:separator/>
      </w:r>
    </w:p>
  </w:endnote>
  <w:endnote w:type="continuationSeparator" w:id="0">
    <w:p w:rsidR="0057206F" w:rsidRDefault="0057206F" w:rsidP="000A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89638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0A3809" w:rsidRPr="000A3809" w:rsidRDefault="000A3809">
        <w:pPr>
          <w:pStyle w:val="a8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0A38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0A38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0A38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780EFD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0A38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06F" w:rsidRDefault="0057206F" w:rsidP="000A3809">
      <w:pPr>
        <w:spacing w:after="0" w:line="240" w:lineRule="auto"/>
      </w:pPr>
      <w:r>
        <w:separator/>
      </w:r>
    </w:p>
  </w:footnote>
  <w:footnote w:type="continuationSeparator" w:id="0">
    <w:p w:rsidR="0057206F" w:rsidRDefault="0057206F" w:rsidP="000A38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021"/>
    <w:rsid w:val="0004064C"/>
    <w:rsid w:val="00051A8E"/>
    <w:rsid w:val="000A3809"/>
    <w:rsid w:val="000C6663"/>
    <w:rsid w:val="001572CF"/>
    <w:rsid w:val="001F05A7"/>
    <w:rsid w:val="002F4FC0"/>
    <w:rsid w:val="00314E19"/>
    <w:rsid w:val="00340CF8"/>
    <w:rsid w:val="003831BA"/>
    <w:rsid w:val="00397BAC"/>
    <w:rsid w:val="003A22A4"/>
    <w:rsid w:val="00432067"/>
    <w:rsid w:val="0057206F"/>
    <w:rsid w:val="006246B6"/>
    <w:rsid w:val="0067008C"/>
    <w:rsid w:val="00686711"/>
    <w:rsid w:val="006A7FF4"/>
    <w:rsid w:val="006B482A"/>
    <w:rsid w:val="00780EFD"/>
    <w:rsid w:val="00782021"/>
    <w:rsid w:val="007A0A8B"/>
    <w:rsid w:val="007C17C9"/>
    <w:rsid w:val="007D22DE"/>
    <w:rsid w:val="007F5774"/>
    <w:rsid w:val="00812020"/>
    <w:rsid w:val="00881A05"/>
    <w:rsid w:val="00882F65"/>
    <w:rsid w:val="008B37F2"/>
    <w:rsid w:val="008C3B72"/>
    <w:rsid w:val="008E5362"/>
    <w:rsid w:val="00915450"/>
    <w:rsid w:val="00A42307"/>
    <w:rsid w:val="00A44570"/>
    <w:rsid w:val="00A51811"/>
    <w:rsid w:val="00B75AA4"/>
    <w:rsid w:val="00C03E63"/>
    <w:rsid w:val="00C31B0B"/>
    <w:rsid w:val="00C505C4"/>
    <w:rsid w:val="00CC2799"/>
    <w:rsid w:val="00D45FBD"/>
    <w:rsid w:val="00EE451B"/>
    <w:rsid w:val="00FA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C10EC2-EBB2-481C-8A9D-ACB6D83F4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0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2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22D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B37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7"/>
    <w:uiPriority w:val="99"/>
    <w:unhideWhenUsed/>
    <w:rsid w:val="000A3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3809"/>
  </w:style>
  <w:style w:type="paragraph" w:styleId="a8">
    <w:name w:val="footer"/>
    <w:basedOn w:val="a"/>
    <w:link w:val="a9"/>
    <w:uiPriority w:val="99"/>
    <w:unhideWhenUsed/>
    <w:rsid w:val="000A3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3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5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Ксения Валериевна</dc:creator>
  <cp:keywords/>
  <dc:description/>
  <cp:lastModifiedBy>Гырнец Светлана Васильевна</cp:lastModifiedBy>
  <cp:revision>12</cp:revision>
  <cp:lastPrinted>2023-09-07T02:11:00Z</cp:lastPrinted>
  <dcterms:created xsi:type="dcterms:W3CDTF">2024-01-29T05:24:00Z</dcterms:created>
  <dcterms:modified xsi:type="dcterms:W3CDTF">2024-02-22T07:33:00Z</dcterms:modified>
</cp:coreProperties>
</file>