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A4" w:rsidRPr="00C63D50" w:rsidRDefault="00EF4C21" w:rsidP="00837FA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4820" cy="56007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FA4" w:rsidRDefault="00837FA4" w:rsidP="00837FA4"/>
    <w:p w:rsidR="00995782" w:rsidRPr="00F016DF" w:rsidRDefault="00995782" w:rsidP="00995782">
      <w:pPr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837FA4" w:rsidRPr="00F016DF" w:rsidRDefault="00837FA4" w:rsidP="00837FA4">
      <w:pPr>
        <w:jc w:val="center"/>
        <w:rPr>
          <w:sz w:val="26"/>
          <w:szCs w:val="26"/>
        </w:rPr>
      </w:pPr>
      <w:r w:rsidRPr="00F016DF">
        <w:rPr>
          <w:sz w:val="26"/>
          <w:szCs w:val="26"/>
        </w:rPr>
        <w:t>АДМИНИСТРАЦИЯ ГОРОДА НОРИЛЬСКА</w:t>
      </w:r>
    </w:p>
    <w:p w:rsidR="00837FA4" w:rsidRDefault="00837FA4" w:rsidP="00837FA4">
      <w:pPr>
        <w:jc w:val="center"/>
      </w:pPr>
    </w:p>
    <w:p w:rsidR="00837FA4" w:rsidRDefault="00731F2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37FA4" w:rsidRPr="00C63D50" w:rsidRDefault="00837FA4" w:rsidP="00837FA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4764CE" w:rsidRPr="004764CE" w:rsidRDefault="006B649C" w:rsidP="0031243E">
      <w:pPr>
        <w:rPr>
          <w:sz w:val="26"/>
        </w:rPr>
      </w:pPr>
      <w:r>
        <w:rPr>
          <w:sz w:val="26"/>
        </w:rPr>
        <w:t>14.11.</w:t>
      </w:r>
      <w:r w:rsidR="004764CE" w:rsidRPr="004764CE">
        <w:rPr>
          <w:sz w:val="26"/>
        </w:rPr>
        <w:t>202</w:t>
      </w:r>
      <w:r w:rsidR="00C57241">
        <w:rPr>
          <w:sz w:val="26"/>
        </w:rPr>
        <w:t>5</w:t>
      </w:r>
      <w:r w:rsidR="004764CE" w:rsidRPr="004764CE">
        <w:rPr>
          <w:sz w:val="26"/>
        </w:rPr>
        <w:tab/>
      </w:r>
      <w:r w:rsidR="004764CE" w:rsidRPr="004764C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31243E">
        <w:rPr>
          <w:sz w:val="26"/>
        </w:rPr>
        <w:t xml:space="preserve">        </w:t>
      </w:r>
      <w:r w:rsidR="004764CE" w:rsidRPr="004764CE">
        <w:rPr>
          <w:sz w:val="26"/>
        </w:rPr>
        <w:t>г. Норильск</w:t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 w:rsidR="00CA1A1E">
        <w:rPr>
          <w:sz w:val="26"/>
        </w:rPr>
        <w:tab/>
      </w:r>
      <w:r>
        <w:rPr>
          <w:sz w:val="26"/>
        </w:rPr>
        <w:t xml:space="preserve">             № 480</w:t>
      </w:r>
    </w:p>
    <w:p w:rsidR="004764CE" w:rsidRDefault="004764CE" w:rsidP="004764CE">
      <w:pPr>
        <w:jc w:val="both"/>
        <w:rPr>
          <w:sz w:val="26"/>
        </w:rPr>
      </w:pPr>
    </w:p>
    <w:p w:rsidR="00CA1A1E" w:rsidRPr="004764CE" w:rsidRDefault="00CA1A1E" w:rsidP="004764CE">
      <w:pPr>
        <w:jc w:val="both"/>
        <w:rPr>
          <w:sz w:val="26"/>
        </w:rPr>
      </w:pPr>
    </w:p>
    <w:tbl>
      <w:tblPr>
        <w:tblW w:w="9640" w:type="dxa"/>
        <w:tblInd w:w="-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45039D" w:rsidRPr="009B5512" w:rsidTr="003643DE">
        <w:tc>
          <w:tcPr>
            <w:tcW w:w="9640" w:type="dxa"/>
          </w:tcPr>
          <w:p w:rsidR="0045039D" w:rsidRPr="009B5512" w:rsidRDefault="003643DE" w:rsidP="004764CE">
            <w:pPr>
              <w:jc w:val="both"/>
              <w:rPr>
                <w:sz w:val="26"/>
                <w:szCs w:val="26"/>
              </w:rPr>
            </w:pPr>
            <w:r w:rsidRPr="006D735C">
              <w:rPr>
                <w:rStyle w:val="FontStyle18"/>
                <w:sz w:val="26"/>
                <w:szCs w:val="26"/>
              </w:rPr>
              <w:t xml:space="preserve">О внесении изменений в </w:t>
            </w:r>
            <w:r>
              <w:rPr>
                <w:rStyle w:val="FontStyle18"/>
                <w:sz w:val="26"/>
                <w:szCs w:val="26"/>
              </w:rPr>
              <w:t xml:space="preserve">отдельные </w:t>
            </w:r>
            <w:r w:rsidRPr="006D735C">
              <w:rPr>
                <w:rStyle w:val="FontStyle18"/>
                <w:sz w:val="26"/>
                <w:szCs w:val="26"/>
              </w:rPr>
              <w:t>постановлени</w:t>
            </w:r>
            <w:r>
              <w:rPr>
                <w:rStyle w:val="FontStyle18"/>
                <w:sz w:val="26"/>
                <w:szCs w:val="26"/>
              </w:rPr>
              <w:t>я Администрации города Норильска</w:t>
            </w:r>
          </w:p>
        </w:tc>
      </w:tr>
    </w:tbl>
    <w:p w:rsidR="00CA1A1E" w:rsidRPr="009B5512" w:rsidRDefault="00CA1A1E" w:rsidP="004764CE">
      <w:pPr>
        <w:jc w:val="both"/>
        <w:rPr>
          <w:sz w:val="26"/>
          <w:szCs w:val="26"/>
        </w:rPr>
      </w:pPr>
    </w:p>
    <w:p w:rsidR="003C6B81" w:rsidRPr="009B5512" w:rsidRDefault="003C6B81" w:rsidP="004764CE">
      <w:pPr>
        <w:ind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>В целях урегулирования отдельных вопросов, касающихся оплаты труда</w:t>
      </w:r>
      <w:r w:rsidR="003643DE">
        <w:rPr>
          <w:sz w:val="26"/>
          <w:szCs w:val="26"/>
        </w:rPr>
        <w:t xml:space="preserve"> директора, заместителей директора, главного бухгалтера и </w:t>
      </w:r>
      <w:r w:rsidRPr="009B5512">
        <w:rPr>
          <w:sz w:val="26"/>
          <w:szCs w:val="26"/>
        </w:rPr>
        <w:t>работников</w:t>
      </w:r>
      <w:r w:rsidR="004764CE" w:rsidRPr="009B5512">
        <w:rPr>
          <w:sz w:val="26"/>
          <w:szCs w:val="26"/>
        </w:rPr>
        <w:t xml:space="preserve"> муниципального автономного учреждения дополнительного образования «Норильский центр безопасности движения», </w:t>
      </w:r>
    </w:p>
    <w:p w:rsidR="004764CE" w:rsidRPr="009B5512" w:rsidRDefault="003C6B81" w:rsidP="00CA1A1E">
      <w:pPr>
        <w:jc w:val="both"/>
        <w:rPr>
          <w:sz w:val="26"/>
          <w:szCs w:val="26"/>
        </w:rPr>
      </w:pPr>
      <w:r w:rsidRPr="009B5512">
        <w:rPr>
          <w:sz w:val="26"/>
          <w:szCs w:val="26"/>
        </w:rPr>
        <w:t>ПОСТАНОВЛЯЮ:</w:t>
      </w:r>
      <w:r w:rsidR="004764CE" w:rsidRPr="009B5512">
        <w:rPr>
          <w:sz w:val="26"/>
          <w:szCs w:val="26"/>
        </w:rPr>
        <w:t xml:space="preserve"> </w:t>
      </w:r>
    </w:p>
    <w:p w:rsidR="00CA1A1E" w:rsidRPr="009B5512" w:rsidRDefault="00CA1A1E" w:rsidP="00CA1A1E">
      <w:pPr>
        <w:jc w:val="both"/>
        <w:rPr>
          <w:sz w:val="26"/>
          <w:szCs w:val="26"/>
        </w:rPr>
      </w:pPr>
    </w:p>
    <w:p w:rsidR="007C064C" w:rsidRDefault="004764CE" w:rsidP="007C064C">
      <w:pPr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9B5512">
        <w:rPr>
          <w:sz w:val="26"/>
          <w:szCs w:val="26"/>
        </w:rPr>
        <w:t xml:space="preserve">Внести в 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02.11.2016 № 533 (далее – </w:t>
      </w:r>
      <w:r w:rsidR="00BC46F6">
        <w:rPr>
          <w:sz w:val="26"/>
          <w:szCs w:val="26"/>
        </w:rPr>
        <w:t xml:space="preserve">Примерное </w:t>
      </w:r>
      <w:r w:rsidR="008E0683">
        <w:rPr>
          <w:sz w:val="26"/>
          <w:szCs w:val="26"/>
        </w:rPr>
        <w:t>п</w:t>
      </w:r>
      <w:r w:rsidRPr="009B5512">
        <w:rPr>
          <w:sz w:val="26"/>
          <w:szCs w:val="26"/>
        </w:rPr>
        <w:t>оложение), следующ</w:t>
      </w:r>
      <w:r w:rsidR="00E9707B">
        <w:rPr>
          <w:sz w:val="26"/>
          <w:szCs w:val="26"/>
        </w:rPr>
        <w:t>е</w:t>
      </w:r>
      <w:r w:rsidRPr="009B5512">
        <w:rPr>
          <w:sz w:val="26"/>
          <w:szCs w:val="26"/>
        </w:rPr>
        <w:t>е изменени</w:t>
      </w:r>
      <w:r w:rsidR="00E9707B">
        <w:rPr>
          <w:sz w:val="26"/>
          <w:szCs w:val="26"/>
        </w:rPr>
        <w:t>е</w:t>
      </w:r>
      <w:r w:rsidRPr="009B5512">
        <w:rPr>
          <w:sz w:val="26"/>
          <w:szCs w:val="26"/>
        </w:rPr>
        <w:t>:</w:t>
      </w:r>
    </w:p>
    <w:p w:rsidR="00BC46F6" w:rsidRPr="004929EA" w:rsidRDefault="008E0683" w:rsidP="004F04FC">
      <w:pPr>
        <w:pStyle w:val="a5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</w:t>
      </w:r>
      <w:r w:rsidR="00BC46F6">
        <w:rPr>
          <w:sz w:val="26"/>
          <w:szCs w:val="26"/>
        </w:rPr>
        <w:t xml:space="preserve"> 2.3 </w:t>
      </w:r>
      <w:r w:rsidR="00BC46F6" w:rsidRPr="004929EA">
        <w:rPr>
          <w:sz w:val="26"/>
          <w:szCs w:val="26"/>
        </w:rPr>
        <w:t>Примерного положения изложить в следующей редакции:</w:t>
      </w:r>
    </w:p>
    <w:p w:rsidR="00BC46F6" w:rsidRPr="004929EA" w:rsidRDefault="00BC46F6" w:rsidP="004F04F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4929EA">
        <w:rPr>
          <w:sz w:val="26"/>
          <w:szCs w:val="26"/>
        </w:rPr>
        <w:t>«</w:t>
      </w:r>
      <w:r w:rsidR="00392F16" w:rsidRPr="004929EA">
        <w:rPr>
          <w:sz w:val="26"/>
          <w:szCs w:val="26"/>
        </w:rPr>
        <w:t xml:space="preserve">2.3. </w:t>
      </w:r>
      <w:r w:rsidRPr="004929EA">
        <w:rPr>
          <w:rFonts w:eastAsia="Calibri"/>
          <w:sz w:val="26"/>
          <w:szCs w:val="26"/>
        </w:rPr>
        <w:t xml:space="preserve">Минимальные размеры окладов (должностных окладов) общеотраслевых должностей руководителей, специалистов и служащих учреждения устанавливаются в соответствии с </w:t>
      </w:r>
      <w:hyperlink r:id="rId6" w:history="1">
        <w:r w:rsidRPr="004929EA">
          <w:rPr>
            <w:rFonts w:eastAsia="Calibri"/>
            <w:sz w:val="26"/>
            <w:szCs w:val="26"/>
          </w:rPr>
          <w:t>Приказом</w:t>
        </w:r>
      </w:hyperlink>
      <w:r w:rsidRPr="004929EA">
        <w:rPr>
          <w:rFonts w:eastAsia="Calibri"/>
          <w:sz w:val="26"/>
          <w:szCs w:val="26"/>
        </w:rPr>
        <w:t xml:space="preserve"> Министерства здравоохранения и социального развития Российской Федерации от 29.05.2008 </w:t>
      </w:r>
      <w:r w:rsidR="005D0A45" w:rsidRPr="004929EA">
        <w:rPr>
          <w:rFonts w:eastAsia="Calibri"/>
          <w:sz w:val="26"/>
          <w:szCs w:val="26"/>
        </w:rPr>
        <w:t xml:space="preserve">№ </w:t>
      </w:r>
      <w:r w:rsidRPr="004929EA">
        <w:rPr>
          <w:rFonts w:eastAsia="Calibri"/>
          <w:sz w:val="26"/>
          <w:szCs w:val="26"/>
        </w:rPr>
        <w:t xml:space="preserve">247н </w:t>
      </w:r>
      <w:r w:rsidR="004F04FC" w:rsidRPr="004929EA">
        <w:rPr>
          <w:rFonts w:eastAsia="Calibri"/>
          <w:sz w:val="26"/>
          <w:szCs w:val="26"/>
        </w:rPr>
        <w:t>«</w:t>
      </w:r>
      <w:r w:rsidRPr="004929EA">
        <w:rPr>
          <w:rFonts w:eastAsia="Calibri"/>
          <w:sz w:val="26"/>
          <w:szCs w:val="26"/>
        </w:rPr>
        <w:t>Об утверждении профессиональных квалификационных групп общеотраслевых должностей руковод</w:t>
      </w:r>
      <w:r w:rsidR="00A26E12" w:rsidRPr="004929EA">
        <w:rPr>
          <w:rFonts w:eastAsia="Calibri"/>
          <w:sz w:val="26"/>
          <w:szCs w:val="26"/>
        </w:rPr>
        <w:t>ителей, специалистов и служащих»</w:t>
      </w:r>
      <w:r w:rsidRPr="004929EA">
        <w:rPr>
          <w:rFonts w:eastAsia="Calibri"/>
          <w:sz w:val="26"/>
          <w:szCs w:val="26"/>
        </w:rPr>
        <w:t>:</w:t>
      </w:r>
    </w:p>
    <w:p w:rsidR="00811E69" w:rsidRPr="004929EA" w:rsidRDefault="00E9707B" w:rsidP="00811E69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</w:rPr>
      </w:pPr>
      <w:r w:rsidRPr="004929EA">
        <w:rPr>
          <w:rFonts w:eastAsia="Calibri"/>
          <w:sz w:val="26"/>
          <w:szCs w:val="26"/>
        </w:rPr>
        <w:tab/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682"/>
      </w:tblGrid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811E69" w:rsidRPr="004929EA" w:rsidTr="004F04F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Профессион</w:t>
            </w:r>
            <w:r w:rsidR="00E9707B" w:rsidRPr="004929EA">
              <w:rPr>
                <w:rFonts w:eastAsia="Calibri"/>
                <w:sz w:val="26"/>
                <w:szCs w:val="26"/>
              </w:rPr>
              <w:t>альная квалификационная группа «</w:t>
            </w:r>
            <w:r w:rsidRPr="004929EA">
              <w:rPr>
                <w:rFonts w:eastAsia="Calibri"/>
                <w:sz w:val="26"/>
                <w:szCs w:val="26"/>
              </w:rPr>
              <w:t>Общеотраслевые до</w:t>
            </w:r>
            <w:r w:rsidR="00E9707B" w:rsidRPr="004929EA">
              <w:rPr>
                <w:rFonts w:eastAsia="Calibri"/>
                <w:sz w:val="26"/>
                <w:szCs w:val="26"/>
              </w:rPr>
              <w:t>лжности служащих первого уровня»</w:t>
            </w:r>
          </w:p>
        </w:tc>
      </w:tr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4</w:t>
            </w:r>
            <w:r w:rsidR="003643DE" w:rsidRPr="004929EA">
              <w:rPr>
                <w:rFonts w:eastAsia="Calibri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sz w:val="26"/>
                <w:szCs w:val="26"/>
              </w:rPr>
              <w:t>053</w:t>
            </w:r>
          </w:p>
        </w:tc>
      </w:tr>
      <w:tr w:rsidR="00811E69" w:rsidRPr="004929EA" w:rsidTr="004F04F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 w:rsidP="00E970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 xml:space="preserve">Профессиональная квалификационная группа </w:t>
            </w:r>
            <w:r w:rsidR="00E9707B" w:rsidRPr="004929EA">
              <w:rPr>
                <w:rFonts w:eastAsia="Calibri"/>
                <w:sz w:val="26"/>
                <w:szCs w:val="26"/>
              </w:rPr>
              <w:t>«</w:t>
            </w:r>
            <w:r w:rsidRPr="004929EA">
              <w:rPr>
                <w:rFonts w:eastAsia="Calibri"/>
                <w:sz w:val="26"/>
                <w:szCs w:val="26"/>
              </w:rPr>
              <w:t>Общеотраслевые до</w:t>
            </w:r>
            <w:r w:rsidR="00E9707B" w:rsidRPr="004929EA">
              <w:rPr>
                <w:rFonts w:eastAsia="Calibri"/>
                <w:sz w:val="26"/>
                <w:szCs w:val="26"/>
              </w:rPr>
              <w:t>лжности служащих второго уровня»</w:t>
            </w:r>
          </w:p>
        </w:tc>
      </w:tr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4</w:t>
            </w:r>
            <w:r w:rsidR="003643DE" w:rsidRPr="004929EA">
              <w:rPr>
                <w:rFonts w:eastAsia="Calibri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sz w:val="26"/>
                <w:szCs w:val="26"/>
              </w:rPr>
              <w:t>498</w:t>
            </w:r>
          </w:p>
        </w:tc>
      </w:tr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4</w:t>
            </w:r>
            <w:r w:rsidR="003643DE" w:rsidRPr="004929EA">
              <w:rPr>
                <w:rFonts w:eastAsia="Calibri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sz w:val="26"/>
                <w:szCs w:val="26"/>
              </w:rPr>
              <w:t>943</w:t>
            </w:r>
          </w:p>
        </w:tc>
      </w:tr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5</w:t>
            </w:r>
            <w:r w:rsidR="003643DE" w:rsidRPr="004929EA">
              <w:rPr>
                <w:rFonts w:eastAsia="Calibri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sz w:val="26"/>
                <w:szCs w:val="26"/>
              </w:rPr>
              <w:t>431</w:t>
            </w:r>
          </w:p>
        </w:tc>
      </w:tr>
      <w:tr w:rsidR="00811E69" w:rsidRPr="004929EA" w:rsidTr="004F04F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 w:rsidP="00E9707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lastRenderedPageBreak/>
              <w:t xml:space="preserve">Профессиональная квалификационная группа </w:t>
            </w:r>
            <w:r w:rsidR="00E9707B" w:rsidRPr="004929EA">
              <w:rPr>
                <w:rFonts w:eastAsia="Calibri"/>
                <w:sz w:val="26"/>
                <w:szCs w:val="26"/>
              </w:rPr>
              <w:t>«</w:t>
            </w:r>
            <w:r w:rsidRPr="004929EA">
              <w:rPr>
                <w:rFonts w:eastAsia="Calibri"/>
                <w:sz w:val="26"/>
                <w:szCs w:val="26"/>
              </w:rPr>
              <w:t>Общеотраслевые дол</w:t>
            </w:r>
            <w:r w:rsidR="00E9707B" w:rsidRPr="004929EA">
              <w:rPr>
                <w:rFonts w:eastAsia="Calibri"/>
                <w:sz w:val="26"/>
                <w:szCs w:val="26"/>
              </w:rPr>
              <w:t>жности служащих третьего уровня»</w:t>
            </w:r>
          </w:p>
        </w:tc>
      </w:tr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4</w:t>
            </w:r>
            <w:r w:rsidR="003643DE" w:rsidRPr="004929EA">
              <w:rPr>
                <w:rFonts w:eastAsia="Calibri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sz w:val="26"/>
                <w:szCs w:val="26"/>
              </w:rPr>
              <w:t>943</w:t>
            </w:r>
          </w:p>
        </w:tc>
      </w:tr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5</w:t>
            </w:r>
            <w:r w:rsidR="003643DE" w:rsidRPr="004929EA">
              <w:rPr>
                <w:rFonts w:eastAsia="Calibri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sz w:val="26"/>
                <w:szCs w:val="26"/>
              </w:rPr>
              <w:t>961</w:t>
            </w:r>
          </w:p>
        </w:tc>
      </w:tr>
      <w:tr w:rsidR="00811E69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69" w:rsidRPr="004929EA" w:rsidRDefault="00811E6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4929EA">
              <w:rPr>
                <w:rFonts w:eastAsia="Calibri"/>
                <w:sz w:val="26"/>
                <w:szCs w:val="26"/>
              </w:rPr>
              <w:t>7</w:t>
            </w:r>
            <w:r w:rsidR="003643DE" w:rsidRPr="004929EA">
              <w:rPr>
                <w:rFonts w:eastAsia="Calibri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sz w:val="26"/>
                <w:szCs w:val="26"/>
              </w:rPr>
              <w:t>167</w:t>
            </w:r>
          </w:p>
        </w:tc>
      </w:tr>
      <w:tr w:rsidR="00FE14FA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A" w:rsidRPr="004929EA" w:rsidRDefault="00FE14FA" w:rsidP="004F04F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A" w:rsidRPr="004929EA" w:rsidRDefault="00FE14FA" w:rsidP="004F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  <w:r w:rsidR="004F04FC" w:rsidRPr="004929EA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367</w:t>
            </w:r>
          </w:p>
        </w:tc>
      </w:tr>
      <w:tr w:rsidR="00FE14FA" w:rsidRPr="004929EA" w:rsidTr="004F04F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A" w:rsidRPr="004929EA" w:rsidRDefault="00FE14FA" w:rsidP="004F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Профессион</w:t>
            </w:r>
            <w:r w:rsidR="00E9707B" w:rsidRPr="004929EA">
              <w:rPr>
                <w:rFonts w:eastAsia="Calibri"/>
                <w:color w:val="000000" w:themeColor="text1"/>
                <w:sz w:val="26"/>
                <w:szCs w:val="26"/>
              </w:rPr>
              <w:t>альная квалификационная группа «</w:t>
            </w: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Общеотраслевые должн</w:t>
            </w:r>
            <w:r w:rsidR="00E9707B" w:rsidRPr="004929EA">
              <w:rPr>
                <w:rFonts w:eastAsia="Calibri"/>
                <w:color w:val="000000" w:themeColor="text1"/>
                <w:sz w:val="26"/>
                <w:szCs w:val="26"/>
              </w:rPr>
              <w:t>ости служащих четвертого уровня»</w:t>
            </w:r>
          </w:p>
        </w:tc>
      </w:tr>
      <w:tr w:rsidR="00FE14FA" w:rsidRPr="004929EA" w:rsidTr="004F04FC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A" w:rsidRPr="004929EA" w:rsidRDefault="00FE14FA" w:rsidP="004F04F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FA" w:rsidRPr="004929EA" w:rsidRDefault="00FE14FA" w:rsidP="004F04F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8</w:t>
            </w:r>
            <w:r w:rsidR="004F04FC" w:rsidRPr="004929EA">
              <w:rPr>
                <w:rFonts w:eastAsia="Calibri"/>
                <w:color w:val="000000" w:themeColor="text1"/>
                <w:sz w:val="26"/>
                <w:szCs w:val="26"/>
              </w:rPr>
              <w:t xml:space="preserve"> </w:t>
            </w:r>
            <w:r w:rsidRPr="004929EA">
              <w:rPr>
                <w:rFonts w:eastAsia="Calibri"/>
                <w:color w:val="000000" w:themeColor="text1"/>
                <w:sz w:val="26"/>
                <w:szCs w:val="26"/>
              </w:rPr>
              <w:t>993</w:t>
            </w:r>
          </w:p>
        </w:tc>
      </w:tr>
    </w:tbl>
    <w:p w:rsidR="00811E69" w:rsidRPr="004929EA" w:rsidRDefault="004F04FC" w:rsidP="004F04FC">
      <w:pPr>
        <w:autoSpaceDE w:val="0"/>
        <w:autoSpaceDN w:val="0"/>
        <w:adjustRightInd w:val="0"/>
        <w:jc w:val="right"/>
        <w:rPr>
          <w:rFonts w:eastAsia="Calibri"/>
          <w:sz w:val="26"/>
          <w:szCs w:val="26"/>
        </w:rPr>
      </w:pPr>
      <w:r w:rsidRPr="004929EA">
        <w:rPr>
          <w:rFonts w:eastAsia="Calibri"/>
          <w:sz w:val="26"/>
          <w:szCs w:val="26"/>
        </w:rPr>
        <w:t>».</w:t>
      </w:r>
    </w:p>
    <w:p w:rsidR="00BC46F6" w:rsidRPr="004929EA" w:rsidRDefault="00281403" w:rsidP="004F04FC">
      <w:pPr>
        <w:pStyle w:val="a5"/>
        <w:numPr>
          <w:ilvl w:val="1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929EA">
        <w:rPr>
          <w:rFonts w:eastAsia="Calibri"/>
          <w:sz w:val="26"/>
          <w:szCs w:val="26"/>
        </w:rPr>
        <w:t>Прило</w:t>
      </w:r>
      <w:r w:rsidRPr="004929EA">
        <w:rPr>
          <w:sz w:val="26"/>
          <w:szCs w:val="26"/>
        </w:rPr>
        <w:t xml:space="preserve">жение № 1 Примерного положения изложить в </w:t>
      </w:r>
      <w:r w:rsidR="00E9707B" w:rsidRPr="004929EA">
        <w:rPr>
          <w:sz w:val="26"/>
          <w:szCs w:val="26"/>
        </w:rPr>
        <w:t>редакции согласно приложению</w:t>
      </w:r>
      <w:r w:rsidRPr="004929EA">
        <w:rPr>
          <w:sz w:val="26"/>
          <w:szCs w:val="26"/>
        </w:rPr>
        <w:t xml:space="preserve"> к настоящему постановлению.</w:t>
      </w:r>
    </w:p>
    <w:p w:rsidR="009D74BB" w:rsidRDefault="009D74BB" w:rsidP="009D74BB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4929EA">
        <w:rPr>
          <w:sz w:val="26"/>
          <w:szCs w:val="26"/>
        </w:rPr>
        <w:t>Внести в положение об оплате труда директора, заместителей директора и главного бухгалтера муниципального автономного учреждения дополнительного образования «Норильский центр безопасности движения», утвержденное постановлением Администрации города Норильска от 18.04.2016 № 227 (далее – Положение), следующ</w:t>
      </w:r>
      <w:r w:rsidR="00D96365" w:rsidRPr="004929EA">
        <w:rPr>
          <w:sz w:val="26"/>
          <w:szCs w:val="26"/>
        </w:rPr>
        <w:t>и</w:t>
      </w:r>
      <w:r w:rsidRPr="004929EA">
        <w:rPr>
          <w:sz w:val="26"/>
          <w:szCs w:val="26"/>
        </w:rPr>
        <w:t>е изменени</w:t>
      </w:r>
      <w:r w:rsidR="00D96365" w:rsidRPr="004929EA">
        <w:rPr>
          <w:sz w:val="26"/>
          <w:szCs w:val="26"/>
        </w:rPr>
        <w:t>я</w:t>
      </w:r>
      <w:r>
        <w:rPr>
          <w:sz w:val="26"/>
          <w:szCs w:val="26"/>
        </w:rPr>
        <w:t>:</w:t>
      </w:r>
    </w:p>
    <w:p w:rsidR="000725CD" w:rsidRDefault="000725CD" w:rsidP="000725CD">
      <w:pPr>
        <w:pStyle w:val="a5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2.1. В пункте 1.5 Положения цифры «3,3» заменить цифрами «4,3».</w:t>
      </w:r>
    </w:p>
    <w:p w:rsidR="009D74BB" w:rsidRPr="000725CD" w:rsidRDefault="000725CD" w:rsidP="000725C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="00317586" w:rsidRPr="000725CD">
        <w:rPr>
          <w:sz w:val="26"/>
          <w:szCs w:val="26"/>
        </w:rPr>
        <w:t>Дополнить новой строкой «</w:t>
      </w:r>
      <w:r w:rsidR="00317586" w:rsidRPr="000725CD">
        <w:rPr>
          <w:iCs/>
          <w:sz w:val="26"/>
          <w:szCs w:val="26"/>
        </w:rPr>
        <w:t>Участие в реализации национального проекта»</w:t>
      </w:r>
      <w:r w:rsidR="00317586" w:rsidRPr="000725CD">
        <w:rPr>
          <w:sz w:val="26"/>
          <w:szCs w:val="26"/>
        </w:rPr>
        <w:t xml:space="preserve"> раздела «</w:t>
      </w:r>
      <w:r w:rsidR="00317586" w:rsidRPr="000725CD">
        <w:rPr>
          <w:iCs/>
          <w:sz w:val="26"/>
          <w:szCs w:val="26"/>
        </w:rPr>
        <w:t>Директор учреждения»</w:t>
      </w:r>
      <w:r w:rsidR="00317586" w:rsidRPr="000725CD">
        <w:rPr>
          <w:sz w:val="26"/>
          <w:szCs w:val="26"/>
        </w:rPr>
        <w:t xml:space="preserve"> приложения № 1 к Положению «Критерии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ответственности при выполнении поставленных задач» следующего содержания:</w:t>
      </w:r>
    </w:p>
    <w:p w:rsidR="00317586" w:rsidRDefault="003643DE" w:rsidP="00317586">
      <w:pPr>
        <w:pStyle w:val="a5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Style w:val="ac"/>
        <w:tblW w:w="944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969"/>
        <w:gridCol w:w="1843"/>
        <w:gridCol w:w="1228"/>
      </w:tblGrid>
      <w:tr w:rsidR="00317586" w:rsidRPr="00FA071B" w:rsidTr="00317586">
        <w:trPr>
          <w:trHeight w:val="964"/>
        </w:trPr>
        <w:tc>
          <w:tcPr>
            <w:tcW w:w="2405" w:type="dxa"/>
          </w:tcPr>
          <w:p w:rsidR="00317586" w:rsidRPr="00FA071B" w:rsidRDefault="00317586" w:rsidP="006E56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071B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реализации национального проекта </w:t>
            </w:r>
          </w:p>
        </w:tc>
        <w:tc>
          <w:tcPr>
            <w:tcW w:w="3969" w:type="dxa"/>
          </w:tcPr>
          <w:p w:rsidR="00317586" w:rsidRPr="00FA071B" w:rsidRDefault="00317586" w:rsidP="006E56B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07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мероприятий, предусмотренных планом работы в рамках реализации проекта</w:t>
            </w:r>
          </w:p>
        </w:tc>
        <w:tc>
          <w:tcPr>
            <w:tcW w:w="1843" w:type="dxa"/>
          </w:tcPr>
          <w:p w:rsidR="00317586" w:rsidRPr="00FA071B" w:rsidRDefault="00317586" w:rsidP="006E56B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071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полном объеме</w:t>
            </w:r>
          </w:p>
        </w:tc>
        <w:tc>
          <w:tcPr>
            <w:tcW w:w="1228" w:type="dxa"/>
          </w:tcPr>
          <w:p w:rsidR="00317586" w:rsidRPr="00FA071B" w:rsidRDefault="00C94CBF" w:rsidP="006E56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</w:tr>
    </w:tbl>
    <w:p w:rsidR="00317586" w:rsidRPr="009D74BB" w:rsidRDefault="003643DE" w:rsidP="003643DE">
      <w:pPr>
        <w:pStyle w:val="a5"/>
        <w:autoSpaceDE w:val="0"/>
        <w:autoSpaceDN w:val="0"/>
        <w:adjustRightInd w:val="0"/>
        <w:ind w:left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4764CE" w:rsidRPr="00BC46F6" w:rsidRDefault="004764CE" w:rsidP="00281403">
      <w:pPr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BC46F6">
        <w:rPr>
          <w:sz w:val="26"/>
          <w:szCs w:val="26"/>
        </w:rPr>
        <w:t xml:space="preserve">Опубликовать настоящее </w:t>
      </w:r>
      <w:r w:rsidR="00CA1A1E" w:rsidRPr="00BC46F6">
        <w:rPr>
          <w:sz w:val="26"/>
          <w:szCs w:val="26"/>
        </w:rPr>
        <w:t>п</w:t>
      </w:r>
      <w:r w:rsidRPr="00BC46F6">
        <w:rPr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764CE" w:rsidRPr="009B5512" w:rsidRDefault="009D74BB" w:rsidP="004764C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764CE" w:rsidRPr="009B5512">
        <w:rPr>
          <w:sz w:val="26"/>
          <w:szCs w:val="26"/>
        </w:rPr>
        <w:t xml:space="preserve">. Настоящее </w:t>
      </w:r>
      <w:r w:rsidR="00CA1A1E" w:rsidRPr="009B5512">
        <w:rPr>
          <w:sz w:val="26"/>
          <w:szCs w:val="26"/>
        </w:rPr>
        <w:t>п</w:t>
      </w:r>
      <w:r w:rsidR="004764CE" w:rsidRPr="009B5512">
        <w:rPr>
          <w:sz w:val="26"/>
          <w:szCs w:val="26"/>
        </w:rPr>
        <w:t>остановле</w:t>
      </w:r>
      <w:r w:rsidR="00C57241" w:rsidRPr="009B5512">
        <w:rPr>
          <w:sz w:val="26"/>
          <w:szCs w:val="26"/>
        </w:rPr>
        <w:t xml:space="preserve">ние вступает в силу с даты его </w:t>
      </w:r>
      <w:r w:rsidR="00CA1A1E" w:rsidRPr="009B5512">
        <w:rPr>
          <w:sz w:val="26"/>
          <w:szCs w:val="26"/>
        </w:rPr>
        <w:t>издания</w:t>
      </w:r>
      <w:r w:rsidR="004764CE" w:rsidRPr="009B5512">
        <w:rPr>
          <w:sz w:val="26"/>
          <w:szCs w:val="26"/>
        </w:rPr>
        <w:t xml:space="preserve"> и распространяет свое действие на правоотношения, возникшие с </w:t>
      </w:r>
      <w:r w:rsidR="002A7CFE" w:rsidRPr="002A7CFE">
        <w:rPr>
          <w:color w:val="000000" w:themeColor="text1"/>
          <w:sz w:val="26"/>
          <w:szCs w:val="26"/>
        </w:rPr>
        <w:t>16.10.2025</w:t>
      </w:r>
      <w:r w:rsidR="004764CE" w:rsidRPr="009B5512">
        <w:rPr>
          <w:sz w:val="26"/>
          <w:szCs w:val="26"/>
        </w:rPr>
        <w:t>.</w:t>
      </w:r>
    </w:p>
    <w:p w:rsidR="004764CE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9B5512" w:rsidRPr="009B5512" w:rsidRDefault="009B5512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764CE" w:rsidRPr="009B5512" w:rsidRDefault="004764CE" w:rsidP="004764CE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</w:p>
    <w:p w:rsidR="004929EA" w:rsidRDefault="003B6A7F" w:rsidP="004929EA">
      <w:pPr>
        <w:widowControl w:val="0"/>
        <w:shd w:val="clear" w:color="auto" w:fill="FFFFFF"/>
        <w:tabs>
          <w:tab w:val="left" w:pos="4536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4764CE" w:rsidRPr="009B5512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643DE">
        <w:rPr>
          <w:sz w:val="26"/>
          <w:szCs w:val="26"/>
        </w:rPr>
        <w:t xml:space="preserve">        </w:t>
      </w:r>
      <w:r>
        <w:rPr>
          <w:sz w:val="26"/>
          <w:szCs w:val="26"/>
        </w:rPr>
        <w:t>Д.В. Карасев</w:t>
      </w:r>
    </w:p>
    <w:p w:rsidR="000725CD" w:rsidRDefault="000725CD" w:rsidP="004764CE">
      <w:pPr>
        <w:rPr>
          <w:sz w:val="26"/>
          <w:szCs w:val="26"/>
        </w:rPr>
      </w:pPr>
    </w:p>
    <w:p w:rsidR="009F0056" w:rsidRDefault="009F0056" w:rsidP="004764CE">
      <w:pPr>
        <w:rPr>
          <w:sz w:val="26"/>
          <w:szCs w:val="26"/>
        </w:rPr>
      </w:pPr>
    </w:p>
    <w:p w:rsidR="000725CD" w:rsidRPr="004764CE" w:rsidRDefault="000725CD" w:rsidP="004764CE"/>
    <w:p w:rsidR="00914D96" w:rsidRDefault="00914D96" w:rsidP="004764CE"/>
    <w:p w:rsidR="003643DE" w:rsidRPr="004929EA" w:rsidRDefault="003643DE" w:rsidP="004764CE">
      <w:pPr>
        <w:rPr>
          <w:sz w:val="20"/>
          <w:szCs w:val="20"/>
        </w:rPr>
      </w:pPr>
    </w:p>
    <w:p w:rsidR="004929EA" w:rsidRPr="004929EA" w:rsidRDefault="004929EA" w:rsidP="004764CE">
      <w:pPr>
        <w:rPr>
          <w:sz w:val="20"/>
          <w:szCs w:val="20"/>
        </w:rPr>
      </w:pPr>
    </w:p>
    <w:p w:rsidR="005C5495" w:rsidRDefault="00E901C2" w:rsidP="005C5495">
      <w:pPr>
        <w:widowControl w:val="0"/>
        <w:autoSpaceDE w:val="0"/>
        <w:autoSpaceDN w:val="0"/>
        <w:jc w:val="right"/>
        <w:outlineLvl w:val="1"/>
      </w:pPr>
      <w:r>
        <w:t xml:space="preserve">                                                             </w:t>
      </w:r>
      <w:r w:rsidR="00654081">
        <w:t xml:space="preserve">        </w:t>
      </w:r>
    </w:p>
    <w:p w:rsidR="005C5495" w:rsidRPr="004929EA" w:rsidRDefault="005C5495" w:rsidP="006B649C">
      <w:pPr>
        <w:widowControl w:val="0"/>
        <w:autoSpaceDE w:val="0"/>
        <w:autoSpaceDN w:val="0"/>
        <w:ind w:firstLine="3828"/>
        <w:outlineLvl w:val="1"/>
      </w:pPr>
      <w:r w:rsidRPr="004929EA">
        <w:lastRenderedPageBreak/>
        <w:t>Приложение</w:t>
      </w:r>
    </w:p>
    <w:p w:rsidR="005C5495" w:rsidRPr="004929EA" w:rsidRDefault="005C5495" w:rsidP="006B649C">
      <w:pPr>
        <w:widowControl w:val="0"/>
        <w:autoSpaceDE w:val="0"/>
        <w:autoSpaceDN w:val="0"/>
        <w:ind w:firstLine="3828"/>
        <w:outlineLvl w:val="1"/>
      </w:pPr>
      <w:r w:rsidRPr="004929EA">
        <w:t>к постановлению Администрации города Норильска</w:t>
      </w:r>
    </w:p>
    <w:p w:rsidR="005C5495" w:rsidRPr="004929EA" w:rsidRDefault="006B649C" w:rsidP="006B649C">
      <w:pPr>
        <w:widowControl w:val="0"/>
        <w:autoSpaceDE w:val="0"/>
        <w:autoSpaceDN w:val="0"/>
        <w:ind w:firstLine="3828"/>
        <w:outlineLvl w:val="1"/>
      </w:pPr>
      <w:r>
        <w:t>от 14.11.</w:t>
      </w:r>
      <w:bookmarkStart w:id="0" w:name="_GoBack"/>
      <w:bookmarkEnd w:id="0"/>
      <w:r>
        <w:t>2025 № 480</w:t>
      </w:r>
    </w:p>
    <w:p w:rsidR="005C5495" w:rsidRPr="004929EA" w:rsidRDefault="005C5495" w:rsidP="006B649C">
      <w:pPr>
        <w:widowControl w:val="0"/>
        <w:autoSpaceDE w:val="0"/>
        <w:autoSpaceDN w:val="0"/>
        <w:ind w:firstLine="3828"/>
        <w:outlineLvl w:val="1"/>
      </w:pPr>
    </w:p>
    <w:p w:rsidR="005C5495" w:rsidRPr="004929EA" w:rsidRDefault="005C5495" w:rsidP="006B649C">
      <w:pPr>
        <w:widowControl w:val="0"/>
        <w:autoSpaceDE w:val="0"/>
        <w:autoSpaceDN w:val="0"/>
        <w:ind w:firstLine="3828"/>
        <w:outlineLvl w:val="1"/>
      </w:pPr>
    </w:p>
    <w:p w:rsidR="006F40CA" w:rsidRPr="004929EA" w:rsidRDefault="00E901C2" w:rsidP="006B649C">
      <w:pPr>
        <w:widowControl w:val="0"/>
        <w:autoSpaceDE w:val="0"/>
        <w:autoSpaceDN w:val="0"/>
        <w:ind w:firstLine="3828"/>
        <w:outlineLvl w:val="1"/>
      </w:pPr>
      <w:r w:rsidRPr="004929EA">
        <w:t>Приложение №</w:t>
      </w:r>
      <w:r w:rsidR="006F40CA" w:rsidRPr="004929EA">
        <w:t xml:space="preserve"> 1</w:t>
      </w:r>
    </w:p>
    <w:p w:rsidR="006F40CA" w:rsidRPr="004929EA" w:rsidRDefault="006F40CA" w:rsidP="006B649C">
      <w:pPr>
        <w:widowControl w:val="0"/>
        <w:autoSpaceDE w:val="0"/>
        <w:autoSpaceDN w:val="0"/>
        <w:ind w:firstLine="3828"/>
      </w:pPr>
      <w:r w:rsidRPr="004929EA">
        <w:t>к Примерному положению</w:t>
      </w:r>
    </w:p>
    <w:p w:rsidR="006F40CA" w:rsidRPr="004929EA" w:rsidRDefault="006F40CA" w:rsidP="006B649C">
      <w:pPr>
        <w:widowControl w:val="0"/>
        <w:autoSpaceDE w:val="0"/>
        <w:autoSpaceDN w:val="0"/>
        <w:ind w:firstLine="3828"/>
      </w:pPr>
      <w:r w:rsidRPr="004929EA">
        <w:t>об оплате труда</w:t>
      </w:r>
    </w:p>
    <w:p w:rsidR="006F40CA" w:rsidRPr="004929EA" w:rsidRDefault="006F40CA" w:rsidP="006B649C">
      <w:pPr>
        <w:widowControl w:val="0"/>
        <w:autoSpaceDE w:val="0"/>
        <w:autoSpaceDN w:val="0"/>
        <w:ind w:firstLine="3828"/>
      </w:pPr>
      <w:r w:rsidRPr="004929EA">
        <w:t>работников муниципального</w:t>
      </w:r>
    </w:p>
    <w:p w:rsidR="006F40CA" w:rsidRPr="004929EA" w:rsidRDefault="006F40CA" w:rsidP="006B649C">
      <w:pPr>
        <w:widowControl w:val="0"/>
        <w:autoSpaceDE w:val="0"/>
        <w:autoSpaceDN w:val="0"/>
        <w:ind w:firstLine="3828"/>
      </w:pPr>
      <w:r w:rsidRPr="004929EA">
        <w:t>автономного учреждения</w:t>
      </w:r>
    </w:p>
    <w:p w:rsidR="006F40CA" w:rsidRPr="004929EA" w:rsidRDefault="006F40CA" w:rsidP="006B649C">
      <w:pPr>
        <w:widowControl w:val="0"/>
        <w:autoSpaceDE w:val="0"/>
        <w:autoSpaceDN w:val="0"/>
        <w:ind w:firstLine="3828"/>
      </w:pPr>
      <w:r w:rsidRPr="004929EA">
        <w:t>дополнительного образования</w:t>
      </w:r>
    </w:p>
    <w:p w:rsidR="006F40CA" w:rsidRPr="004929EA" w:rsidRDefault="005C5495" w:rsidP="006B649C">
      <w:pPr>
        <w:widowControl w:val="0"/>
        <w:autoSpaceDE w:val="0"/>
        <w:autoSpaceDN w:val="0"/>
        <w:ind w:firstLine="3828"/>
      </w:pPr>
      <w:r w:rsidRPr="004929EA">
        <w:t>«</w:t>
      </w:r>
      <w:r w:rsidR="006F40CA" w:rsidRPr="004929EA">
        <w:t>Норильский центр</w:t>
      </w:r>
    </w:p>
    <w:p w:rsidR="006F40CA" w:rsidRPr="004929EA" w:rsidRDefault="00B347A5" w:rsidP="006B649C">
      <w:pPr>
        <w:widowControl w:val="0"/>
        <w:autoSpaceDE w:val="0"/>
        <w:autoSpaceDN w:val="0"/>
        <w:ind w:firstLine="3828"/>
      </w:pPr>
      <w:r w:rsidRPr="004929EA">
        <w:t>безопасности движения</w:t>
      </w:r>
      <w:r w:rsidR="005C5495" w:rsidRPr="004929EA">
        <w:t>»</w:t>
      </w:r>
      <w:r w:rsidRPr="004929EA">
        <w:t>,</w:t>
      </w:r>
    </w:p>
    <w:p w:rsidR="006F40CA" w:rsidRPr="004929EA" w:rsidRDefault="006F40CA" w:rsidP="006B649C">
      <w:pPr>
        <w:widowControl w:val="0"/>
        <w:autoSpaceDE w:val="0"/>
        <w:autoSpaceDN w:val="0"/>
        <w:ind w:firstLine="3828"/>
      </w:pPr>
      <w:r w:rsidRPr="004929EA">
        <w:t>утвержденному</w:t>
      </w:r>
      <w:r w:rsidR="005C5495" w:rsidRPr="004929EA">
        <w:t xml:space="preserve"> п</w:t>
      </w:r>
      <w:r w:rsidR="00535469" w:rsidRPr="004929EA">
        <w:t>остановлением</w:t>
      </w:r>
    </w:p>
    <w:p w:rsidR="006F40CA" w:rsidRPr="004929EA" w:rsidRDefault="006F40CA" w:rsidP="006B649C">
      <w:pPr>
        <w:widowControl w:val="0"/>
        <w:autoSpaceDE w:val="0"/>
        <w:autoSpaceDN w:val="0"/>
        <w:ind w:firstLine="3828"/>
      </w:pPr>
      <w:r w:rsidRPr="004929EA">
        <w:t>Администрации города Норильска</w:t>
      </w:r>
    </w:p>
    <w:p w:rsidR="006F40CA" w:rsidRPr="004929EA" w:rsidRDefault="00535469" w:rsidP="006B649C">
      <w:pPr>
        <w:widowControl w:val="0"/>
        <w:autoSpaceDE w:val="0"/>
        <w:autoSpaceDN w:val="0"/>
        <w:ind w:firstLine="3828"/>
      </w:pPr>
      <w:r w:rsidRPr="004929EA">
        <w:t>о</w:t>
      </w:r>
      <w:r w:rsidR="006F40CA" w:rsidRPr="004929EA">
        <w:t xml:space="preserve">т </w:t>
      </w:r>
      <w:r w:rsidR="005C5495" w:rsidRPr="004929EA">
        <w:t>0</w:t>
      </w:r>
      <w:r w:rsidR="006F40CA" w:rsidRPr="004929EA">
        <w:t>2</w:t>
      </w:r>
      <w:r w:rsidR="005C5495" w:rsidRPr="004929EA">
        <w:t>.11.</w:t>
      </w:r>
      <w:r w:rsidR="006F40CA" w:rsidRPr="004929EA">
        <w:t>2016</w:t>
      </w:r>
      <w:r w:rsidR="005C5495" w:rsidRPr="004929EA">
        <w:t xml:space="preserve"> </w:t>
      </w:r>
      <w:r w:rsidR="006F40CA" w:rsidRPr="004929EA">
        <w:t>№ 533</w:t>
      </w:r>
    </w:p>
    <w:p w:rsidR="006F40CA" w:rsidRPr="004929EA" w:rsidRDefault="006F40CA" w:rsidP="006F40CA">
      <w:pPr>
        <w:widowControl w:val="0"/>
        <w:autoSpaceDE w:val="0"/>
        <w:autoSpaceDN w:val="0"/>
        <w:jc w:val="both"/>
      </w:pPr>
    </w:p>
    <w:p w:rsidR="006F40CA" w:rsidRPr="004929EA" w:rsidRDefault="006F40CA" w:rsidP="006F40CA">
      <w:pPr>
        <w:widowControl w:val="0"/>
        <w:autoSpaceDE w:val="0"/>
        <w:autoSpaceDN w:val="0"/>
        <w:jc w:val="center"/>
        <w:rPr>
          <w:b/>
        </w:rPr>
      </w:pPr>
      <w:bookmarkStart w:id="1" w:name="P450"/>
      <w:bookmarkEnd w:id="1"/>
      <w:r w:rsidRPr="004929EA">
        <w:rPr>
          <w:b/>
        </w:rPr>
        <w:t>КРИТЕРИИ ОЦЕНКИ РЕЗУЛЬТАТИВНОСТИ И КАЧЕСТВА ТРУДА</w:t>
      </w:r>
    </w:p>
    <w:p w:rsidR="006F40CA" w:rsidRPr="004929E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4929EA">
        <w:rPr>
          <w:b/>
        </w:rPr>
        <w:t>ДЛЯ УСТАНОВЛЕНИЯ ЕЖЕМЕСЯЧНЫХ ВЫПЛАТ ЗА ВАЖНОСТЬ</w:t>
      </w:r>
    </w:p>
    <w:p w:rsidR="006F40CA" w:rsidRPr="004929E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4929EA">
        <w:rPr>
          <w:b/>
        </w:rPr>
        <w:t>ВЫПОЛНЯЕМОЙ РАБОТЫ, СТЕПЕНЬ САМОСТОЯТЕЛЬНОСТИ</w:t>
      </w:r>
    </w:p>
    <w:p w:rsidR="006F40CA" w:rsidRPr="004929E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4929EA">
        <w:rPr>
          <w:b/>
        </w:rPr>
        <w:t>И ОТВЕТСТВЕННОСТИ ПРИ ВЫПОЛНЕНИИ ПОСТАВЛЕННЫХ ЗАДАЧ,</w:t>
      </w:r>
    </w:p>
    <w:p w:rsidR="006F40CA" w:rsidRPr="004929E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4929EA">
        <w:rPr>
          <w:b/>
        </w:rPr>
        <w:t>ЗА ИНТЕНСИВНОСТЬ И ВЫСОКИЕ РЕЗУЛЬТАТЫ РАБОТЫ,</w:t>
      </w:r>
    </w:p>
    <w:p w:rsidR="006F40CA" w:rsidRPr="004929EA" w:rsidRDefault="006F40CA" w:rsidP="006F40CA">
      <w:pPr>
        <w:widowControl w:val="0"/>
        <w:autoSpaceDE w:val="0"/>
        <w:autoSpaceDN w:val="0"/>
        <w:jc w:val="center"/>
        <w:rPr>
          <w:b/>
        </w:rPr>
      </w:pPr>
      <w:r w:rsidRPr="004929EA">
        <w:rPr>
          <w:b/>
        </w:rPr>
        <w:t>ЗА КАЧЕСТВО ВЫПОЛНЯЕМЫХ РАБОТ</w:t>
      </w:r>
    </w:p>
    <w:p w:rsidR="006F40CA" w:rsidRPr="004929EA" w:rsidRDefault="006F40CA" w:rsidP="006F40CA">
      <w:pPr>
        <w:widowControl w:val="0"/>
        <w:autoSpaceDE w:val="0"/>
        <w:autoSpaceDN w:val="0"/>
        <w:spacing w:after="1"/>
      </w:pPr>
    </w:p>
    <w:p w:rsidR="00575A03" w:rsidRPr="004929EA" w:rsidRDefault="00575A03" w:rsidP="006F40CA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4929EA">
        <w:fldChar w:fldCharType="begin"/>
      </w:r>
      <w:r w:rsidRPr="004929EA">
        <w:instrText xml:space="preserve"> LINK Excel.Sheet.12 "\\\\172.23.50.15\\управление по персоналу\\personal\\БЮДЖЕТ\\Бюджет 2025 год\\13. НПА\\НЦБД отдел (дирекция)\\Лист Microsoft Excel (6).xlsx" "Лист1!R5C1:R155C4" \a \f 4 \h  \* MERGEFORMAT </w:instrText>
      </w:r>
      <w:r w:rsidRPr="004929EA">
        <w:fldChar w:fldCharType="separate"/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2442"/>
        <w:gridCol w:w="2858"/>
        <w:gridCol w:w="2500"/>
        <w:gridCol w:w="1560"/>
      </w:tblGrid>
      <w:tr w:rsidR="00575A03" w:rsidRPr="004929EA" w:rsidTr="00575A03">
        <w:trPr>
          <w:divId w:val="2140145145"/>
          <w:trHeight w:val="630"/>
          <w:tblHeader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Должность (профессия)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Критерии оценки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Индикаторы оценки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Количество баллов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Начальник учебно-производственной мастерской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346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90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руководителя,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135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Ведущий юрисконсульт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252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90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Ведущий бухгалтер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346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60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90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Экономист по труду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346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60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Водитель автомобиля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346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60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85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Техник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252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Методист, педагог дополнительного образования, тренер-преподаватель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346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Организация и проведение мероприятий на муниципальном уровне по пропаганде ПДД и профилактике детского травматизма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непосредственного руководителя, директора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65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Мастер производственного обучения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346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60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130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Фельдшер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346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учреждения, органов государственного контроля (надзора)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Делопроизводитель, Секретарь, Секретарь учебной части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252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60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85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Слесарь-ремонтник, рабочий по комплексному обслуживанию и ремонту зданий, гардеробщик, уборщик служебных помещений, сторож, вахтер, дворник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252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Старший технический эксперт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252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185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Технический эксперт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252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Обоснованные зафиксированные замечания к деятельности сотрудника со стороны непосредственного руководителя,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75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89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исполнение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220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25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140</w:t>
            </w:r>
          </w:p>
        </w:tc>
      </w:tr>
      <w:tr w:rsidR="00575A03" w:rsidRPr="004929EA" w:rsidTr="00575A03">
        <w:trPr>
          <w:divId w:val="2140145145"/>
          <w:trHeight w:val="315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 w:themeColor="text1"/>
              </w:rPr>
              <w:t>Отдел (дирекция) формирования комфортной городской среды</w:t>
            </w:r>
          </w:p>
        </w:tc>
      </w:tr>
      <w:tr w:rsidR="00575A03" w:rsidRPr="004929EA" w:rsidTr="00575A03">
        <w:trPr>
          <w:divId w:val="2140145145"/>
          <w:trHeight w:val="61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 xml:space="preserve">Начальник отдела (дирекции) 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27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Создание условий для осуществления эффективной деятельности отдела</w:t>
            </w:r>
            <w:r w:rsidRPr="004929EA">
              <w:rPr>
                <w:color w:val="000000"/>
              </w:rPr>
              <w:br/>
              <w:t>Обоснованные замечания, зафиксированные контрольно-надзорными органами, учредителем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у работников отдела обоснованных взысканий, неоднократных нарушений правил внутреннего трудового распорядка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15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12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15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Мониторинг законодательства по направлению деятельности отдела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24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Составление отчетности, подготовка аналитических материалов, информационных справок, писем, уведомлений, требований и т.д.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18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Участие в подготовке и разработке документации для заключения муниципальных контрактов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Ежемесячно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21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Исполнение срочных/важных/разовых заданий и поручений директора учреждения, заместителя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По факту выполнения в установленный директором учреждения срок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Обеспечение эффективной деятельности отдела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12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Участие в отработке документов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директора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Оперативность исполнения заданий и поручений директора и заместителя директора учреждения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18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Участие в исполнении, контроль за исполнением контрактов, договоров по направлению деятельности отдела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24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Высокий уровень профессионального мастерства при организации деятельности отдела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Качественная и своевременная отработка документов без ошибок и замечаний со стороны руководителя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620</w:t>
            </w:r>
          </w:p>
        </w:tc>
      </w:tr>
      <w:tr w:rsidR="00575A03" w:rsidRPr="004929EA" w:rsidTr="00575A03">
        <w:trPr>
          <w:divId w:val="2140145145"/>
          <w:trHeight w:val="64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Главный специалист отдела (дирекции)*</w:t>
            </w: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75A03" w:rsidRPr="004929EA" w:rsidTr="00575A03">
        <w:trPr>
          <w:divId w:val="2140145145"/>
          <w:trHeight w:val="12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Знание и правильное применение при выполнении должностных обязанностей, соответствующих нормативных правовых актов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15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Соблюдение безопасных условий работы, выполнение требований охраны труда, техники безопасности, пожарной безопасности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нарушений правил и норм охраны труда, техники безопасности,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15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Обеспечение качественной подготовки документации по направлению деятельности отдела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4 - 5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12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Соблюдение требований законодательства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12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Инициативность, профессионализм при выполнении заданий и поручений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качество выполняемых работ</w:t>
            </w:r>
          </w:p>
        </w:tc>
      </w:tr>
      <w:tr w:rsidR="00575A03" w:rsidRPr="004929EA" w:rsidTr="00575A03">
        <w:trPr>
          <w:divId w:val="2140145145"/>
          <w:trHeight w:val="15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Полнота и своевременность обработки, подготовки документов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 начальника отдела, заместителя начальника отдела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Оперативность исполнения заданий начальника отдела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30</w:t>
            </w:r>
          </w:p>
        </w:tc>
      </w:tr>
      <w:tr w:rsidR="00575A03" w:rsidRPr="004929EA" w:rsidTr="00575A03">
        <w:trPr>
          <w:divId w:val="2140145145"/>
          <w:trHeight w:val="6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3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20</w:t>
            </w:r>
          </w:p>
        </w:tc>
      </w:tr>
      <w:tr w:rsidR="00575A03" w:rsidRPr="004929EA" w:rsidTr="00575A03">
        <w:trPr>
          <w:divId w:val="2140145145"/>
          <w:trHeight w:val="12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Исполнение срочных/важных/разовых заданий и поручений начальника отдела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Своевременно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40</w:t>
            </w:r>
          </w:p>
        </w:tc>
      </w:tr>
      <w:tr w:rsidR="00575A03" w:rsidRPr="004929EA" w:rsidTr="00575A03">
        <w:trPr>
          <w:divId w:val="2140145145"/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6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Выплата за интенсивность и высокие результаты работы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Качественное выполнение должностных обязанностей в соответствии с должностной инструкцией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15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1 - 3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4 - 5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5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Наличие более 5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2</w:t>
            </w:r>
          </w:p>
        </w:tc>
      </w:tr>
      <w:tr w:rsidR="00575A03" w:rsidRPr="004929EA" w:rsidTr="00575A03">
        <w:trPr>
          <w:divId w:val="2140145145"/>
          <w:trHeight w:val="9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Самостоятельность и ответственность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Отсутствие обоснованных замечаний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10</w:t>
            </w:r>
          </w:p>
        </w:tc>
      </w:tr>
      <w:tr w:rsidR="00575A03" w:rsidRPr="004929EA" w:rsidTr="00575A03">
        <w:trPr>
          <w:divId w:val="2140145145"/>
          <w:trHeight w:val="30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5A03" w:rsidRPr="004929EA" w:rsidRDefault="00575A03" w:rsidP="00575A03">
            <w:pPr>
              <w:rPr>
                <w:color w:val="000000"/>
              </w:rPr>
            </w:pPr>
            <w:r w:rsidRPr="004929EA">
              <w:rPr>
                <w:color w:val="000000"/>
              </w:rPr>
              <w:t>ИТОГО баллов: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A03" w:rsidRPr="004929EA" w:rsidRDefault="00575A03" w:rsidP="00575A03">
            <w:pPr>
              <w:jc w:val="center"/>
              <w:rPr>
                <w:color w:val="000000"/>
              </w:rPr>
            </w:pPr>
            <w:r w:rsidRPr="004929EA">
              <w:rPr>
                <w:color w:val="000000"/>
              </w:rPr>
              <w:t>345</w:t>
            </w:r>
          </w:p>
        </w:tc>
      </w:tr>
    </w:tbl>
    <w:p w:rsidR="00914D96" w:rsidRPr="008D0AFE" w:rsidRDefault="00575A03" w:rsidP="00575A03">
      <w:pPr>
        <w:widowControl w:val="0"/>
        <w:autoSpaceDE w:val="0"/>
        <w:autoSpaceDN w:val="0"/>
        <w:jc w:val="both"/>
      </w:pPr>
      <w:r w:rsidRPr="004929EA">
        <w:fldChar w:fldCharType="end"/>
      </w:r>
      <w:r w:rsidR="008E4F64" w:rsidRPr="004929EA">
        <w:t xml:space="preserve">* </w:t>
      </w:r>
      <w:r w:rsidR="008D0AFE" w:rsidRPr="004929EA">
        <w:t>В отношении должностей предусматривается</w:t>
      </w:r>
      <w:r w:rsidR="008E4F64" w:rsidRPr="004929EA">
        <w:t xml:space="preserve"> предельное количество баллов</w:t>
      </w:r>
      <w:r w:rsidR="00F45AEF">
        <w:t>.</w:t>
      </w:r>
    </w:p>
    <w:sectPr w:rsidR="00914D96" w:rsidRPr="008D0AFE" w:rsidSect="00CA1A1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3351"/>
    <w:multiLevelType w:val="multilevel"/>
    <w:tmpl w:val="BC9E6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1">
    <w:nsid w:val="16C53E4A"/>
    <w:multiLevelType w:val="multilevel"/>
    <w:tmpl w:val="EE5A9F3A"/>
    <w:lvl w:ilvl="0">
      <w:start w:val="1"/>
      <w:numFmt w:val="decimal"/>
      <w:suff w:val="space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3E383B9B"/>
    <w:multiLevelType w:val="multilevel"/>
    <w:tmpl w:val="B77CC8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1800"/>
      </w:pPr>
      <w:rPr>
        <w:rFonts w:hint="default"/>
      </w:rPr>
    </w:lvl>
  </w:abstractNum>
  <w:abstractNum w:abstractNumId="3">
    <w:nsid w:val="43457398"/>
    <w:multiLevelType w:val="multilevel"/>
    <w:tmpl w:val="D7DEF6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59736799"/>
    <w:multiLevelType w:val="multilevel"/>
    <w:tmpl w:val="371CB5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5">
    <w:nsid w:val="689A3237"/>
    <w:multiLevelType w:val="multilevel"/>
    <w:tmpl w:val="B2F4E90E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003B0D"/>
    <w:rsid w:val="00003F4A"/>
    <w:rsid w:val="00005A8D"/>
    <w:rsid w:val="000404E5"/>
    <w:rsid w:val="00045C49"/>
    <w:rsid w:val="000534D3"/>
    <w:rsid w:val="00065BEB"/>
    <w:rsid w:val="000725CD"/>
    <w:rsid w:val="000B5D6A"/>
    <w:rsid w:val="000C3E62"/>
    <w:rsid w:val="000E1F74"/>
    <w:rsid w:val="001115D5"/>
    <w:rsid w:val="00120EA9"/>
    <w:rsid w:val="001343B4"/>
    <w:rsid w:val="001403F5"/>
    <w:rsid w:val="001436E9"/>
    <w:rsid w:val="001550BE"/>
    <w:rsid w:val="00156990"/>
    <w:rsid w:val="00160637"/>
    <w:rsid w:val="001633B2"/>
    <w:rsid w:val="00177407"/>
    <w:rsid w:val="00186F02"/>
    <w:rsid w:val="00190822"/>
    <w:rsid w:val="001A1B8E"/>
    <w:rsid w:val="001A2950"/>
    <w:rsid w:val="001B162A"/>
    <w:rsid w:val="001C6AEA"/>
    <w:rsid w:val="001C7DCB"/>
    <w:rsid w:val="00221DE0"/>
    <w:rsid w:val="00224304"/>
    <w:rsid w:val="0022613C"/>
    <w:rsid w:val="0023673C"/>
    <w:rsid w:val="00265577"/>
    <w:rsid w:val="00281403"/>
    <w:rsid w:val="00293C54"/>
    <w:rsid w:val="002A7CFE"/>
    <w:rsid w:val="002C6E4D"/>
    <w:rsid w:val="002D339C"/>
    <w:rsid w:val="002E17E4"/>
    <w:rsid w:val="0031243E"/>
    <w:rsid w:val="00317586"/>
    <w:rsid w:val="00327311"/>
    <w:rsid w:val="00332EEC"/>
    <w:rsid w:val="00356ED3"/>
    <w:rsid w:val="003643DE"/>
    <w:rsid w:val="0037027F"/>
    <w:rsid w:val="00370BFD"/>
    <w:rsid w:val="00392F16"/>
    <w:rsid w:val="00396ACA"/>
    <w:rsid w:val="003A725A"/>
    <w:rsid w:val="003B03A0"/>
    <w:rsid w:val="003B6A7F"/>
    <w:rsid w:val="003C6B81"/>
    <w:rsid w:val="003E4C17"/>
    <w:rsid w:val="003F28D5"/>
    <w:rsid w:val="003F3339"/>
    <w:rsid w:val="003F7ECF"/>
    <w:rsid w:val="004062BE"/>
    <w:rsid w:val="0041288C"/>
    <w:rsid w:val="00431598"/>
    <w:rsid w:val="00444B08"/>
    <w:rsid w:val="0045039D"/>
    <w:rsid w:val="00452629"/>
    <w:rsid w:val="00462228"/>
    <w:rsid w:val="004764CE"/>
    <w:rsid w:val="0047770D"/>
    <w:rsid w:val="00483D04"/>
    <w:rsid w:val="004862B5"/>
    <w:rsid w:val="00486FC9"/>
    <w:rsid w:val="004878AE"/>
    <w:rsid w:val="004929EA"/>
    <w:rsid w:val="00496991"/>
    <w:rsid w:val="004C589F"/>
    <w:rsid w:val="004D41EA"/>
    <w:rsid w:val="004D66FD"/>
    <w:rsid w:val="004E2E77"/>
    <w:rsid w:val="004F04FC"/>
    <w:rsid w:val="004F055F"/>
    <w:rsid w:val="004F4610"/>
    <w:rsid w:val="00514C89"/>
    <w:rsid w:val="00526284"/>
    <w:rsid w:val="00535469"/>
    <w:rsid w:val="00552821"/>
    <w:rsid w:val="00553F47"/>
    <w:rsid w:val="00554948"/>
    <w:rsid w:val="00572B80"/>
    <w:rsid w:val="00575A03"/>
    <w:rsid w:val="00585373"/>
    <w:rsid w:val="005C5495"/>
    <w:rsid w:val="005C6929"/>
    <w:rsid w:val="005C778D"/>
    <w:rsid w:val="005D0A45"/>
    <w:rsid w:val="005D68DF"/>
    <w:rsid w:val="005F09FA"/>
    <w:rsid w:val="005F286D"/>
    <w:rsid w:val="005F5C84"/>
    <w:rsid w:val="006031EC"/>
    <w:rsid w:val="0061528B"/>
    <w:rsid w:val="00616C06"/>
    <w:rsid w:val="00654081"/>
    <w:rsid w:val="006575AF"/>
    <w:rsid w:val="00664EB0"/>
    <w:rsid w:val="00697135"/>
    <w:rsid w:val="006B5CB2"/>
    <w:rsid w:val="006B649C"/>
    <w:rsid w:val="006B6544"/>
    <w:rsid w:val="006D0AFD"/>
    <w:rsid w:val="006E39EA"/>
    <w:rsid w:val="006E56B2"/>
    <w:rsid w:val="006F40CA"/>
    <w:rsid w:val="006F6049"/>
    <w:rsid w:val="00714A8D"/>
    <w:rsid w:val="00715FED"/>
    <w:rsid w:val="0071612F"/>
    <w:rsid w:val="00731C0A"/>
    <w:rsid w:val="00731F24"/>
    <w:rsid w:val="00732C5A"/>
    <w:rsid w:val="00740E44"/>
    <w:rsid w:val="007474BC"/>
    <w:rsid w:val="00764BE8"/>
    <w:rsid w:val="00772C21"/>
    <w:rsid w:val="007912E8"/>
    <w:rsid w:val="00796C83"/>
    <w:rsid w:val="007A395E"/>
    <w:rsid w:val="007B762E"/>
    <w:rsid w:val="007C064C"/>
    <w:rsid w:val="007D0191"/>
    <w:rsid w:val="007E0165"/>
    <w:rsid w:val="007E2712"/>
    <w:rsid w:val="00800245"/>
    <w:rsid w:val="00811608"/>
    <w:rsid w:val="00811E69"/>
    <w:rsid w:val="00814E19"/>
    <w:rsid w:val="00835CD3"/>
    <w:rsid w:val="00837FA4"/>
    <w:rsid w:val="00865F0E"/>
    <w:rsid w:val="00865FE5"/>
    <w:rsid w:val="00885F64"/>
    <w:rsid w:val="008A7F4C"/>
    <w:rsid w:val="008C0F04"/>
    <w:rsid w:val="008C3695"/>
    <w:rsid w:val="008D0AFE"/>
    <w:rsid w:val="008D7155"/>
    <w:rsid w:val="008E0683"/>
    <w:rsid w:val="008E4F64"/>
    <w:rsid w:val="008F4794"/>
    <w:rsid w:val="0090244C"/>
    <w:rsid w:val="00914D96"/>
    <w:rsid w:val="009342D5"/>
    <w:rsid w:val="00937E27"/>
    <w:rsid w:val="00955B6C"/>
    <w:rsid w:val="00960E6A"/>
    <w:rsid w:val="00967E3B"/>
    <w:rsid w:val="0098491A"/>
    <w:rsid w:val="00995782"/>
    <w:rsid w:val="00997492"/>
    <w:rsid w:val="009A19B7"/>
    <w:rsid w:val="009B5512"/>
    <w:rsid w:val="009D02B3"/>
    <w:rsid w:val="009D2B16"/>
    <w:rsid w:val="009D74BB"/>
    <w:rsid w:val="009E5B5C"/>
    <w:rsid w:val="009F0056"/>
    <w:rsid w:val="00A21852"/>
    <w:rsid w:val="00A268D1"/>
    <w:rsid w:val="00A26E12"/>
    <w:rsid w:val="00A41EC6"/>
    <w:rsid w:val="00A45F18"/>
    <w:rsid w:val="00A505C0"/>
    <w:rsid w:val="00A630B9"/>
    <w:rsid w:val="00A837FE"/>
    <w:rsid w:val="00A8763A"/>
    <w:rsid w:val="00AA5CAC"/>
    <w:rsid w:val="00AB50DA"/>
    <w:rsid w:val="00AB6F2D"/>
    <w:rsid w:val="00AC47AD"/>
    <w:rsid w:val="00B230B8"/>
    <w:rsid w:val="00B32EAE"/>
    <w:rsid w:val="00B347A5"/>
    <w:rsid w:val="00B414DD"/>
    <w:rsid w:val="00B5413E"/>
    <w:rsid w:val="00B72626"/>
    <w:rsid w:val="00B72FCC"/>
    <w:rsid w:val="00B73A77"/>
    <w:rsid w:val="00B76CFA"/>
    <w:rsid w:val="00B81C75"/>
    <w:rsid w:val="00BA4300"/>
    <w:rsid w:val="00BA775D"/>
    <w:rsid w:val="00BC46F6"/>
    <w:rsid w:val="00BD0646"/>
    <w:rsid w:val="00BD23A4"/>
    <w:rsid w:val="00BD3113"/>
    <w:rsid w:val="00C14583"/>
    <w:rsid w:val="00C2728B"/>
    <w:rsid w:val="00C33A61"/>
    <w:rsid w:val="00C455B5"/>
    <w:rsid w:val="00C45865"/>
    <w:rsid w:val="00C47072"/>
    <w:rsid w:val="00C53359"/>
    <w:rsid w:val="00C57241"/>
    <w:rsid w:val="00C72887"/>
    <w:rsid w:val="00C73B98"/>
    <w:rsid w:val="00C762CF"/>
    <w:rsid w:val="00C94CBF"/>
    <w:rsid w:val="00CA1A1E"/>
    <w:rsid w:val="00CA1C48"/>
    <w:rsid w:val="00CA7E7D"/>
    <w:rsid w:val="00CB542A"/>
    <w:rsid w:val="00CC3F2A"/>
    <w:rsid w:val="00CD1A81"/>
    <w:rsid w:val="00CD20D2"/>
    <w:rsid w:val="00CD46F6"/>
    <w:rsid w:val="00CF4F9E"/>
    <w:rsid w:val="00CF7E54"/>
    <w:rsid w:val="00D12615"/>
    <w:rsid w:val="00D25F7A"/>
    <w:rsid w:val="00D27F7D"/>
    <w:rsid w:val="00D34FEF"/>
    <w:rsid w:val="00D369FE"/>
    <w:rsid w:val="00D36CD3"/>
    <w:rsid w:val="00D41811"/>
    <w:rsid w:val="00D65A9D"/>
    <w:rsid w:val="00D81584"/>
    <w:rsid w:val="00D92314"/>
    <w:rsid w:val="00D95170"/>
    <w:rsid w:val="00D96365"/>
    <w:rsid w:val="00DA2F14"/>
    <w:rsid w:val="00DB2CC5"/>
    <w:rsid w:val="00DB4320"/>
    <w:rsid w:val="00DC6DBA"/>
    <w:rsid w:val="00DF7DBF"/>
    <w:rsid w:val="00E13362"/>
    <w:rsid w:val="00E40269"/>
    <w:rsid w:val="00E542AB"/>
    <w:rsid w:val="00E66E1B"/>
    <w:rsid w:val="00E76F70"/>
    <w:rsid w:val="00E802C7"/>
    <w:rsid w:val="00E83FD8"/>
    <w:rsid w:val="00E85A28"/>
    <w:rsid w:val="00E874FB"/>
    <w:rsid w:val="00E901C2"/>
    <w:rsid w:val="00E9707B"/>
    <w:rsid w:val="00EB4A1A"/>
    <w:rsid w:val="00EB7731"/>
    <w:rsid w:val="00ED2177"/>
    <w:rsid w:val="00ED4241"/>
    <w:rsid w:val="00ED7A15"/>
    <w:rsid w:val="00EE0606"/>
    <w:rsid w:val="00EF4C21"/>
    <w:rsid w:val="00F066A3"/>
    <w:rsid w:val="00F074DD"/>
    <w:rsid w:val="00F27ABF"/>
    <w:rsid w:val="00F34D5B"/>
    <w:rsid w:val="00F3738E"/>
    <w:rsid w:val="00F45AEF"/>
    <w:rsid w:val="00F55E3D"/>
    <w:rsid w:val="00F56167"/>
    <w:rsid w:val="00F56EC9"/>
    <w:rsid w:val="00F802B2"/>
    <w:rsid w:val="00F8059B"/>
    <w:rsid w:val="00F850DB"/>
    <w:rsid w:val="00FA071B"/>
    <w:rsid w:val="00FD07FC"/>
    <w:rsid w:val="00FD4D0C"/>
    <w:rsid w:val="00FD7812"/>
    <w:rsid w:val="00FE14FA"/>
    <w:rsid w:val="00FE6FAE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1C079F-5EFC-4201-9A8F-34890032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37FA4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4">
    <w:name w:val="Верхний колонтитул Знак"/>
    <w:link w:val="a3"/>
    <w:rsid w:val="00837FA4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37F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837F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7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37FA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796C83"/>
    <w:rPr>
      <w:color w:val="0000FF"/>
      <w:u w:val="single"/>
    </w:rPr>
  </w:style>
  <w:style w:type="character" w:styleId="a9">
    <w:name w:val="Strong"/>
    <w:uiPriority w:val="22"/>
    <w:qFormat/>
    <w:rsid w:val="00DB2CC5"/>
    <w:rPr>
      <w:b/>
      <w:bCs/>
    </w:rPr>
  </w:style>
  <w:style w:type="paragraph" w:styleId="aa">
    <w:name w:val="Body Text"/>
    <w:basedOn w:val="a"/>
    <w:link w:val="ab"/>
    <w:rsid w:val="00ED7A15"/>
    <w:rPr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ED7A15"/>
    <w:rPr>
      <w:rFonts w:eastAsia="Times New Roman"/>
      <w:sz w:val="28"/>
      <w:lang w:val="x-none" w:eastAsia="x-none"/>
    </w:rPr>
  </w:style>
  <w:style w:type="paragraph" w:customStyle="1" w:styleId="ConsPlusTitle">
    <w:name w:val="ConsPlusTitle"/>
    <w:rsid w:val="00186F02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table" w:styleId="ac">
    <w:name w:val="Table Grid"/>
    <w:basedOn w:val="a1"/>
    <w:uiPriority w:val="39"/>
    <w:rsid w:val="004F04F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uiPriority w:val="99"/>
    <w:rsid w:val="003643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841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16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Грицюк Марина Геннадьевна</cp:lastModifiedBy>
  <cp:revision>19</cp:revision>
  <cp:lastPrinted>2025-10-21T10:40:00Z</cp:lastPrinted>
  <dcterms:created xsi:type="dcterms:W3CDTF">2025-10-20T08:50:00Z</dcterms:created>
  <dcterms:modified xsi:type="dcterms:W3CDTF">2025-11-14T02:52:00Z</dcterms:modified>
</cp:coreProperties>
</file>