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53E" w:rsidRDefault="00AA5E28">
      <w:pPr>
        <w:spacing w:after="361" w:line="259" w:lineRule="auto"/>
        <w:ind w:left="4309" w:firstLine="0"/>
        <w:jc w:val="left"/>
      </w:pPr>
      <w:r>
        <w:rPr>
          <w:noProof/>
        </w:rPr>
        <w:drawing>
          <wp:inline distT="0" distB="0" distL="0" distR="0">
            <wp:extent cx="467317" cy="563024"/>
            <wp:effectExtent l="0" t="0" r="0" b="0"/>
            <wp:docPr id="385" name="Picture 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Picture 3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317" cy="56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3E" w:rsidRDefault="00AA5E28">
      <w:pPr>
        <w:spacing w:after="0" w:line="259" w:lineRule="auto"/>
        <w:jc w:val="center"/>
      </w:pPr>
      <w:r>
        <w:t>КРАСНОЯРСКИЙ КРАЙ</w:t>
      </w:r>
    </w:p>
    <w:p w:rsidR="0051653E" w:rsidRDefault="00AA5E28">
      <w:pPr>
        <w:spacing w:after="273" w:line="259" w:lineRule="auto"/>
        <w:jc w:val="center"/>
      </w:pPr>
      <w:r>
        <w:t>АДМИНИСТРАЦИЯ ГОРОДА НОРИЛЬСКА</w:t>
      </w:r>
    </w:p>
    <w:p w:rsidR="0051653E" w:rsidRDefault="00AA5E28">
      <w:pPr>
        <w:spacing w:after="603" w:line="259" w:lineRule="auto"/>
        <w:ind w:left="0" w:firstLine="0"/>
        <w:jc w:val="center"/>
      </w:pPr>
      <w:r>
        <w:rPr>
          <w:b/>
        </w:rPr>
        <w:t>ПОСТАНОВЛЕНИЕ</w:t>
      </w:r>
    </w:p>
    <w:p w:rsidR="0051653E" w:rsidRDefault="000C2438" w:rsidP="00BB1C0E">
      <w:pPr>
        <w:tabs>
          <w:tab w:val="center" w:pos="4905"/>
          <w:tab w:val="right" w:pos="9354"/>
        </w:tabs>
        <w:spacing w:after="572" w:line="238" w:lineRule="auto"/>
        <w:ind w:left="-15" w:firstLine="0"/>
        <w:jc w:val="left"/>
      </w:pPr>
      <w:r>
        <w:t>13.08.2026</w:t>
      </w:r>
      <w:r>
        <w:tab/>
        <w:t xml:space="preserve">г. Норильск </w:t>
      </w:r>
      <w:r>
        <w:tab/>
        <w:t>№ 285</w:t>
      </w:r>
    </w:p>
    <w:p w:rsidR="0051653E" w:rsidRPr="00363984" w:rsidRDefault="00AA5E28" w:rsidP="00BB1C0E">
      <w:pPr>
        <w:spacing w:after="288" w:line="238" w:lineRule="auto"/>
        <w:ind w:left="-5"/>
        <w:rPr>
          <w:szCs w:val="26"/>
        </w:rPr>
      </w:pPr>
      <w:r w:rsidRPr="00363984">
        <w:rPr>
          <w:szCs w:val="26"/>
        </w:rPr>
        <w:t>О внесении изменени</w:t>
      </w:r>
      <w:r w:rsidR="00BE749A">
        <w:rPr>
          <w:szCs w:val="26"/>
        </w:rPr>
        <w:t>я</w:t>
      </w:r>
      <w:r w:rsidRPr="00363984">
        <w:rPr>
          <w:szCs w:val="26"/>
        </w:rPr>
        <w:t xml:space="preserve"> в постановление Администрации города Норильска от 21.12.2015 № 632</w:t>
      </w:r>
    </w:p>
    <w:p w:rsidR="0051653E" w:rsidRPr="00363984" w:rsidRDefault="00AA5E28" w:rsidP="00BB1C0E">
      <w:pPr>
        <w:spacing w:line="238" w:lineRule="auto"/>
        <w:ind w:left="-15" w:firstLine="709"/>
        <w:rPr>
          <w:szCs w:val="26"/>
        </w:rPr>
      </w:pPr>
      <w:r w:rsidRPr="00363984">
        <w:rPr>
          <w:szCs w:val="26"/>
        </w:rPr>
        <w:t>В целях урегулирования отдельных вопросов, касающихся системы оплаты труда работников муниципальных бюджетных учреждений, подведомственных Управлению по делам культуры и искусства Администрации города Норильска,</w:t>
      </w:r>
    </w:p>
    <w:p w:rsidR="0051653E" w:rsidRPr="00363984" w:rsidRDefault="00AA5E28" w:rsidP="00BB1C0E">
      <w:pPr>
        <w:spacing w:after="284" w:line="238" w:lineRule="auto"/>
        <w:ind w:left="-5"/>
        <w:rPr>
          <w:szCs w:val="26"/>
        </w:rPr>
      </w:pPr>
      <w:r w:rsidRPr="00363984">
        <w:rPr>
          <w:szCs w:val="26"/>
        </w:rPr>
        <w:t>ПОСТАНОВЛЯЮ:</w:t>
      </w:r>
    </w:p>
    <w:p w:rsidR="0051653E" w:rsidRPr="00363984" w:rsidRDefault="00AA5E28" w:rsidP="00BB1C0E">
      <w:pPr>
        <w:numPr>
          <w:ilvl w:val="0"/>
          <w:numId w:val="1"/>
        </w:numPr>
        <w:spacing w:line="238" w:lineRule="auto"/>
        <w:ind w:firstLine="709"/>
        <w:rPr>
          <w:szCs w:val="26"/>
        </w:rPr>
      </w:pPr>
      <w:r w:rsidRPr="00363984">
        <w:rPr>
          <w:szCs w:val="26"/>
        </w:rPr>
        <w:t xml:space="preserve">Внести в Примерное положение об оплате труда работников муниципальных бюджетных учреждений, подведомственных Управлению по делам культуры и искусства Администрации города Норильска, утвержденное Постановлением Администрации города Норильска от 21.12.2015 № 632 </w:t>
      </w:r>
      <w:r w:rsidR="006D3DCA" w:rsidRPr="00363984">
        <w:rPr>
          <w:szCs w:val="26"/>
        </w:rPr>
        <w:t xml:space="preserve">          </w:t>
      </w:r>
      <w:proofErr w:type="gramStart"/>
      <w:r w:rsidR="006D3DCA" w:rsidRPr="00363984">
        <w:rPr>
          <w:szCs w:val="26"/>
        </w:rPr>
        <w:t xml:space="preserve">   </w:t>
      </w:r>
      <w:r w:rsidRPr="00363984">
        <w:rPr>
          <w:szCs w:val="26"/>
        </w:rPr>
        <w:t>(</w:t>
      </w:r>
      <w:proofErr w:type="gramEnd"/>
      <w:r w:rsidRPr="00363984">
        <w:rPr>
          <w:szCs w:val="26"/>
        </w:rPr>
        <w:t xml:space="preserve">далее – </w:t>
      </w:r>
      <w:r w:rsidR="00A122D0">
        <w:rPr>
          <w:szCs w:val="26"/>
        </w:rPr>
        <w:t>Примерное положение</w:t>
      </w:r>
      <w:r w:rsidR="00363984" w:rsidRPr="00363984">
        <w:rPr>
          <w:szCs w:val="26"/>
        </w:rPr>
        <w:t>), следующее изменение</w:t>
      </w:r>
      <w:r w:rsidRPr="00363984">
        <w:rPr>
          <w:szCs w:val="26"/>
        </w:rPr>
        <w:t>:</w:t>
      </w:r>
    </w:p>
    <w:p w:rsidR="00363984" w:rsidRPr="00363984" w:rsidRDefault="00363984" w:rsidP="00BB1C0E">
      <w:pPr>
        <w:pStyle w:val="a3"/>
        <w:numPr>
          <w:ilvl w:val="1"/>
          <w:numId w:val="4"/>
        </w:numPr>
        <w:spacing w:line="238" w:lineRule="auto"/>
        <w:ind w:left="0" w:firstLine="709"/>
        <w:rPr>
          <w:szCs w:val="26"/>
        </w:rPr>
      </w:pPr>
      <w:r w:rsidRPr="00363984">
        <w:rPr>
          <w:szCs w:val="26"/>
        </w:rPr>
        <w:t>Пункты 6.1 – 6.3 Примерного положения изложить в следующей редакции:</w:t>
      </w:r>
    </w:p>
    <w:p w:rsidR="00363984" w:rsidRPr="00363984" w:rsidRDefault="00363984" w:rsidP="00BB1C0E">
      <w:pPr>
        <w:spacing w:line="238" w:lineRule="auto"/>
        <w:ind w:left="0" w:firstLine="709"/>
        <w:rPr>
          <w:szCs w:val="26"/>
        </w:rPr>
      </w:pPr>
      <w:r w:rsidRPr="00363984">
        <w:rPr>
          <w:szCs w:val="26"/>
        </w:rPr>
        <w:t>«6.1.</w:t>
      </w:r>
      <w:r w:rsidRPr="00363984">
        <w:rPr>
          <w:szCs w:val="26"/>
        </w:rPr>
        <w:tab/>
        <w:t>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</w:t>
      </w:r>
    </w:p>
    <w:p w:rsidR="00363984" w:rsidRPr="00363984" w:rsidRDefault="00A122D0" w:rsidP="00BB1C0E">
      <w:pPr>
        <w:spacing w:line="238" w:lineRule="auto"/>
        <w:ind w:left="0" w:firstLine="709"/>
        <w:rPr>
          <w:szCs w:val="26"/>
        </w:rPr>
      </w:pPr>
      <w:r>
        <w:rPr>
          <w:szCs w:val="26"/>
        </w:rPr>
        <w:t>6.2.</w:t>
      </w:r>
      <w:r>
        <w:rPr>
          <w:szCs w:val="26"/>
        </w:rPr>
        <w:tab/>
      </w:r>
      <w:r w:rsidR="00363984" w:rsidRPr="00363984">
        <w:rPr>
          <w:szCs w:val="26"/>
        </w:rPr>
        <w:t>Премия за наставничество устанавливается в размере до 10 000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363984" w:rsidRPr="00363984" w:rsidRDefault="00A122D0" w:rsidP="00BB1C0E">
      <w:pPr>
        <w:spacing w:line="238" w:lineRule="auto"/>
        <w:ind w:left="0" w:firstLine="709"/>
        <w:rPr>
          <w:szCs w:val="26"/>
        </w:rPr>
      </w:pPr>
      <w:r>
        <w:rPr>
          <w:szCs w:val="26"/>
        </w:rPr>
        <w:t>6.3.</w:t>
      </w:r>
      <w:r>
        <w:rPr>
          <w:szCs w:val="26"/>
        </w:rPr>
        <w:tab/>
      </w:r>
      <w:r w:rsidR="00363984" w:rsidRPr="00363984">
        <w:rPr>
          <w:szCs w:val="26"/>
        </w:rPr>
        <w:t>Премия выплачивается работникам учреждений на основании приказа руководителя учреждения.».</w:t>
      </w:r>
    </w:p>
    <w:p w:rsidR="00363984" w:rsidRPr="00363984" w:rsidRDefault="00363984" w:rsidP="00BB1C0E">
      <w:pPr>
        <w:spacing w:line="238" w:lineRule="auto"/>
        <w:ind w:left="0" w:firstLine="709"/>
        <w:rPr>
          <w:szCs w:val="26"/>
        </w:rPr>
      </w:pPr>
      <w:r w:rsidRPr="00363984">
        <w:rPr>
          <w:szCs w:val="26"/>
        </w:rPr>
        <w:t>2.</w:t>
      </w:r>
      <w:r w:rsidRPr="00363984">
        <w:rPr>
          <w:szCs w:val="26"/>
        </w:rPr>
        <w:tab/>
      </w:r>
      <w:r w:rsidR="00AA5E28" w:rsidRPr="00363984">
        <w:rPr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51653E" w:rsidRDefault="00363984" w:rsidP="00BB1C0E">
      <w:pPr>
        <w:spacing w:line="238" w:lineRule="auto"/>
        <w:ind w:left="0" w:firstLine="709"/>
        <w:rPr>
          <w:szCs w:val="26"/>
        </w:rPr>
      </w:pPr>
      <w:r w:rsidRPr="00363984">
        <w:rPr>
          <w:szCs w:val="26"/>
        </w:rPr>
        <w:t>3.</w:t>
      </w:r>
      <w:r w:rsidRPr="00363984">
        <w:rPr>
          <w:szCs w:val="26"/>
        </w:rPr>
        <w:tab/>
        <w:t>Настоящее постановление вступает в силу с даты его издания и распространяет свое действие на правоотношения, возникшие с 01.08.2026</w:t>
      </w:r>
      <w:r w:rsidR="00AA5E28" w:rsidRPr="00363984">
        <w:rPr>
          <w:szCs w:val="26"/>
        </w:rPr>
        <w:t>.</w:t>
      </w:r>
    </w:p>
    <w:p w:rsidR="00A122D0" w:rsidRDefault="00A122D0" w:rsidP="00BB1C0E">
      <w:pPr>
        <w:spacing w:line="238" w:lineRule="auto"/>
        <w:ind w:left="0" w:firstLine="709"/>
        <w:rPr>
          <w:szCs w:val="26"/>
        </w:rPr>
      </w:pPr>
    </w:p>
    <w:p w:rsidR="002B6713" w:rsidRPr="002B6713" w:rsidRDefault="002B6713" w:rsidP="002B6713">
      <w:pPr>
        <w:tabs>
          <w:tab w:val="left" w:pos="7938"/>
        </w:tabs>
        <w:spacing w:after="0" w:line="240" w:lineRule="auto"/>
        <w:ind w:left="0" w:firstLine="0"/>
        <w:jc w:val="left"/>
        <w:outlineLvl w:val="6"/>
        <w:rPr>
          <w:color w:val="auto"/>
          <w:szCs w:val="26"/>
        </w:rPr>
      </w:pPr>
      <w:r w:rsidRPr="002B6713">
        <w:rPr>
          <w:color w:val="auto"/>
          <w:szCs w:val="26"/>
        </w:rPr>
        <w:t xml:space="preserve">Временно исполняющий полномочия </w:t>
      </w:r>
    </w:p>
    <w:p w:rsidR="002B6713" w:rsidRPr="002B6713" w:rsidRDefault="002B6713" w:rsidP="002B6713">
      <w:pPr>
        <w:tabs>
          <w:tab w:val="left" w:pos="7371"/>
        </w:tabs>
        <w:spacing w:after="0" w:line="240" w:lineRule="auto"/>
        <w:ind w:left="0" w:firstLine="0"/>
        <w:jc w:val="left"/>
        <w:outlineLvl w:val="6"/>
        <w:rPr>
          <w:color w:val="auto"/>
          <w:szCs w:val="26"/>
        </w:rPr>
      </w:pPr>
      <w:r w:rsidRPr="002B6713">
        <w:rPr>
          <w:color w:val="auto"/>
          <w:szCs w:val="26"/>
        </w:rPr>
        <w:t>Главы города Норильска                                                                          Н.А. Тимофеев</w:t>
      </w:r>
      <w:bookmarkStart w:id="0" w:name="_GoBack"/>
      <w:bookmarkEnd w:id="0"/>
    </w:p>
    <w:sectPr w:rsidR="002B6713" w:rsidRPr="002B6713" w:rsidSect="00BB1C0E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E2F93"/>
    <w:multiLevelType w:val="multilevel"/>
    <w:tmpl w:val="CEBA3D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F6009A4"/>
    <w:multiLevelType w:val="hybridMultilevel"/>
    <w:tmpl w:val="2818760A"/>
    <w:lvl w:ilvl="0" w:tplc="C3B692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85AB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AA452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94079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946D7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0E8AE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D6CE1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14C75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AAE16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1F2798"/>
    <w:multiLevelType w:val="multilevel"/>
    <w:tmpl w:val="35BA74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6AA4A68"/>
    <w:multiLevelType w:val="multilevel"/>
    <w:tmpl w:val="703C323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3E"/>
    <w:rsid w:val="000C2438"/>
    <w:rsid w:val="002B6713"/>
    <w:rsid w:val="00363984"/>
    <w:rsid w:val="0051653E"/>
    <w:rsid w:val="006D3DCA"/>
    <w:rsid w:val="006D7683"/>
    <w:rsid w:val="00A122D0"/>
    <w:rsid w:val="00AA5E28"/>
    <w:rsid w:val="00BB1C0E"/>
    <w:rsid w:val="00BE749A"/>
    <w:rsid w:val="00D8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9D9C7-C0A0-4606-8279-FE82E3CE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D3DCA"/>
    <w:pPr>
      <w:ind w:left="720"/>
      <w:contextualSpacing/>
    </w:pPr>
  </w:style>
  <w:style w:type="paragraph" w:styleId="a4">
    <w:name w:val="No Spacing"/>
    <w:uiPriority w:val="1"/>
    <w:qFormat/>
    <w:rsid w:val="00A122D0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Шишканова Ирина Николаевна</dc:creator>
  <cp:keywords/>
  <cp:lastModifiedBy>Грицюк Марина Геннадьевна</cp:lastModifiedBy>
  <cp:revision>8</cp:revision>
  <dcterms:created xsi:type="dcterms:W3CDTF">2026-08-03T03:57:00Z</dcterms:created>
  <dcterms:modified xsi:type="dcterms:W3CDTF">2026-08-14T03:45:00Z</dcterms:modified>
</cp:coreProperties>
</file>