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F33" w:rsidRPr="00272F33" w:rsidRDefault="00272F33" w:rsidP="00272F33">
      <w:pPr>
        <w:pStyle w:val="a8"/>
        <w:spacing w:before="0" w:beforeAutospacing="0" w:after="0" w:afterAutospacing="0" w:line="0" w:lineRule="atLeast"/>
        <w:ind w:firstLine="8789"/>
        <w:rPr>
          <w:sz w:val="26"/>
          <w:szCs w:val="26"/>
        </w:rPr>
      </w:pPr>
      <w:r w:rsidRPr="00272F33">
        <w:rPr>
          <w:sz w:val="26"/>
          <w:szCs w:val="26"/>
        </w:rPr>
        <w:t xml:space="preserve">Приложение </w:t>
      </w:r>
    </w:p>
    <w:p w:rsidR="00272F33" w:rsidRDefault="00272F33" w:rsidP="00272F33">
      <w:pPr>
        <w:pStyle w:val="a8"/>
        <w:spacing w:before="0" w:beforeAutospacing="0" w:after="0" w:afterAutospacing="0" w:line="0" w:lineRule="atLeast"/>
        <w:ind w:firstLine="8789"/>
        <w:rPr>
          <w:sz w:val="26"/>
          <w:szCs w:val="26"/>
        </w:rPr>
      </w:pPr>
      <w:r>
        <w:rPr>
          <w:sz w:val="26"/>
          <w:szCs w:val="26"/>
        </w:rPr>
        <w:t>к р</w:t>
      </w:r>
      <w:r w:rsidRPr="00272F33">
        <w:rPr>
          <w:sz w:val="26"/>
          <w:szCs w:val="26"/>
        </w:rPr>
        <w:t xml:space="preserve">ешению Норильского </w:t>
      </w:r>
    </w:p>
    <w:p w:rsidR="00272F33" w:rsidRPr="00272F33" w:rsidRDefault="00272F33" w:rsidP="00272F33">
      <w:pPr>
        <w:pStyle w:val="a8"/>
        <w:spacing w:before="0" w:beforeAutospacing="0" w:after="0" w:afterAutospacing="0" w:line="0" w:lineRule="atLeast"/>
        <w:ind w:firstLine="8789"/>
        <w:rPr>
          <w:sz w:val="26"/>
          <w:szCs w:val="26"/>
        </w:rPr>
      </w:pPr>
      <w:r w:rsidRPr="00272F33">
        <w:rPr>
          <w:sz w:val="26"/>
          <w:szCs w:val="26"/>
        </w:rPr>
        <w:t xml:space="preserve">городского Совета депутатов </w:t>
      </w:r>
    </w:p>
    <w:p w:rsidR="00272F33" w:rsidRPr="00272F33" w:rsidRDefault="00272F33" w:rsidP="00272F33">
      <w:pPr>
        <w:pStyle w:val="a8"/>
        <w:spacing w:before="0" w:beforeAutospacing="0" w:after="0" w:afterAutospacing="0" w:line="0" w:lineRule="atLeast"/>
        <w:ind w:firstLine="8789"/>
        <w:rPr>
          <w:sz w:val="26"/>
          <w:szCs w:val="26"/>
        </w:rPr>
      </w:pPr>
      <w:r>
        <w:rPr>
          <w:sz w:val="26"/>
          <w:szCs w:val="26"/>
        </w:rPr>
        <w:t>от 25 февраля 2025 года</w:t>
      </w:r>
      <w:r w:rsidR="003F05B4">
        <w:rPr>
          <w:sz w:val="26"/>
          <w:szCs w:val="26"/>
        </w:rPr>
        <w:t xml:space="preserve"> № 21/6-498</w:t>
      </w:r>
      <w:r w:rsidRPr="00272F33">
        <w:rPr>
          <w:sz w:val="26"/>
          <w:szCs w:val="26"/>
        </w:rPr>
        <w:t xml:space="preserve"> </w:t>
      </w:r>
    </w:p>
    <w:p w:rsidR="00272F33" w:rsidRDefault="00272F33" w:rsidP="00272F33">
      <w:pPr>
        <w:pStyle w:val="a8"/>
        <w:spacing w:before="0" w:beforeAutospacing="0" w:after="0" w:afterAutospacing="0" w:line="0" w:lineRule="atLeast"/>
        <w:ind w:firstLine="8789"/>
        <w:rPr>
          <w:sz w:val="26"/>
          <w:szCs w:val="26"/>
        </w:rPr>
      </w:pPr>
    </w:p>
    <w:p w:rsidR="00272F33" w:rsidRPr="00272F33" w:rsidRDefault="00272F33" w:rsidP="00272F33">
      <w:pPr>
        <w:pStyle w:val="a8"/>
        <w:spacing w:before="0" w:beforeAutospacing="0" w:after="0" w:afterAutospacing="0" w:line="0" w:lineRule="atLeast"/>
        <w:ind w:firstLine="8789"/>
        <w:rPr>
          <w:sz w:val="26"/>
          <w:szCs w:val="26"/>
        </w:rPr>
      </w:pPr>
      <w:r w:rsidRPr="00272F33">
        <w:rPr>
          <w:sz w:val="26"/>
          <w:szCs w:val="26"/>
        </w:rPr>
        <w:t xml:space="preserve">Приложение № 6 </w:t>
      </w:r>
    </w:p>
    <w:p w:rsidR="00272F33" w:rsidRPr="00272F33" w:rsidRDefault="00272F33" w:rsidP="00272F33">
      <w:pPr>
        <w:pStyle w:val="a8"/>
        <w:spacing w:before="0" w:beforeAutospacing="0" w:after="0" w:afterAutospacing="0" w:line="0" w:lineRule="atLeast"/>
        <w:ind w:firstLine="8789"/>
        <w:rPr>
          <w:sz w:val="26"/>
          <w:szCs w:val="26"/>
        </w:rPr>
      </w:pPr>
      <w:r w:rsidRPr="00272F33">
        <w:rPr>
          <w:sz w:val="26"/>
          <w:szCs w:val="26"/>
        </w:rPr>
        <w:t xml:space="preserve">к Правилам землепользования и застройки </w:t>
      </w:r>
    </w:p>
    <w:p w:rsidR="00272F33" w:rsidRDefault="00272F33" w:rsidP="00272F33">
      <w:pPr>
        <w:pStyle w:val="a8"/>
        <w:spacing w:before="0" w:beforeAutospacing="0" w:after="0" w:afterAutospacing="0" w:line="0" w:lineRule="atLeast"/>
        <w:ind w:firstLine="8789"/>
        <w:rPr>
          <w:sz w:val="26"/>
          <w:szCs w:val="26"/>
        </w:rPr>
      </w:pPr>
      <w:r w:rsidRPr="00272F33">
        <w:rPr>
          <w:sz w:val="26"/>
          <w:szCs w:val="26"/>
        </w:rPr>
        <w:t>муниципального образования город Норильск</w:t>
      </w:r>
      <w:r w:rsidR="00A517CE">
        <w:rPr>
          <w:sz w:val="26"/>
          <w:szCs w:val="26"/>
        </w:rPr>
        <w:t>,</w:t>
      </w:r>
    </w:p>
    <w:p w:rsidR="00A517CE" w:rsidRDefault="00A517CE" w:rsidP="00A517CE">
      <w:pPr>
        <w:spacing w:after="0" w:line="240" w:lineRule="auto"/>
        <w:ind w:firstLine="8789"/>
        <w:rPr>
          <w:rFonts w:ascii="Times New Roman" w:hAnsi="Times New Roman" w:cs="Times New Roman"/>
          <w:sz w:val="26"/>
          <w:szCs w:val="26"/>
        </w:rPr>
      </w:pPr>
      <w:r w:rsidRPr="00A517CE">
        <w:rPr>
          <w:rFonts w:ascii="Times New Roman" w:hAnsi="Times New Roman" w:cs="Times New Roman"/>
          <w:sz w:val="26"/>
          <w:szCs w:val="26"/>
        </w:rPr>
        <w:t>утвержденному решением Норильского</w:t>
      </w:r>
    </w:p>
    <w:p w:rsidR="00A517CE" w:rsidRDefault="00A517CE" w:rsidP="00A517CE">
      <w:pPr>
        <w:spacing w:after="0" w:line="240" w:lineRule="auto"/>
        <w:ind w:firstLine="8789"/>
        <w:rPr>
          <w:rFonts w:ascii="Times New Roman" w:hAnsi="Times New Roman" w:cs="Times New Roman"/>
          <w:sz w:val="26"/>
          <w:szCs w:val="26"/>
        </w:rPr>
      </w:pPr>
      <w:r w:rsidRPr="00A517CE">
        <w:rPr>
          <w:rFonts w:ascii="Times New Roman" w:hAnsi="Times New Roman" w:cs="Times New Roman"/>
          <w:sz w:val="26"/>
          <w:szCs w:val="26"/>
        </w:rPr>
        <w:t xml:space="preserve">городского Совета депутатов </w:t>
      </w:r>
    </w:p>
    <w:p w:rsidR="00A517CE" w:rsidRPr="00A517CE" w:rsidRDefault="00A517CE" w:rsidP="00A517CE">
      <w:pPr>
        <w:spacing w:after="0" w:line="240" w:lineRule="auto"/>
        <w:ind w:firstLine="878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10 ноября 2009</w:t>
      </w:r>
      <w:r w:rsidRPr="00A517CE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22-533</w:t>
      </w:r>
    </w:p>
    <w:p w:rsidR="00272F33" w:rsidRPr="00272F33" w:rsidRDefault="00272F33" w:rsidP="00272F33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bookmarkStart w:id="0" w:name="_GoBack"/>
      <w:bookmarkEnd w:id="0"/>
    </w:p>
    <w:p w:rsidR="00272F33" w:rsidRDefault="00272F33">
      <w:r>
        <w:rPr>
          <w:noProof/>
          <w:lang w:eastAsia="ru-RU"/>
        </w:rPr>
        <w:drawing>
          <wp:inline distT="0" distB="0" distL="0" distR="0" wp14:anchorId="6CDDDD75" wp14:editId="1685D2FC">
            <wp:extent cx="8572500" cy="4294467"/>
            <wp:effectExtent l="0" t="0" r="0" b="0"/>
            <wp:docPr id="1" name="Рисунок 1" descr="\\files2\Управление Архитектуры\ОТДЕЛ ПО ЗЕМЛЕУСТРОЙСТВУ\=ПУБЛИЧНЫЕ СЛУШАНИЯ\КОМИССИИ\КОМИССИЯ 2024\октябрь\Общая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s2\Управление Архитектуры\ОТДЕЛ ПО ЗЕМЛЕУСТРОЙСТВУ\=ПУБЛИЧНЫЕ СЛУШАНИЯ\КОМИССИИ\КОМИССИЯ 2024\октябрь\Общая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1015" cy="4308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2F33" w:rsidSect="00934709">
      <w:pgSz w:w="16838" w:h="11906" w:orient="landscape"/>
      <w:pgMar w:top="568" w:right="1134" w:bottom="28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BDC" w:rsidRDefault="00BF0BDC" w:rsidP="00A815F3">
      <w:pPr>
        <w:spacing w:after="0" w:line="240" w:lineRule="auto"/>
      </w:pPr>
      <w:r>
        <w:separator/>
      </w:r>
    </w:p>
  </w:endnote>
  <w:endnote w:type="continuationSeparator" w:id="0">
    <w:p w:rsidR="00BF0BDC" w:rsidRDefault="00BF0BDC" w:rsidP="00A8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BDC" w:rsidRDefault="00BF0BDC" w:rsidP="00A815F3">
      <w:pPr>
        <w:spacing w:after="0" w:line="240" w:lineRule="auto"/>
      </w:pPr>
      <w:r>
        <w:separator/>
      </w:r>
    </w:p>
  </w:footnote>
  <w:footnote w:type="continuationSeparator" w:id="0">
    <w:p w:rsidR="00BF0BDC" w:rsidRDefault="00BF0BDC" w:rsidP="00A81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077"/>
    <w:rsid w:val="001E2D20"/>
    <w:rsid w:val="00272F33"/>
    <w:rsid w:val="003F05B4"/>
    <w:rsid w:val="006566E0"/>
    <w:rsid w:val="00927AFF"/>
    <w:rsid w:val="00934709"/>
    <w:rsid w:val="00A41077"/>
    <w:rsid w:val="00A517CE"/>
    <w:rsid w:val="00A815F3"/>
    <w:rsid w:val="00BF0BDC"/>
    <w:rsid w:val="00D44E23"/>
    <w:rsid w:val="00EE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5E6930-051B-4C5A-8FFB-6989AD4B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15F3"/>
  </w:style>
  <w:style w:type="paragraph" w:styleId="a5">
    <w:name w:val="footer"/>
    <w:basedOn w:val="a"/>
    <w:link w:val="a6"/>
    <w:uiPriority w:val="99"/>
    <w:unhideWhenUsed/>
    <w:rsid w:val="00A81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5F3"/>
  </w:style>
  <w:style w:type="paragraph" w:styleId="a7">
    <w:name w:val="Block Text"/>
    <w:basedOn w:val="a"/>
    <w:semiHidden/>
    <w:rsid w:val="00A815F3"/>
    <w:pPr>
      <w:spacing w:after="0" w:line="240" w:lineRule="auto"/>
      <w:ind w:left="-284" w:right="44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A81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Елена Васильевна</dc:creator>
  <cp:keywords/>
  <dc:description/>
  <cp:lastModifiedBy>Гырнец Светлана Васильевна</cp:lastModifiedBy>
  <cp:revision>7</cp:revision>
  <dcterms:created xsi:type="dcterms:W3CDTF">2024-11-01T09:21:00Z</dcterms:created>
  <dcterms:modified xsi:type="dcterms:W3CDTF">2025-02-25T01:58:00Z</dcterms:modified>
</cp:coreProperties>
</file>