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957" w:rsidRPr="00176957" w:rsidRDefault="00176957" w:rsidP="001769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bookmarkStart w:id="0" w:name="_GoBack"/>
      <w:bookmarkEnd w:id="0"/>
      <w:r w:rsidRPr="00176957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СОГЛАШЕНИЕ</w:t>
      </w:r>
    </w:p>
    <w:p w:rsidR="00176957" w:rsidRPr="00176957" w:rsidRDefault="00637EBC" w:rsidP="001769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о сотрудничестве </w:t>
      </w:r>
      <w:r w:rsidR="00176957" w:rsidRPr="00176957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между</w:t>
      </w:r>
    </w:p>
    <w:p w:rsidR="00176957" w:rsidRDefault="00176957" w:rsidP="001769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176957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администрацией </w:t>
      </w:r>
      <w:r w:rsidR="001E7432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города Норильска</w:t>
      </w:r>
      <w:r w:rsidRPr="00176957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и администрацией Петропавловск-Камчатского городского округа</w:t>
      </w:r>
    </w:p>
    <w:p w:rsidR="002C0E61" w:rsidRPr="00176957" w:rsidRDefault="002C0E61" w:rsidP="001769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от 28.02.2023 № Д10-01</w:t>
      </w:r>
    </w:p>
    <w:p w:rsidR="00176957" w:rsidRPr="00176957" w:rsidRDefault="00176957" w:rsidP="001769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176957" w:rsidRDefault="00176957" w:rsidP="001E74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76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Администрация </w:t>
      </w:r>
      <w:r w:rsidR="001E743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города Норильска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в лице </w:t>
      </w:r>
      <w:r w:rsidR="001E743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заместителя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</w:t>
      </w:r>
      <w:r w:rsidRPr="00176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лавы </w:t>
      </w:r>
      <w:r w:rsidR="001E743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города Норильска по информационной политике и перспективному развитию Баринова Владимира Андреевича, действующего на </w:t>
      </w:r>
      <w:r w:rsidR="005C604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основании доверенности</w:t>
      </w:r>
      <w:r w:rsidR="001E743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от «</w:t>
      </w:r>
      <w:r w:rsidR="002C0E6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17</w:t>
      </w:r>
      <w:r w:rsidR="001E743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</w:t>
      </w:r>
      <w:r w:rsidR="002C0E6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февраля </w:t>
      </w:r>
      <w:r w:rsidR="001E743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2023</w:t>
      </w:r>
      <w:r w:rsidR="002C0E6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г.</w:t>
      </w:r>
      <w:r w:rsidR="001E743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№ </w:t>
      </w:r>
      <w:r w:rsidR="002C0E6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10-26 </w:t>
      </w:r>
      <w:r w:rsidRPr="00176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 одной стороны, и Администрация Петропавловск-Камчатс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кого городского округа, в лице Гл</w:t>
      </w:r>
      <w:r w:rsidRPr="00176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авы Петропавловск-Камчатского городского округа </w:t>
      </w:r>
      <w:proofErr w:type="spellStart"/>
      <w:r w:rsidRPr="00176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Брызгина</w:t>
      </w:r>
      <w:proofErr w:type="spellEnd"/>
      <w:r w:rsidRPr="00176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Константина Викторовича, действующего на основании Устава Петропавловск-Камчатского городского округа, с другой стороны, именуемые в дальнейшем Стороны,</w:t>
      </w:r>
      <w:r w:rsidR="001E743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76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целях экономического, научно-технического и социально-культурного сотрудничества, принимая во внимание установившиеся дружеские отношения,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76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пришли к соглашению о нижеследующем:</w:t>
      </w:r>
    </w:p>
    <w:p w:rsidR="00176957" w:rsidRDefault="00176957" w:rsidP="001769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176957" w:rsidRPr="00176957" w:rsidRDefault="00176957" w:rsidP="001769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176957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СТАТЬЯ 1. ОСНОВЫ СОТРУДНИЧЕСТВА</w:t>
      </w:r>
    </w:p>
    <w:p w:rsidR="00176957" w:rsidRPr="00176957" w:rsidRDefault="00176957" w:rsidP="001769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176957" w:rsidRPr="00176957" w:rsidRDefault="00176957" w:rsidP="001769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76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Стороны осуществля</w:t>
      </w:r>
      <w:r w:rsidR="00EE49C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ют</w:t>
      </w:r>
      <w:r w:rsidRPr="00176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сотрудничество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 </w:t>
      </w:r>
      <w:r w:rsidRPr="00176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76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 законодательством Российской Федерации, руководствуясь принципами дружбы,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76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доверия, взаимного уважения, равноправия и партнерства, действуя в интересах населения </w:t>
      </w:r>
      <w:r w:rsidR="001E743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города Норильска</w:t>
      </w:r>
      <w:r w:rsidR="00EE49C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 Петропавловск-Камчатского городского округа</w:t>
      </w:r>
      <w:r w:rsidRPr="00176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176957" w:rsidRPr="00176957" w:rsidRDefault="00176957" w:rsidP="001769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176957" w:rsidRPr="00176957" w:rsidRDefault="00176957" w:rsidP="00176957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176957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СТАТЬЯ 2. ФOPMЫ СОТРУДНИЧЕСТВА</w:t>
      </w:r>
    </w:p>
    <w:p w:rsidR="00176957" w:rsidRPr="00176957" w:rsidRDefault="00176957" w:rsidP="001769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176957" w:rsidRDefault="00176957" w:rsidP="001769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76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Сотрудничество будет осуществляться Сторонами в следующих формах: </w:t>
      </w:r>
    </w:p>
    <w:p w:rsidR="00176957" w:rsidRDefault="00176957" w:rsidP="001769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76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обмен делегациями представителей </w:t>
      </w:r>
      <w:r w:rsidR="008F460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муниципальных </w:t>
      </w:r>
      <w:r w:rsidRPr="00176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учреждений, </w:t>
      </w:r>
      <w:r w:rsidR="00EE49C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</w:t>
      </w:r>
      <w:r w:rsidRPr="00176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еловых кругов,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76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руководителей общественных организаций, деятелей культуры и спорта</w:t>
      </w:r>
      <w:r w:rsidR="008F460D" w:rsidRPr="008F460D">
        <w:t xml:space="preserve"> </w:t>
      </w:r>
      <w:r w:rsidR="001E743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города Норильска</w:t>
      </w:r>
      <w:r w:rsidR="008F460D" w:rsidRPr="008F460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 Петропавловск-Камчатского городского округа</w:t>
      </w:r>
      <w:r w:rsidRPr="00176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; </w:t>
      </w:r>
    </w:p>
    <w:p w:rsidR="00176957" w:rsidRDefault="00176957" w:rsidP="001769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76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создание совместных организационных и общественных структур; </w:t>
      </w:r>
    </w:p>
    <w:p w:rsidR="00176957" w:rsidRPr="00176957" w:rsidRDefault="00176957" w:rsidP="001769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76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обмен информацией и опытом по проблемам, вызывающим обоюдный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76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интерес;</w:t>
      </w:r>
    </w:p>
    <w:p w:rsidR="00176957" w:rsidRPr="00176957" w:rsidRDefault="00176957" w:rsidP="001769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76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обмен новыми технологиями;</w:t>
      </w:r>
    </w:p>
    <w:p w:rsidR="00176957" w:rsidRDefault="00176957" w:rsidP="001769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 w:rsidRPr="00176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осуществление совместных проектов </w:t>
      </w:r>
      <w:r w:rsidR="008F460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на </w:t>
      </w:r>
      <w:r w:rsidRPr="00176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взаимовыгодных условиях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76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 целью наиболее рационального и эффективного использования финансовых, технических, промышленных и природных ресурсов, также заключение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76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соглашений и договоров по отдельным направлениям сотрудничества; </w:t>
      </w:r>
    </w:p>
    <w:p w:rsidR="00176957" w:rsidRDefault="00176957" w:rsidP="001769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76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организация проведения выставок и ярмарок продукции предприятий </w:t>
      </w:r>
      <w:r w:rsidR="001E743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города Норильска</w:t>
      </w:r>
      <w:r w:rsidR="008F460D" w:rsidRPr="008F460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 Петропавловск-Камчатского городского округа</w:t>
      </w:r>
      <w:r w:rsidRPr="00176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; </w:t>
      </w:r>
    </w:p>
    <w:p w:rsidR="00176957" w:rsidRDefault="00176957" w:rsidP="001769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76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 xml:space="preserve">- участие в мероприятиях, в том числе по ознакомлению с жизнью, историей, культурой, традициями и обычаями, проходящих на территориях </w:t>
      </w:r>
      <w:r w:rsidR="001E743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города Норильска</w:t>
      </w:r>
      <w:r w:rsidR="008F460D" w:rsidRPr="008F460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 Петропавловск-Камчатского городского округа</w:t>
      </w:r>
      <w:r w:rsidRPr="00176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с привлечением к участию в них широких кругов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76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общественности, организаций и учреждений различного профиля деятельности,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76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а также средств массовой информации. </w:t>
      </w:r>
    </w:p>
    <w:p w:rsidR="00ED3236" w:rsidRPr="00ED3236" w:rsidRDefault="00176957" w:rsidP="00ED32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76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Стороны поощряют развитие новых перспективных направлений деятельности и форм сотрудничества, создают необходимые условия для взаимодействия между </w:t>
      </w:r>
      <w:r w:rsidR="008F460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организациями</w:t>
      </w:r>
      <w:r w:rsidRPr="00176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тур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истической сферы, </w:t>
      </w:r>
      <w:r w:rsidR="00DE5F5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сферы культуры и спорта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 </w:t>
      </w:r>
      <w:r w:rsidRPr="00176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целью организации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76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активного отдыха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76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и оздоровления жителей на территориях </w:t>
      </w:r>
      <w:r w:rsidR="001E743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города Норильска</w:t>
      </w:r>
      <w:r w:rsidR="008F460D" w:rsidRPr="008F460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 Петропавловск-Камчатского городского округа</w:t>
      </w:r>
      <w:r w:rsidRPr="00176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ED3236" w:rsidRPr="00ED3236" w:rsidRDefault="00ED3236" w:rsidP="00ED32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D323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Стороны оказывают содействие по формированию положительного образа территории города Петропавловск – Камчатский и города Норильска в целом у жителей муниципальных образований через освещение в средствах массовой информации и сети Интернет особенностей культуры, традиций, современной жизни, экономических достижений города Петропавловск – Камчатский и города Норильска.</w:t>
      </w:r>
    </w:p>
    <w:p w:rsidR="00ED3236" w:rsidRDefault="00ED3236" w:rsidP="00ED32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ED3236" w:rsidRPr="00F341D2" w:rsidRDefault="00ED3236" w:rsidP="00ED323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F341D2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С</w:t>
      </w:r>
      <w:r w:rsidR="00F341D2" w:rsidRPr="00F341D2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ТАТЬЯ</w:t>
      </w:r>
      <w:r w:rsidRPr="00F341D2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3. ФИНАНСИРОВАНИЕ</w:t>
      </w:r>
    </w:p>
    <w:p w:rsidR="00ED3236" w:rsidRDefault="00ED3236" w:rsidP="00ED32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ED3236" w:rsidRPr="00ED3236" w:rsidRDefault="00ED3236" w:rsidP="00F341D2">
      <w:pPr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D323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Расходы по реализации настоящего Соглашения, подлежащие осуществлению в соответствии с бюджетным законодательством за счет средств бюджетов Сторон, финансируются ими в установленном порядке в пределах средств, предусматриваемых в бюджетах Сторон.</w:t>
      </w:r>
    </w:p>
    <w:p w:rsidR="00ED3236" w:rsidRPr="00176957" w:rsidRDefault="00ED3236" w:rsidP="00ED3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176957" w:rsidRPr="00176957" w:rsidRDefault="00ED3236" w:rsidP="001769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СТАТЬЯ 4</w:t>
      </w:r>
      <w:r w:rsidR="00176957" w:rsidRPr="00176957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. ОСОБЫЕ УСЛОВИЯ</w:t>
      </w:r>
    </w:p>
    <w:p w:rsidR="00176957" w:rsidRDefault="00176957" w:rsidP="001769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176957" w:rsidRPr="00176957" w:rsidRDefault="00176957" w:rsidP="001769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76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Настоящее Соглашение вступает в силу </w:t>
      </w:r>
      <w:r w:rsidR="00BF096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после</w:t>
      </w:r>
      <w:r w:rsidRPr="00176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дня его </w:t>
      </w:r>
      <w:r w:rsidR="00592E4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официального опубликования (обнародования)</w:t>
      </w:r>
      <w:r w:rsidRPr="00176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 действует до того момента, пока одна из Сторон не </w:t>
      </w:r>
      <w:r w:rsidR="008F460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обратится к другой Стороне с инициативой о его </w:t>
      </w:r>
      <w:r w:rsidR="008F460D" w:rsidRPr="008F460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прекращен</w:t>
      </w:r>
      <w:r w:rsidR="008F460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ии</w:t>
      </w:r>
      <w:r w:rsidR="008F460D" w:rsidRPr="008F460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но не ранее чем через </w:t>
      </w:r>
      <w:r w:rsidR="008F460D" w:rsidRPr="00176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один месяц</w:t>
      </w:r>
      <w:r w:rsidR="008F460D" w:rsidRPr="008F460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после получения другой Стороной соответствующего письменного уведомления</w:t>
      </w:r>
      <w:r w:rsidRPr="00176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176957" w:rsidRDefault="00176957" w:rsidP="001769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76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Настоящее Соглашение может быть изменено по взаимному согласию Сторон, путем заключения дополнительного соглашения в письменной форме и подписанного полномочными представителями Сторон</w:t>
      </w:r>
      <w:r w:rsidR="008F460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которое является неотъемлемой частью настоящего Соглашения</w:t>
      </w:r>
      <w:r w:rsidRPr="00176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414C95" w:rsidRDefault="00414C95" w:rsidP="001769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14C9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Настоящее Соглашение не затрагивает обязательств Сторон по заключенным ими договоренностям с третьими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лицами</w:t>
      </w:r>
      <w:r w:rsidRPr="00414C9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не может служить препятствием для их выполнения или быть использовано в ущерб интересам Сторон.</w:t>
      </w:r>
    </w:p>
    <w:p w:rsidR="00414C95" w:rsidRPr="00176957" w:rsidRDefault="00414C95" w:rsidP="001769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14C9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В случае возникновения споров между Сторонами по вопросам реализации настоящего Соглашения Стороны разрешают их путем переговоров.</w:t>
      </w:r>
    </w:p>
    <w:p w:rsidR="00176957" w:rsidRPr="00176957" w:rsidRDefault="00176957" w:rsidP="001769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76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Настоящее Соглашение заключено </w:t>
      </w:r>
      <w:r w:rsidR="001140A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«</w:t>
      </w:r>
      <w:r w:rsidR="002C0E6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28</w:t>
      </w:r>
      <w:r w:rsidR="001140A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» </w:t>
      </w:r>
      <w:r w:rsidR="002C0E6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февраля 2023</w:t>
      </w:r>
      <w:r w:rsidR="001140A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года в </w:t>
      </w:r>
      <w:r w:rsidR="007B46D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Петропавловск-Камчатском городском округе</w:t>
      </w:r>
      <w:r w:rsidRPr="00176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1140A4" w:rsidRPr="00176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и составлено в </w:t>
      </w:r>
      <w:r w:rsidRPr="00176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двух экземплярах, имеющих одинаковую юридическую силу</w:t>
      </w:r>
      <w:r w:rsidR="008F460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по одному для каждой из Сторон</w:t>
      </w:r>
      <w:r w:rsidRPr="00176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</w:p>
    <w:p w:rsidR="00ED3236" w:rsidRDefault="00ED3236" w:rsidP="00F3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horzAnchor="margin" w:tblpY="9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582"/>
        <w:gridCol w:w="4511"/>
      </w:tblGrid>
      <w:tr w:rsidR="00F341D2" w:rsidTr="00F341D2">
        <w:trPr>
          <w:trHeight w:val="1057"/>
        </w:trPr>
        <w:tc>
          <w:tcPr>
            <w:tcW w:w="4513" w:type="dxa"/>
            <w:vAlign w:val="center"/>
          </w:tcPr>
          <w:p w:rsidR="00F341D2" w:rsidRDefault="00F341D2" w:rsidP="00F341D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eastAsia="ru-RU"/>
              </w:rPr>
              <w:t xml:space="preserve">                </w:t>
            </w:r>
            <w:r w:rsidRPr="00176957"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eastAsia="ru-RU"/>
              </w:rPr>
              <w:t>Администрация</w:t>
            </w:r>
          </w:p>
          <w:p w:rsidR="00F341D2" w:rsidRPr="00ED3236" w:rsidRDefault="00F341D2" w:rsidP="00F341D2">
            <w:pPr>
              <w:shd w:val="clear" w:color="auto" w:fill="FFFFFF"/>
              <w:ind w:firstLine="22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eastAsia="ru-RU"/>
              </w:rPr>
              <w:t>города Норильска</w:t>
            </w:r>
          </w:p>
        </w:tc>
        <w:tc>
          <w:tcPr>
            <w:tcW w:w="582" w:type="dxa"/>
            <w:vAlign w:val="center"/>
          </w:tcPr>
          <w:p w:rsidR="00F341D2" w:rsidRDefault="00F341D2" w:rsidP="00F341D2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</w:tc>
        <w:tc>
          <w:tcPr>
            <w:tcW w:w="4511" w:type="dxa"/>
            <w:vAlign w:val="center"/>
          </w:tcPr>
          <w:p w:rsidR="00F341D2" w:rsidRDefault="00F341D2" w:rsidP="00F341D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eastAsia="ru-RU"/>
              </w:rPr>
            </w:pPr>
          </w:p>
          <w:p w:rsidR="00F341D2" w:rsidRPr="00176957" w:rsidRDefault="00F341D2" w:rsidP="00F341D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eastAsia="ru-RU"/>
              </w:rPr>
            </w:pPr>
            <w:r w:rsidRPr="00176957"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eastAsia="ru-RU"/>
              </w:rPr>
              <w:t>Администрация Петропавловск- Камчатского городского округа</w:t>
            </w:r>
          </w:p>
          <w:p w:rsidR="00F341D2" w:rsidRDefault="00F341D2" w:rsidP="00F341D2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</w:tc>
      </w:tr>
      <w:tr w:rsidR="00F341D2" w:rsidTr="00F341D2">
        <w:trPr>
          <w:trHeight w:val="204"/>
        </w:trPr>
        <w:tc>
          <w:tcPr>
            <w:tcW w:w="4513" w:type="dxa"/>
            <w:vAlign w:val="center"/>
          </w:tcPr>
          <w:p w:rsidR="00F341D2" w:rsidRDefault="00F341D2" w:rsidP="00F341D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eastAsia="ru-RU"/>
              </w:rPr>
            </w:pPr>
          </w:p>
        </w:tc>
        <w:tc>
          <w:tcPr>
            <w:tcW w:w="582" w:type="dxa"/>
            <w:vAlign w:val="center"/>
          </w:tcPr>
          <w:p w:rsidR="00F341D2" w:rsidRDefault="00F341D2" w:rsidP="00F341D2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</w:tc>
        <w:tc>
          <w:tcPr>
            <w:tcW w:w="4511" w:type="dxa"/>
            <w:vAlign w:val="center"/>
          </w:tcPr>
          <w:p w:rsidR="00F341D2" w:rsidRDefault="00F341D2" w:rsidP="00F341D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eastAsia="ru-RU"/>
              </w:rPr>
            </w:pPr>
          </w:p>
        </w:tc>
      </w:tr>
      <w:tr w:rsidR="00F341D2" w:rsidTr="00F341D2">
        <w:trPr>
          <w:trHeight w:val="627"/>
        </w:trPr>
        <w:tc>
          <w:tcPr>
            <w:tcW w:w="4513" w:type="dxa"/>
            <w:vAlign w:val="center"/>
          </w:tcPr>
          <w:p w:rsidR="00F341D2" w:rsidRDefault="00F341D2" w:rsidP="00F341D2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  <w:p w:rsidR="00F341D2" w:rsidRDefault="00F341D2" w:rsidP="00F341D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Заместитель Главы</w:t>
            </w:r>
          </w:p>
          <w:p w:rsidR="00F341D2" w:rsidRDefault="00F341D2" w:rsidP="00F341D2">
            <w:pPr>
              <w:shd w:val="clear" w:color="auto" w:fill="FFFFFF"/>
              <w:ind w:firstLine="22"/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17695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города Норильска </w:t>
            </w:r>
            <w:r w:rsidRPr="00ED3236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по информационной политике и перспективному развитию</w:t>
            </w:r>
          </w:p>
        </w:tc>
        <w:tc>
          <w:tcPr>
            <w:tcW w:w="582" w:type="dxa"/>
            <w:vAlign w:val="center"/>
          </w:tcPr>
          <w:p w:rsidR="00F341D2" w:rsidRDefault="00F341D2" w:rsidP="00F341D2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</w:tc>
        <w:tc>
          <w:tcPr>
            <w:tcW w:w="4511" w:type="dxa"/>
            <w:vAlign w:val="center"/>
          </w:tcPr>
          <w:p w:rsidR="00637EBC" w:rsidRDefault="00F341D2" w:rsidP="00637EBC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1140A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Глава</w:t>
            </w:r>
          </w:p>
          <w:p w:rsidR="00F341D2" w:rsidRDefault="00F341D2" w:rsidP="00637EBC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1140A4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Петропавловск- Камчатского городского округа</w:t>
            </w:r>
          </w:p>
        </w:tc>
      </w:tr>
      <w:tr w:rsidR="00F341D2" w:rsidTr="00F341D2">
        <w:trPr>
          <w:trHeight w:val="844"/>
        </w:trPr>
        <w:tc>
          <w:tcPr>
            <w:tcW w:w="4513" w:type="dxa"/>
          </w:tcPr>
          <w:p w:rsidR="00F341D2" w:rsidRDefault="00F341D2" w:rsidP="00F341D2">
            <w:pPr>
              <w:jc w:val="right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  <w:p w:rsidR="00F341D2" w:rsidRDefault="00F341D2" w:rsidP="00F341D2">
            <w:pPr>
              <w:jc w:val="right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  <w:p w:rsidR="00F341D2" w:rsidRDefault="00F341D2" w:rsidP="00F341D2">
            <w:pPr>
              <w:jc w:val="right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________________ В.А. Баринов</w:t>
            </w:r>
          </w:p>
        </w:tc>
        <w:tc>
          <w:tcPr>
            <w:tcW w:w="582" w:type="dxa"/>
          </w:tcPr>
          <w:p w:rsidR="00F341D2" w:rsidRDefault="00F341D2" w:rsidP="00F341D2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</w:tc>
        <w:tc>
          <w:tcPr>
            <w:tcW w:w="4511" w:type="dxa"/>
          </w:tcPr>
          <w:p w:rsidR="00F341D2" w:rsidRDefault="00F341D2" w:rsidP="00F341D2">
            <w:pPr>
              <w:shd w:val="clear" w:color="auto" w:fill="FFFFFF"/>
              <w:ind w:firstLine="709"/>
              <w:jc w:val="right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  <w:p w:rsidR="00F341D2" w:rsidRDefault="00F341D2" w:rsidP="00F341D2">
            <w:pPr>
              <w:shd w:val="clear" w:color="auto" w:fill="FFFFFF"/>
              <w:ind w:firstLine="709"/>
              <w:jc w:val="right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  <w:p w:rsidR="00F341D2" w:rsidRPr="00176957" w:rsidRDefault="00F341D2" w:rsidP="00F341D2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_______________ </w:t>
            </w:r>
            <w:r w:rsidRPr="0017695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К.В. </w:t>
            </w:r>
            <w:proofErr w:type="spellStart"/>
            <w:r w:rsidRPr="0017695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Брызгин</w:t>
            </w:r>
            <w:proofErr w:type="spellEnd"/>
          </w:p>
          <w:p w:rsidR="00F341D2" w:rsidRDefault="00F341D2" w:rsidP="00F341D2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</w:tc>
      </w:tr>
    </w:tbl>
    <w:p w:rsidR="001140A4" w:rsidRDefault="001140A4" w:rsidP="001769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5104BC" w:rsidRDefault="005104BC" w:rsidP="00ED3236">
      <w:pPr>
        <w:shd w:val="clear" w:color="auto" w:fill="FFFFFF"/>
        <w:spacing w:after="0" w:line="240" w:lineRule="auto"/>
        <w:jc w:val="both"/>
      </w:pPr>
    </w:p>
    <w:sectPr w:rsidR="005104BC" w:rsidSect="00F341D2">
      <w:pgSz w:w="11906" w:h="16838"/>
      <w:pgMar w:top="993" w:right="70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D7D"/>
    <w:rsid w:val="000F1E21"/>
    <w:rsid w:val="001140A4"/>
    <w:rsid w:val="001464C3"/>
    <w:rsid w:val="00176957"/>
    <w:rsid w:val="001E7432"/>
    <w:rsid w:val="002C0E61"/>
    <w:rsid w:val="00414C95"/>
    <w:rsid w:val="005104BC"/>
    <w:rsid w:val="00592E48"/>
    <w:rsid w:val="005C6040"/>
    <w:rsid w:val="00637EBC"/>
    <w:rsid w:val="007B46D6"/>
    <w:rsid w:val="008F460D"/>
    <w:rsid w:val="00BF096F"/>
    <w:rsid w:val="00CC5980"/>
    <w:rsid w:val="00DA4D7D"/>
    <w:rsid w:val="00DE5F55"/>
    <w:rsid w:val="00E027FF"/>
    <w:rsid w:val="00ED3236"/>
    <w:rsid w:val="00EE49CC"/>
    <w:rsid w:val="00F3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24EC1-3B1E-4FD8-9E90-8D60850B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4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4C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5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Анфиса Юрьевна</dc:creator>
  <cp:keywords/>
  <dc:description/>
  <cp:lastModifiedBy>Мальцева Анастасия Владимировна</cp:lastModifiedBy>
  <cp:revision>2</cp:revision>
  <cp:lastPrinted>2023-02-07T22:09:00Z</cp:lastPrinted>
  <dcterms:created xsi:type="dcterms:W3CDTF">2023-04-27T05:06:00Z</dcterms:created>
  <dcterms:modified xsi:type="dcterms:W3CDTF">2023-04-27T05:06:00Z</dcterms:modified>
</cp:coreProperties>
</file>