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04BF" w:rsidRPr="001A069B" w:rsidRDefault="003104BF" w:rsidP="003104B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3104BF" w:rsidRPr="001A069B" w:rsidRDefault="003104BF" w:rsidP="003104B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 xml:space="preserve">ПЕРЕЧЕНЬ ВОПРОСОВ </w:t>
      </w:r>
    </w:p>
    <w:p w:rsidR="003104BF" w:rsidRPr="001A069B" w:rsidRDefault="003104BF" w:rsidP="003104B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 xml:space="preserve">для проведения публичного обсуждения по </w:t>
      </w:r>
      <w:r w:rsidRPr="001A069B">
        <w:rPr>
          <w:rFonts w:ascii="Times New Roman" w:hAnsi="Times New Roman" w:cs="Times New Roman"/>
          <w:bCs/>
          <w:sz w:val="26"/>
          <w:szCs w:val="26"/>
        </w:rPr>
        <w:t xml:space="preserve">проекту постановления Администрации города Норильска </w:t>
      </w:r>
      <w:r w:rsidRPr="001A069B">
        <w:rPr>
          <w:rFonts w:ascii="Times New Roman" w:hAnsi="Times New Roman" w:cs="Times New Roman"/>
          <w:bCs/>
          <w:sz w:val="26"/>
          <w:szCs w:val="26"/>
        </w:rPr>
        <w:br/>
      </w:r>
      <w:r w:rsidRPr="001A069B">
        <w:rPr>
          <w:rFonts w:ascii="Times New Roman" w:hAnsi="Times New Roman" w:cs="Times New Roman"/>
          <w:sz w:val="26"/>
          <w:szCs w:val="26"/>
        </w:rPr>
        <w:t xml:space="preserve">«Об утверждении Порядка предоставления субсидии субъектам малого и среднего предпринимательства и </w:t>
      </w:r>
      <w:proofErr w:type="spellStart"/>
      <w:r w:rsidRPr="001A069B">
        <w:rPr>
          <w:rFonts w:ascii="Times New Roman" w:hAnsi="Times New Roman" w:cs="Times New Roman"/>
          <w:sz w:val="26"/>
          <w:szCs w:val="26"/>
        </w:rPr>
        <w:t>самозанятым</w:t>
      </w:r>
      <w:proofErr w:type="spellEnd"/>
      <w:r w:rsidRPr="001A069B">
        <w:rPr>
          <w:rFonts w:ascii="Times New Roman" w:hAnsi="Times New Roman" w:cs="Times New Roman"/>
          <w:sz w:val="26"/>
          <w:szCs w:val="26"/>
        </w:rPr>
        <w:t xml:space="preserve"> гражданам на возмещение затрат при осуществлении предпринимательской деятельности»</w:t>
      </w:r>
    </w:p>
    <w:p w:rsidR="003104BF" w:rsidRPr="001A069B" w:rsidRDefault="003104BF" w:rsidP="003104B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(далее – Проект).</w:t>
      </w:r>
    </w:p>
    <w:p w:rsidR="003104BF" w:rsidRPr="001A069B" w:rsidRDefault="003104BF" w:rsidP="003104BF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1. Какова, по Вашему мнению, цель предложенного правового регулирования?</w:t>
      </w: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2. Какие группы субъектов будут затронуты правовым регулированием предложенного Проекта?</w:t>
      </w: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3. Является ли предлагаемое регулирование оптимальным способом решения проблемы?</w:t>
      </w: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4. Какие риски и негативные последствия могут возникнуть в случае принятия предлагаемого правового регулирования?</w:t>
      </w: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5. Какие выгоды и преимущества могут возникнуть в случае принятия предлагаемого правового регулирования?</w:t>
      </w: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6. Существуют ли альтернативные (менее затратные и (или) более эффективные) способы решения проблемы?</w:t>
      </w: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7. Ваше общее мнение по предлагаемому правовому регулированию?</w:t>
      </w:r>
    </w:p>
    <w:p w:rsidR="003104BF" w:rsidRPr="004C796A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8. На что, по Вашему мнению, необходимо также обратить внимание в рамках оценки регулирующего воздействия?</w:t>
      </w:r>
    </w:p>
    <w:p w:rsidR="003104BF" w:rsidRPr="004C796A" w:rsidRDefault="003104BF" w:rsidP="003104BF">
      <w:pPr>
        <w:spacing w:after="0"/>
        <w:rPr>
          <w:rFonts w:ascii="Times New Roman" w:hAnsi="Times New Roman" w:cs="Times New Roman"/>
          <w:color w:val="000000"/>
          <w:sz w:val="26"/>
          <w:szCs w:val="26"/>
        </w:rPr>
      </w:pPr>
    </w:p>
    <w:p w:rsidR="00C255BA" w:rsidRDefault="00C255BA"/>
    <w:sectPr w:rsidR="00C255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4BF"/>
    <w:rsid w:val="003104BF"/>
    <w:rsid w:val="00380B5A"/>
    <w:rsid w:val="00C25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30B286-8F4C-442F-B81F-ECA333B90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4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Репьева Анастасия Викторовна</dc:creator>
  <cp:keywords/>
  <dc:description/>
  <cp:lastModifiedBy>Мусягин Дмитрий Николаевич</cp:lastModifiedBy>
  <cp:revision>2</cp:revision>
  <dcterms:created xsi:type="dcterms:W3CDTF">2024-07-18T03:10:00Z</dcterms:created>
  <dcterms:modified xsi:type="dcterms:W3CDTF">2024-07-18T04:23:00Z</dcterms:modified>
</cp:coreProperties>
</file>