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A144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                     № </w:t>
      </w:r>
      <w:r>
        <w:rPr>
          <w:color w:val="000000"/>
          <w:sz w:val="26"/>
          <w:szCs w:val="26"/>
        </w:rPr>
        <w:t>7902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B02E5C">
        <w:rPr>
          <w:color w:val="000000"/>
          <w:sz w:val="26"/>
          <w:szCs w:val="26"/>
        </w:rPr>
        <w:t>0404005:1385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</w:t>
      </w:r>
      <w:r w:rsidR="00F14C9D">
        <w:rPr>
          <w:color w:val="000000"/>
          <w:sz w:val="26"/>
          <w:szCs w:val="26"/>
        </w:rPr>
        <w:t>но-строительный кооператив № 463</w:t>
      </w:r>
      <w:r w:rsidR="00BD0E6F">
        <w:rPr>
          <w:color w:val="000000"/>
          <w:sz w:val="26"/>
          <w:szCs w:val="26"/>
        </w:rPr>
        <w:t>»</w:t>
      </w:r>
      <w:r w:rsidR="00E105FB">
        <w:rPr>
          <w:color w:val="000000"/>
          <w:sz w:val="26"/>
          <w:szCs w:val="26"/>
        </w:rPr>
        <w:t>, земельный участок № 2</w:t>
      </w:r>
      <w:r w:rsidR="00B02E5C">
        <w:rPr>
          <w:color w:val="000000"/>
          <w:sz w:val="26"/>
          <w:szCs w:val="26"/>
        </w:rPr>
        <w:t>6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144F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0C48-24B6-47A9-A16D-85935FC0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2022-11-21T09:48:00Z</cp:lastPrinted>
  <dcterms:created xsi:type="dcterms:W3CDTF">2022-11-21T09:51:00Z</dcterms:created>
  <dcterms:modified xsi:type="dcterms:W3CDTF">2022-11-30T07:11:00Z</dcterms:modified>
</cp:coreProperties>
</file>