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14415" w14:textId="77777777" w:rsidR="00EB558E" w:rsidRPr="00EB558E" w:rsidRDefault="00EB558E" w:rsidP="00EB558E">
      <w:pPr>
        <w:autoSpaceDE w:val="0"/>
        <w:autoSpaceDN w:val="0"/>
        <w:adjustRightInd w:val="0"/>
        <w:jc w:val="center"/>
        <w:rPr>
          <w:rFonts w:eastAsia="Calibri"/>
          <w:bCs/>
          <w:sz w:val="26"/>
          <w:szCs w:val="26"/>
          <w:lang w:eastAsia="en-US"/>
        </w:rPr>
      </w:pPr>
      <w:r w:rsidRPr="00EB558E">
        <w:rPr>
          <w:rFonts w:eastAsia="Calibri"/>
          <w:noProof/>
          <w:sz w:val="26"/>
          <w:szCs w:val="26"/>
        </w:rPr>
        <w:drawing>
          <wp:inline distT="0" distB="0" distL="0" distR="0" wp14:anchorId="6C3660CE" wp14:editId="7D2CB5B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382FDA6" w14:textId="77777777" w:rsidR="00EB558E" w:rsidRPr="00EB558E" w:rsidRDefault="00EB558E" w:rsidP="00EB558E">
      <w:pPr>
        <w:autoSpaceDE w:val="0"/>
        <w:autoSpaceDN w:val="0"/>
        <w:adjustRightInd w:val="0"/>
        <w:jc w:val="center"/>
        <w:rPr>
          <w:rFonts w:eastAsia="Calibri"/>
          <w:bCs/>
          <w:sz w:val="26"/>
          <w:szCs w:val="26"/>
          <w:lang w:eastAsia="en-US"/>
        </w:rPr>
      </w:pPr>
      <w:r w:rsidRPr="00EB558E">
        <w:rPr>
          <w:rFonts w:eastAsia="Calibri"/>
          <w:bCs/>
          <w:sz w:val="26"/>
          <w:szCs w:val="26"/>
          <w:lang w:eastAsia="en-US"/>
        </w:rPr>
        <w:t>АДМИНИСТРАЦИЯ ГОРОДА НОРИЛЬСКА</w:t>
      </w:r>
    </w:p>
    <w:p w14:paraId="3349B13B" w14:textId="77777777" w:rsidR="00EB558E" w:rsidRPr="00EB558E" w:rsidRDefault="00EB558E" w:rsidP="00EB558E">
      <w:pPr>
        <w:autoSpaceDE w:val="0"/>
        <w:autoSpaceDN w:val="0"/>
        <w:adjustRightInd w:val="0"/>
        <w:jc w:val="center"/>
        <w:rPr>
          <w:rFonts w:eastAsia="Calibri"/>
          <w:bCs/>
          <w:sz w:val="26"/>
          <w:szCs w:val="26"/>
          <w:lang w:eastAsia="en-US"/>
        </w:rPr>
      </w:pPr>
      <w:r w:rsidRPr="00EB558E">
        <w:rPr>
          <w:rFonts w:eastAsia="Calibri"/>
          <w:bCs/>
          <w:sz w:val="26"/>
          <w:szCs w:val="26"/>
          <w:lang w:eastAsia="en-US"/>
        </w:rPr>
        <w:t>КРАСНОЯРСКОГО КРАЯ</w:t>
      </w:r>
    </w:p>
    <w:p w14:paraId="2D20FBCD" w14:textId="77777777" w:rsidR="00EB558E" w:rsidRPr="00EB558E" w:rsidRDefault="00EB558E" w:rsidP="00EB558E">
      <w:pPr>
        <w:autoSpaceDE w:val="0"/>
        <w:autoSpaceDN w:val="0"/>
        <w:adjustRightInd w:val="0"/>
        <w:jc w:val="center"/>
        <w:rPr>
          <w:rFonts w:eastAsia="Calibri"/>
          <w:bCs/>
          <w:sz w:val="26"/>
          <w:szCs w:val="26"/>
          <w:lang w:eastAsia="en-US"/>
        </w:rPr>
      </w:pPr>
    </w:p>
    <w:p w14:paraId="6568B95E" w14:textId="77777777" w:rsidR="00EB558E" w:rsidRPr="00EB558E" w:rsidRDefault="00EB558E" w:rsidP="00EB558E">
      <w:pPr>
        <w:tabs>
          <w:tab w:val="center" w:pos="4677"/>
          <w:tab w:val="right" w:pos="9355"/>
        </w:tabs>
        <w:autoSpaceDE w:val="0"/>
        <w:autoSpaceDN w:val="0"/>
        <w:jc w:val="center"/>
        <w:outlineLvl w:val="0"/>
        <w:rPr>
          <w:b/>
          <w:bCs/>
          <w:color w:val="000000"/>
          <w:sz w:val="28"/>
          <w:szCs w:val="28"/>
        </w:rPr>
      </w:pPr>
      <w:r w:rsidRPr="00EB558E">
        <w:rPr>
          <w:b/>
          <w:bCs/>
          <w:color w:val="000000"/>
          <w:sz w:val="28"/>
          <w:szCs w:val="28"/>
        </w:rPr>
        <w:t>ПОСТАНОВЛЕНИЕ</w:t>
      </w:r>
    </w:p>
    <w:p w14:paraId="7D9C3970" w14:textId="77777777" w:rsidR="00EB558E" w:rsidRPr="00EB558E" w:rsidRDefault="00EB558E" w:rsidP="00EB558E">
      <w:pPr>
        <w:autoSpaceDE w:val="0"/>
        <w:autoSpaceDN w:val="0"/>
        <w:adjustRightInd w:val="0"/>
        <w:jc w:val="center"/>
        <w:rPr>
          <w:rFonts w:eastAsia="Calibri"/>
          <w:bCs/>
          <w:sz w:val="26"/>
          <w:szCs w:val="26"/>
          <w:lang w:eastAsia="en-US"/>
        </w:rPr>
      </w:pPr>
    </w:p>
    <w:p w14:paraId="6D548C46" w14:textId="1016824C" w:rsidR="00EB558E" w:rsidRPr="00EB558E" w:rsidRDefault="00784439" w:rsidP="00EB558E">
      <w:pPr>
        <w:tabs>
          <w:tab w:val="left" w:pos="4253"/>
          <w:tab w:val="left" w:pos="8080"/>
        </w:tabs>
        <w:autoSpaceDE w:val="0"/>
        <w:autoSpaceDN w:val="0"/>
        <w:adjustRightInd w:val="0"/>
        <w:jc w:val="both"/>
        <w:rPr>
          <w:rFonts w:eastAsia="Calibri"/>
          <w:bCs/>
          <w:sz w:val="26"/>
          <w:szCs w:val="26"/>
          <w:lang w:eastAsia="en-US"/>
        </w:rPr>
      </w:pPr>
      <w:r>
        <w:rPr>
          <w:rFonts w:eastAsia="Calibri"/>
          <w:bCs/>
          <w:sz w:val="26"/>
          <w:szCs w:val="26"/>
          <w:lang w:eastAsia="en-US"/>
        </w:rPr>
        <w:t>17.06.</w:t>
      </w:r>
      <w:r w:rsidR="00EB558E" w:rsidRPr="00EB558E">
        <w:rPr>
          <w:rFonts w:eastAsia="Calibri"/>
          <w:bCs/>
          <w:sz w:val="26"/>
          <w:szCs w:val="26"/>
          <w:lang w:eastAsia="en-US"/>
        </w:rPr>
        <w:t>202</w:t>
      </w:r>
      <w:r w:rsidR="00EB558E">
        <w:rPr>
          <w:rFonts w:eastAsia="Calibri"/>
          <w:bCs/>
          <w:sz w:val="26"/>
          <w:szCs w:val="26"/>
          <w:lang w:eastAsia="en-US"/>
        </w:rPr>
        <w:t>1</w:t>
      </w:r>
      <w:r w:rsidR="00AD2F4C">
        <w:rPr>
          <w:rFonts w:eastAsia="Calibri"/>
          <w:bCs/>
          <w:sz w:val="26"/>
          <w:szCs w:val="26"/>
          <w:lang w:eastAsia="en-US"/>
        </w:rPr>
        <w:tab/>
        <w:t>г. Норильск</w:t>
      </w:r>
      <w:r w:rsidR="00AD2F4C">
        <w:rPr>
          <w:rFonts w:eastAsia="Calibri"/>
          <w:bCs/>
          <w:sz w:val="26"/>
          <w:szCs w:val="26"/>
          <w:lang w:eastAsia="en-US"/>
        </w:rPr>
        <w:tab/>
        <w:t xml:space="preserve">      №</w:t>
      </w:r>
      <w:r>
        <w:rPr>
          <w:rFonts w:eastAsia="Calibri"/>
          <w:bCs/>
          <w:sz w:val="26"/>
          <w:szCs w:val="26"/>
          <w:lang w:eastAsia="en-US"/>
        </w:rPr>
        <w:t xml:space="preserve"> 291</w:t>
      </w:r>
    </w:p>
    <w:p w14:paraId="5F964CBE" w14:textId="77777777" w:rsidR="00EB558E" w:rsidRPr="00EB558E" w:rsidRDefault="00EB558E" w:rsidP="00EB558E">
      <w:pPr>
        <w:autoSpaceDE w:val="0"/>
        <w:autoSpaceDN w:val="0"/>
        <w:adjustRightInd w:val="0"/>
        <w:jc w:val="center"/>
        <w:rPr>
          <w:rFonts w:eastAsia="Calibri"/>
          <w:bCs/>
          <w:sz w:val="26"/>
          <w:szCs w:val="26"/>
          <w:lang w:eastAsia="en-US"/>
        </w:rPr>
      </w:pPr>
    </w:p>
    <w:p w14:paraId="240B03D8" w14:textId="77777777" w:rsidR="00EB558E" w:rsidRPr="00EB558E" w:rsidRDefault="00EB558E" w:rsidP="00EB558E">
      <w:pPr>
        <w:autoSpaceDE w:val="0"/>
        <w:autoSpaceDN w:val="0"/>
        <w:adjustRightInd w:val="0"/>
        <w:jc w:val="center"/>
        <w:rPr>
          <w:rFonts w:eastAsia="Calibri"/>
          <w:bCs/>
          <w:sz w:val="26"/>
          <w:szCs w:val="26"/>
          <w:lang w:eastAsia="en-US"/>
        </w:rPr>
      </w:pPr>
    </w:p>
    <w:p w14:paraId="35A95978" w14:textId="2968D2B1" w:rsidR="00CF7195" w:rsidRDefault="00EB558E" w:rsidP="00EB558E">
      <w:pPr>
        <w:autoSpaceDE w:val="0"/>
        <w:autoSpaceDN w:val="0"/>
        <w:adjustRightInd w:val="0"/>
        <w:jc w:val="both"/>
        <w:rPr>
          <w:rFonts w:eastAsia="Calibri"/>
          <w:bCs/>
          <w:sz w:val="26"/>
          <w:szCs w:val="26"/>
          <w:lang w:eastAsia="en-US"/>
        </w:rPr>
      </w:pPr>
      <w:r w:rsidRPr="00EB558E">
        <w:rPr>
          <w:rFonts w:eastAsia="Calibri"/>
          <w:bCs/>
          <w:sz w:val="26"/>
          <w:szCs w:val="26"/>
          <w:lang w:eastAsia="en-US"/>
        </w:rPr>
        <w:t xml:space="preserve">Об утверждении </w:t>
      </w:r>
      <w:r w:rsidR="00CF7195">
        <w:rPr>
          <w:rFonts w:eastAsia="Calibri"/>
          <w:bCs/>
          <w:sz w:val="26"/>
          <w:szCs w:val="26"/>
          <w:lang w:eastAsia="en-US"/>
        </w:rPr>
        <w:t xml:space="preserve">Порядка </w:t>
      </w:r>
      <w:r w:rsidR="00CF7195" w:rsidRPr="00CF7195">
        <w:rPr>
          <w:rFonts w:eastAsia="Calibri"/>
          <w:bCs/>
          <w:sz w:val="26"/>
          <w:szCs w:val="26"/>
          <w:lang w:eastAsia="en-US"/>
        </w:rPr>
        <w:t>установления</w:t>
      </w:r>
      <w:r w:rsidR="003105B2">
        <w:rPr>
          <w:rFonts w:eastAsia="Calibri"/>
          <w:bCs/>
          <w:sz w:val="26"/>
          <w:szCs w:val="26"/>
          <w:lang w:eastAsia="en-US"/>
        </w:rPr>
        <w:t xml:space="preserve">, </w:t>
      </w:r>
      <w:r w:rsidR="003105B2" w:rsidRPr="003105B2">
        <w:rPr>
          <w:rFonts w:eastAsia="Calibri"/>
          <w:bCs/>
          <w:sz w:val="26"/>
          <w:szCs w:val="26"/>
          <w:lang w:eastAsia="en-US"/>
        </w:rPr>
        <w:t xml:space="preserve">изменения, прекращения существования и использования охранных зон тепловых сетей </w:t>
      </w:r>
      <w:r w:rsidR="00BA6ACE">
        <w:rPr>
          <w:rFonts w:eastAsia="Calibri"/>
          <w:bCs/>
          <w:sz w:val="26"/>
          <w:szCs w:val="26"/>
          <w:lang w:eastAsia="en-US"/>
        </w:rPr>
        <w:t xml:space="preserve">на территории </w:t>
      </w:r>
      <w:r w:rsidR="003105B2" w:rsidRPr="003105B2">
        <w:rPr>
          <w:rFonts w:eastAsia="Calibri"/>
          <w:bCs/>
          <w:sz w:val="26"/>
          <w:szCs w:val="26"/>
          <w:lang w:eastAsia="en-US"/>
        </w:rPr>
        <w:t>муниципального образования город Норильск</w:t>
      </w:r>
    </w:p>
    <w:p w14:paraId="6FACCEEC" w14:textId="77777777" w:rsidR="003105B2" w:rsidRPr="00EB558E" w:rsidRDefault="003105B2" w:rsidP="00EB558E">
      <w:pPr>
        <w:autoSpaceDE w:val="0"/>
        <w:autoSpaceDN w:val="0"/>
        <w:adjustRightInd w:val="0"/>
        <w:jc w:val="both"/>
        <w:rPr>
          <w:rFonts w:eastAsia="Calibri"/>
          <w:sz w:val="26"/>
          <w:szCs w:val="26"/>
          <w:lang w:eastAsia="en-US"/>
        </w:rPr>
      </w:pPr>
    </w:p>
    <w:p w14:paraId="65EDC3F4" w14:textId="413870C0" w:rsidR="00BE65D1" w:rsidRPr="00BE65D1" w:rsidRDefault="000A3015" w:rsidP="003912A3">
      <w:pPr>
        <w:ind w:firstLine="567"/>
        <w:jc w:val="both"/>
        <w:rPr>
          <w:rFonts w:eastAsia="Calibri"/>
          <w:sz w:val="26"/>
          <w:szCs w:val="26"/>
          <w:lang w:eastAsia="en-US"/>
        </w:rPr>
      </w:pPr>
      <w:r w:rsidRPr="00BE65D1">
        <w:rPr>
          <w:rFonts w:eastAsia="Calibri"/>
          <w:sz w:val="26"/>
          <w:szCs w:val="26"/>
          <w:lang w:eastAsia="en-US"/>
        </w:rPr>
        <w:t>В соответствии с подпунктом 28 статьи 105, стать</w:t>
      </w:r>
      <w:r w:rsidR="00BE65D1" w:rsidRPr="00BE65D1">
        <w:rPr>
          <w:rFonts w:eastAsia="Calibri"/>
          <w:sz w:val="26"/>
          <w:szCs w:val="26"/>
          <w:lang w:eastAsia="en-US"/>
        </w:rPr>
        <w:t>ей</w:t>
      </w:r>
      <w:r w:rsidRPr="00BE65D1">
        <w:rPr>
          <w:rFonts w:eastAsia="Calibri"/>
          <w:sz w:val="26"/>
          <w:szCs w:val="26"/>
          <w:lang w:eastAsia="en-US"/>
        </w:rPr>
        <w:t xml:space="preserve"> 106 Земельного кодекса Российской </w:t>
      </w:r>
      <w:r w:rsidR="00BE65D1" w:rsidRPr="00BE65D1">
        <w:rPr>
          <w:rFonts w:eastAsia="Calibri"/>
          <w:sz w:val="26"/>
          <w:szCs w:val="26"/>
          <w:lang w:eastAsia="en-US"/>
        </w:rPr>
        <w:t xml:space="preserve">Федерации, </w:t>
      </w:r>
      <w:r w:rsidR="00AD2F4C">
        <w:rPr>
          <w:rFonts w:eastAsia="Calibri"/>
          <w:sz w:val="26"/>
          <w:szCs w:val="26"/>
          <w:lang w:eastAsia="en-US"/>
        </w:rPr>
        <w:t xml:space="preserve">руководствуясь </w:t>
      </w:r>
      <w:r w:rsidR="00EB558E" w:rsidRPr="00EB558E">
        <w:rPr>
          <w:rFonts w:eastAsia="Calibri"/>
          <w:sz w:val="26"/>
          <w:szCs w:val="26"/>
          <w:lang w:eastAsia="en-US"/>
        </w:rPr>
        <w:t>частью 6 статьи 43 Федерального закона от 06.10.2003 № 131-ФЗ «Об общих принципах организации местного самоуправления»,</w:t>
      </w:r>
      <w:r w:rsidR="00AD2F4C">
        <w:rPr>
          <w:rFonts w:eastAsia="Calibri"/>
          <w:sz w:val="26"/>
          <w:szCs w:val="26"/>
          <w:lang w:eastAsia="en-US"/>
        </w:rPr>
        <w:t xml:space="preserve"> пунктом 1 части 1 статьи 6 </w:t>
      </w:r>
      <w:r w:rsidR="00AD2F4C" w:rsidRPr="00AD2F4C">
        <w:rPr>
          <w:rFonts w:eastAsia="Calibri"/>
          <w:sz w:val="26"/>
          <w:szCs w:val="26"/>
          <w:lang w:eastAsia="en-US"/>
        </w:rPr>
        <w:t>Федеральн</w:t>
      </w:r>
      <w:r w:rsidR="00AD2F4C">
        <w:rPr>
          <w:rFonts w:eastAsia="Calibri"/>
          <w:sz w:val="26"/>
          <w:szCs w:val="26"/>
          <w:lang w:eastAsia="en-US"/>
        </w:rPr>
        <w:t>ого</w:t>
      </w:r>
      <w:r w:rsidR="00AD2F4C" w:rsidRPr="00AD2F4C">
        <w:rPr>
          <w:rFonts w:eastAsia="Calibri"/>
          <w:sz w:val="26"/>
          <w:szCs w:val="26"/>
          <w:lang w:eastAsia="en-US"/>
        </w:rPr>
        <w:t xml:space="preserve"> закон</w:t>
      </w:r>
      <w:r w:rsidR="00AD2F4C">
        <w:rPr>
          <w:rFonts w:eastAsia="Calibri"/>
          <w:sz w:val="26"/>
          <w:szCs w:val="26"/>
          <w:lang w:eastAsia="en-US"/>
        </w:rPr>
        <w:t>а</w:t>
      </w:r>
      <w:r w:rsidR="00AD2F4C" w:rsidRPr="00AD2F4C">
        <w:rPr>
          <w:rFonts w:eastAsia="Calibri"/>
          <w:sz w:val="26"/>
          <w:szCs w:val="26"/>
          <w:lang w:eastAsia="en-US"/>
        </w:rPr>
        <w:t xml:space="preserve"> от 27.07.2010 </w:t>
      </w:r>
      <w:r w:rsidR="00AD2F4C">
        <w:rPr>
          <w:rFonts w:eastAsia="Calibri"/>
          <w:sz w:val="26"/>
          <w:szCs w:val="26"/>
          <w:lang w:eastAsia="en-US"/>
        </w:rPr>
        <w:t>№</w:t>
      </w:r>
      <w:r w:rsidR="00AD2F4C" w:rsidRPr="00AD2F4C">
        <w:rPr>
          <w:rFonts w:eastAsia="Calibri"/>
          <w:sz w:val="26"/>
          <w:szCs w:val="26"/>
          <w:lang w:eastAsia="en-US"/>
        </w:rPr>
        <w:t xml:space="preserve"> 190-ФЗ </w:t>
      </w:r>
      <w:r w:rsidR="00AD2F4C">
        <w:rPr>
          <w:rFonts w:eastAsia="Calibri"/>
          <w:sz w:val="26"/>
          <w:szCs w:val="26"/>
          <w:lang w:eastAsia="en-US"/>
        </w:rPr>
        <w:t>«</w:t>
      </w:r>
      <w:r w:rsidR="00AD2F4C" w:rsidRPr="00AD2F4C">
        <w:rPr>
          <w:rFonts w:eastAsia="Calibri"/>
          <w:sz w:val="26"/>
          <w:szCs w:val="26"/>
          <w:lang w:eastAsia="en-US"/>
        </w:rPr>
        <w:t>О теплоснабжении</w:t>
      </w:r>
      <w:r w:rsidR="00AD2F4C">
        <w:rPr>
          <w:rFonts w:eastAsia="Calibri"/>
          <w:sz w:val="26"/>
          <w:szCs w:val="26"/>
          <w:lang w:eastAsia="en-US"/>
        </w:rPr>
        <w:t xml:space="preserve">», частью 16 статьи 26 </w:t>
      </w:r>
      <w:r w:rsidR="00AD2F4C" w:rsidRPr="00AD2F4C">
        <w:rPr>
          <w:rFonts w:eastAsia="Calibri"/>
          <w:sz w:val="26"/>
          <w:szCs w:val="26"/>
          <w:lang w:eastAsia="en-US"/>
        </w:rPr>
        <w:t>Федеральн</w:t>
      </w:r>
      <w:r w:rsidR="00AD2F4C">
        <w:rPr>
          <w:rFonts w:eastAsia="Calibri"/>
          <w:sz w:val="26"/>
          <w:szCs w:val="26"/>
          <w:lang w:eastAsia="en-US"/>
        </w:rPr>
        <w:t>ого</w:t>
      </w:r>
      <w:r w:rsidR="00AD2F4C" w:rsidRPr="00AD2F4C">
        <w:rPr>
          <w:rFonts w:eastAsia="Calibri"/>
          <w:sz w:val="26"/>
          <w:szCs w:val="26"/>
          <w:lang w:eastAsia="en-US"/>
        </w:rPr>
        <w:t xml:space="preserve"> закон</w:t>
      </w:r>
      <w:r w:rsidR="00AD2F4C">
        <w:rPr>
          <w:rFonts w:eastAsia="Calibri"/>
          <w:sz w:val="26"/>
          <w:szCs w:val="26"/>
          <w:lang w:eastAsia="en-US"/>
        </w:rPr>
        <w:t>а</w:t>
      </w:r>
      <w:r w:rsidR="00AD2F4C" w:rsidRPr="00AD2F4C">
        <w:rPr>
          <w:rFonts w:eastAsia="Calibri"/>
          <w:sz w:val="26"/>
          <w:szCs w:val="26"/>
          <w:lang w:eastAsia="en-US"/>
        </w:rPr>
        <w:t xml:space="preserve"> от 03.08.2018 </w:t>
      </w:r>
      <w:r w:rsidR="00AD2F4C">
        <w:rPr>
          <w:rFonts w:eastAsia="Calibri"/>
          <w:sz w:val="26"/>
          <w:szCs w:val="26"/>
          <w:lang w:eastAsia="en-US"/>
        </w:rPr>
        <w:t>№ 342-ФЗ «</w:t>
      </w:r>
      <w:r w:rsidR="00AD2F4C" w:rsidRPr="00AD2F4C">
        <w:rPr>
          <w:rFonts w:eastAsia="Calibri"/>
          <w:sz w:val="26"/>
          <w:szCs w:val="26"/>
          <w:lang w:eastAsia="en-US"/>
        </w:rPr>
        <w:t>О внесении изменений в Градостроительный кодекс Российской Федерации и отдельные законодате</w:t>
      </w:r>
      <w:r w:rsidR="00AD2F4C">
        <w:rPr>
          <w:rFonts w:eastAsia="Calibri"/>
          <w:sz w:val="26"/>
          <w:szCs w:val="26"/>
          <w:lang w:eastAsia="en-US"/>
        </w:rPr>
        <w:t xml:space="preserve">льные акты Российской Федерации», Приказом Минстроя </w:t>
      </w:r>
      <w:r w:rsidR="003A0699">
        <w:rPr>
          <w:rFonts w:eastAsia="Calibri"/>
          <w:sz w:val="26"/>
          <w:szCs w:val="26"/>
          <w:lang w:eastAsia="en-US"/>
        </w:rPr>
        <w:t>Российской Федерации</w:t>
      </w:r>
      <w:r w:rsidR="00AD2F4C">
        <w:rPr>
          <w:rFonts w:eastAsia="Calibri"/>
          <w:sz w:val="26"/>
          <w:szCs w:val="26"/>
          <w:lang w:eastAsia="en-US"/>
        </w:rPr>
        <w:t xml:space="preserve"> от 17.08.1992 № 197 «О типовых правилах охраны коммунальных тепловых сетей»,</w:t>
      </w:r>
    </w:p>
    <w:p w14:paraId="3567CB72" w14:textId="5AE79BF5" w:rsidR="00EB558E" w:rsidRPr="00EB558E" w:rsidRDefault="00EB558E" w:rsidP="00BE65D1">
      <w:pPr>
        <w:jc w:val="both"/>
        <w:rPr>
          <w:sz w:val="26"/>
          <w:szCs w:val="26"/>
        </w:rPr>
      </w:pPr>
      <w:r w:rsidRPr="00EB558E">
        <w:rPr>
          <w:sz w:val="26"/>
          <w:szCs w:val="20"/>
        </w:rPr>
        <w:t>ПОСТАНОВЛЯЮ</w:t>
      </w:r>
      <w:r w:rsidRPr="00EB558E">
        <w:rPr>
          <w:sz w:val="26"/>
          <w:szCs w:val="26"/>
        </w:rPr>
        <w:t>:</w:t>
      </w:r>
    </w:p>
    <w:p w14:paraId="667DF6F2" w14:textId="76B7BBE6" w:rsidR="00EB558E" w:rsidRPr="00EB558E" w:rsidRDefault="00EB558E" w:rsidP="00CF7195">
      <w:pPr>
        <w:widowControl w:val="0"/>
        <w:autoSpaceDE w:val="0"/>
        <w:autoSpaceDN w:val="0"/>
        <w:spacing w:before="220"/>
        <w:ind w:firstLine="709"/>
        <w:jc w:val="both"/>
        <w:rPr>
          <w:sz w:val="26"/>
          <w:szCs w:val="26"/>
        </w:rPr>
      </w:pPr>
      <w:r w:rsidRPr="00EB558E">
        <w:rPr>
          <w:sz w:val="26"/>
          <w:szCs w:val="26"/>
        </w:rPr>
        <w:t xml:space="preserve">1. Утвердить </w:t>
      </w:r>
      <w:r w:rsidR="00BA6ACE" w:rsidRPr="00BA6ACE">
        <w:rPr>
          <w:sz w:val="26"/>
          <w:szCs w:val="26"/>
        </w:rPr>
        <w:t>Поря</w:t>
      </w:r>
      <w:r w:rsidR="00BA6ACE">
        <w:rPr>
          <w:sz w:val="26"/>
          <w:szCs w:val="26"/>
        </w:rPr>
        <w:t>док</w:t>
      </w:r>
      <w:r w:rsidR="00BA6ACE" w:rsidRPr="00BA6ACE">
        <w:rPr>
          <w:sz w:val="26"/>
          <w:szCs w:val="26"/>
        </w:rPr>
        <w:t xml:space="preserve"> установления, изменения, прекращения существования и использования охранных зон тепловых сетей на территории муниципального образования город Норильск </w:t>
      </w:r>
      <w:r w:rsidRPr="00EB558E">
        <w:rPr>
          <w:sz w:val="26"/>
          <w:szCs w:val="26"/>
        </w:rPr>
        <w:t>(прилагается).</w:t>
      </w:r>
    </w:p>
    <w:p w14:paraId="097784E6" w14:textId="77777777" w:rsidR="00EB558E" w:rsidRPr="00EB558E" w:rsidRDefault="00EB558E" w:rsidP="00EB558E">
      <w:pPr>
        <w:widowControl w:val="0"/>
        <w:autoSpaceDE w:val="0"/>
        <w:autoSpaceDN w:val="0"/>
        <w:ind w:firstLine="709"/>
        <w:jc w:val="both"/>
        <w:rPr>
          <w:sz w:val="26"/>
          <w:szCs w:val="26"/>
        </w:rPr>
      </w:pPr>
      <w:bookmarkStart w:id="0" w:name="P18"/>
      <w:bookmarkEnd w:id="0"/>
      <w:r w:rsidRPr="00EB558E">
        <w:rPr>
          <w:sz w:val="26"/>
          <w:szCs w:val="26"/>
        </w:rPr>
        <w:t xml:space="preserve">2. Опубликовать настоящее Постановление в газете «Заполярная правда» и разместить его на официальном сайте муниципального образования город </w:t>
      </w:r>
      <w:r w:rsidRPr="00F31CC2">
        <w:rPr>
          <w:sz w:val="26"/>
          <w:szCs w:val="26"/>
        </w:rPr>
        <w:t>Норильск</w:t>
      </w:r>
      <w:r w:rsidRPr="003A0699">
        <w:rPr>
          <w:color w:val="FF0000"/>
          <w:sz w:val="26"/>
          <w:szCs w:val="26"/>
        </w:rPr>
        <w:t>.</w:t>
      </w:r>
    </w:p>
    <w:p w14:paraId="49321D02" w14:textId="4CEC952B" w:rsidR="00EB558E" w:rsidRPr="00EB558E" w:rsidRDefault="00925F9E" w:rsidP="00EB558E">
      <w:pPr>
        <w:widowControl w:val="0"/>
        <w:autoSpaceDE w:val="0"/>
        <w:autoSpaceDN w:val="0"/>
        <w:ind w:firstLine="709"/>
        <w:jc w:val="both"/>
        <w:rPr>
          <w:sz w:val="26"/>
          <w:szCs w:val="26"/>
        </w:rPr>
      </w:pPr>
      <w:r>
        <w:rPr>
          <w:sz w:val="26"/>
          <w:szCs w:val="26"/>
        </w:rPr>
        <w:t>3. Настоящее п</w:t>
      </w:r>
      <w:r w:rsidR="00EB558E" w:rsidRPr="00EB558E">
        <w:rPr>
          <w:sz w:val="26"/>
          <w:szCs w:val="26"/>
        </w:rPr>
        <w:t>остановление вступает в силу после официального опубликования в газете «Заполярная правда»</w:t>
      </w:r>
      <w:r w:rsidR="003A0699">
        <w:rPr>
          <w:sz w:val="26"/>
          <w:szCs w:val="26"/>
        </w:rPr>
        <w:t xml:space="preserve"> и действует до утверждения Правительством </w:t>
      </w:r>
      <w:r w:rsidR="009F264D" w:rsidRPr="00AD2F4C">
        <w:rPr>
          <w:rFonts w:eastAsia="Calibri"/>
          <w:sz w:val="26"/>
          <w:szCs w:val="26"/>
          <w:lang w:eastAsia="en-US"/>
        </w:rPr>
        <w:t>Российской Федерации</w:t>
      </w:r>
      <w:r w:rsidR="003A0699">
        <w:rPr>
          <w:sz w:val="26"/>
          <w:szCs w:val="26"/>
        </w:rPr>
        <w:t xml:space="preserve"> положения о зоне с особыми условиями использования территории соответствующего вида в соответствии со статьей 106 Земельного кодекса </w:t>
      </w:r>
      <w:r w:rsidR="003A0699">
        <w:rPr>
          <w:rFonts w:eastAsia="Calibri"/>
          <w:sz w:val="26"/>
          <w:szCs w:val="26"/>
          <w:lang w:eastAsia="en-US"/>
        </w:rPr>
        <w:t>Российской Федерации</w:t>
      </w:r>
      <w:r w:rsidR="00EB558E" w:rsidRPr="00EB558E">
        <w:rPr>
          <w:sz w:val="26"/>
          <w:szCs w:val="26"/>
        </w:rPr>
        <w:t>.</w:t>
      </w:r>
    </w:p>
    <w:p w14:paraId="228FAB12" w14:textId="77777777" w:rsidR="00EB558E" w:rsidRPr="00EB558E" w:rsidRDefault="00EB558E" w:rsidP="00AD2F4C">
      <w:pPr>
        <w:widowControl w:val="0"/>
        <w:autoSpaceDE w:val="0"/>
        <w:autoSpaceDN w:val="0"/>
        <w:jc w:val="both"/>
        <w:rPr>
          <w:sz w:val="26"/>
          <w:szCs w:val="26"/>
        </w:rPr>
      </w:pPr>
    </w:p>
    <w:p w14:paraId="7CA2A71B" w14:textId="77777777" w:rsidR="00EB558E" w:rsidRPr="00EB558E" w:rsidRDefault="00EB558E" w:rsidP="00AD2F4C">
      <w:pPr>
        <w:widowControl w:val="0"/>
        <w:autoSpaceDE w:val="0"/>
        <w:autoSpaceDN w:val="0"/>
        <w:jc w:val="both"/>
        <w:rPr>
          <w:sz w:val="26"/>
          <w:szCs w:val="26"/>
        </w:rPr>
      </w:pPr>
    </w:p>
    <w:p w14:paraId="06F1A149" w14:textId="77777777" w:rsidR="00EB558E" w:rsidRPr="00EB558E" w:rsidRDefault="00EB558E" w:rsidP="00AD2F4C">
      <w:pPr>
        <w:widowControl w:val="0"/>
        <w:autoSpaceDE w:val="0"/>
        <w:autoSpaceDN w:val="0"/>
        <w:jc w:val="both"/>
        <w:rPr>
          <w:sz w:val="26"/>
          <w:szCs w:val="26"/>
        </w:rPr>
      </w:pPr>
    </w:p>
    <w:p w14:paraId="7EC52556" w14:textId="4CF129FC" w:rsidR="00EB558E" w:rsidRPr="00EB558E" w:rsidRDefault="00EB558E" w:rsidP="00EB558E">
      <w:pPr>
        <w:widowControl w:val="0"/>
        <w:autoSpaceDE w:val="0"/>
        <w:autoSpaceDN w:val="0"/>
        <w:rPr>
          <w:sz w:val="26"/>
          <w:szCs w:val="26"/>
        </w:rPr>
      </w:pPr>
      <w:r w:rsidRPr="00EB558E">
        <w:rPr>
          <w:sz w:val="26"/>
          <w:szCs w:val="26"/>
        </w:rPr>
        <w:t>Глава города Норильска</w:t>
      </w:r>
      <w:r w:rsidRPr="00EB558E">
        <w:rPr>
          <w:sz w:val="26"/>
          <w:szCs w:val="26"/>
        </w:rPr>
        <w:tab/>
      </w:r>
      <w:r w:rsidRPr="00EB558E">
        <w:rPr>
          <w:sz w:val="26"/>
          <w:szCs w:val="26"/>
        </w:rPr>
        <w:tab/>
      </w:r>
      <w:r w:rsidRPr="00EB558E">
        <w:rPr>
          <w:sz w:val="26"/>
          <w:szCs w:val="26"/>
        </w:rPr>
        <w:tab/>
      </w:r>
      <w:r w:rsidRPr="00EB558E">
        <w:rPr>
          <w:sz w:val="26"/>
          <w:szCs w:val="26"/>
        </w:rPr>
        <w:tab/>
      </w:r>
      <w:r w:rsidRPr="00EB558E">
        <w:rPr>
          <w:sz w:val="26"/>
          <w:szCs w:val="26"/>
        </w:rPr>
        <w:tab/>
      </w:r>
      <w:r w:rsidRPr="00EB558E">
        <w:rPr>
          <w:sz w:val="26"/>
          <w:szCs w:val="26"/>
        </w:rPr>
        <w:tab/>
      </w:r>
      <w:r w:rsidRPr="00EB558E">
        <w:rPr>
          <w:sz w:val="26"/>
          <w:szCs w:val="26"/>
        </w:rPr>
        <w:tab/>
      </w:r>
      <w:r w:rsidR="00AD2F4C">
        <w:rPr>
          <w:sz w:val="26"/>
          <w:szCs w:val="26"/>
        </w:rPr>
        <w:tab/>
        <w:t xml:space="preserve">      </w:t>
      </w:r>
      <w:r w:rsidR="00E76756">
        <w:rPr>
          <w:sz w:val="26"/>
          <w:szCs w:val="26"/>
        </w:rPr>
        <w:t>Д.В. Карасев</w:t>
      </w:r>
    </w:p>
    <w:p w14:paraId="1B1A1CA8" w14:textId="77777777" w:rsidR="000139FB" w:rsidRDefault="000139FB" w:rsidP="00AD2F4C">
      <w:pPr>
        <w:pStyle w:val="ConsPlusNormal"/>
      </w:pPr>
    </w:p>
    <w:p w14:paraId="4023651B" w14:textId="77777777" w:rsidR="00CD366F" w:rsidRDefault="00CD366F" w:rsidP="00AD2F4C">
      <w:pPr>
        <w:pStyle w:val="ConsPlusNormal"/>
      </w:pPr>
    </w:p>
    <w:p w14:paraId="28EA9C92" w14:textId="77777777" w:rsidR="00CD366F" w:rsidRDefault="00CD366F" w:rsidP="00AD2F4C">
      <w:pPr>
        <w:pStyle w:val="ConsPlusNormal"/>
      </w:pPr>
    </w:p>
    <w:p w14:paraId="46FFA6B6" w14:textId="77777777" w:rsidR="00784439" w:rsidRDefault="00784439" w:rsidP="009F264D">
      <w:pPr>
        <w:widowControl w:val="0"/>
        <w:autoSpaceDE w:val="0"/>
        <w:autoSpaceDN w:val="0"/>
        <w:ind w:left="5954"/>
        <w:outlineLvl w:val="0"/>
        <w:rPr>
          <w:sz w:val="26"/>
          <w:szCs w:val="26"/>
        </w:rPr>
      </w:pPr>
    </w:p>
    <w:p w14:paraId="445E1966" w14:textId="77777777" w:rsidR="00784439" w:rsidRDefault="00784439" w:rsidP="009F264D">
      <w:pPr>
        <w:widowControl w:val="0"/>
        <w:autoSpaceDE w:val="0"/>
        <w:autoSpaceDN w:val="0"/>
        <w:ind w:left="5954"/>
        <w:outlineLvl w:val="0"/>
        <w:rPr>
          <w:sz w:val="26"/>
          <w:szCs w:val="26"/>
        </w:rPr>
      </w:pPr>
    </w:p>
    <w:p w14:paraId="6F70D65C" w14:textId="77777777" w:rsidR="00784439" w:rsidRDefault="00784439" w:rsidP="009F264D">
      <w:pPr>
        <w:widowControl w:val="0"/>
        <w:autoSpaceDE w:val="0"/>
        <w:autoSpaceDN w:val="0"/>
        <w:ind w:left="5954"/>
        <w:outlineLvl w:val="0"/>
        <w:rPr>
          <w:sz w:val="26"/>
          <w:szCs w:val="26"/>
        </w:rPr>
      </w:pPr>
    </w:p>
    <w:p w14:paraId="63E766E8" w14:textId="77777777" w:rsidR="00784439" w:rsidRDefault="00784439" w:rsidP="009F264D">
      <w:pPr>
        <w:widowControl w:val="0"/>
        <w:autoSpaceDE w:val="0"/>
        <w:autoSpaceDN w:val="0"/>
        <w:ind w:left="5954"/>
        <w:outlineLvl w:val="0"/>
        <w:rPr>
          <w:sz w:val="26"/>
          <w:szCs w:val="26"/>
        </w:rPr>
      </w:pPr>
    </w:p>
    <w:p w14:paraId="70A07278" w14:textId="77777777" w:rsidR="00784439" w:rsidRDefault="00784439" w:rsidP="009F264D">
      <w:pPr>
        <w:widowControl w:val="0"/>
        <w:autoSpaceDE w:val="0"/>
        <w:autoSpaceDN w:val="0"/>
        <w:ind w:left="5954"/>
        <w:outlineLvl w:val="0"/>
        <w:rPr>
          <w:sz w:val="26"/>
          <w:szCs w:val="26"/>
        </w:rPr>
      </w:pPr>
    </w:p>
    <w:p w14:paraId="6567D0F5" w14:textId="3F63BEED" w:rsidR="00EB558E" w:rsidRPr="00EB558E" w:rsidRDefault="00EB558E" w:rsidP="009F264D">
      <w:pPr>
        <w:widowControl w:val="0"/>
        <w:autoSpaceDE w:val="0"/>
        <w:autoSpaceDN w:val="0"/>
        <w:ind w:left="5954"/>
        <w:outlineLvl w:val="0"/>
        <w:rPr>
          <w:sz w:val="26"/>
          <w:szCs w:val="26"/>
        </w:rPr>
      </w:pPr>
      <w:r w:rsidRPr="00EB558E">
        <w:rPr>
          <w:sz w:val="26"/>
          <w:szCs w:val="26"/>
        </w:rPr>
        <w:lastRenderedPageBreak/>
        <w:t>Утвержден</w:t>
      </w:r>
    </w:p>
    <w:p w14:paraId="4BEE4123" w14:textId="69F2F6C0" w:rsidR="00EB558E" w:rsidRPr="00EB558E" w:rsidRDefault="009F264D" w:rsidP="009F264D">
      <w:pPr>
        <w:widowControl w:val="0"/>
        <w:autoSpaceDE w:val="0"/>
        <w:autoSpaceDN w:val="0"/>
        <w:ind w:left="5954"/>
        <w:rPr>
          <w:sz w:val="26"/>
          <w:szCs w:val="26"/>
        </w:rPr>
      </w:pPr>
      <w:r>
        <w:rPr>
          <w:sz w:val="26"/>
          <w:szCs w:val="26"/>
        </w:rPr>
        <w:t>п</w:t>
      </w:r>
      <w:r w:rsidR="00EB558E" w:rsidRPr="00EB558E">
        <w:rPr>
          <w:sz w:val="26"/>
          <w:szCs w:val="26"/>
        </w:rPr>
        <w:t>остановлением</w:t>
      </w:r>
      <w:r>
        <w:rPr>
          <w:sz w:val="26"/>
          <w:szCs w:val="26"/>
        </w:rPr>
        <w:t xml:space="preserve"> </w:t>
      </w:r>
      <w:r w:rsidR="00EB558E" w:rsidRPr="00EB558E">
        <w:rPr>
          <w:sz w:val="26"/>
          <w:szCs w:val="26"/>
        </w:rPr>
        <w:t>Администрации города Норильска</w:t>
      </w:r>
    </w:p>
    <w:p w14:paraId="3F9C17E9" w14:textId="1D216347" w:rsidR="000139FB" w:rsidRPr="00EC255A" w:rsidRDefault="00EB558E" w:rsidP="009F264D">
      <w:pPr>
        <w:pStyle w:val="ConsPlusNormal"/>
        <w:ind w:left="5954"/>
      </w:pPr>
      <w:r w:rsidRPr="00EB558E">
        <w:rPr>
          <w:rFonts w:eastAsia="Calibri"/>
          <w:sz w:val="26"/>
          <w:szCs w:val="26"/>
          <w:lang w:eastAsia="en-US"/>
        </w:rPr>
        <w:t>от</w:t>
      </w:r>
      <w:r w:rsidR="00784439">
        <w:rPr>
          <w:rFonts w:eastAsia="Calibri"/>
          <w:sz w:val="26"/>
          <w:szCs w:val="26"/>
          <w:lang w:eastAsia="en-US"/>
        </w:rPr>
        <w:t xml:space="preserve"> 17.06.</w:t>
      </w:r>
      <w:r w:rsidRPr="00EB558E">
        <w:rPr>
          <w:rFonts w:eastAsia="Calibri"/>
          <w:sz w:val="26"/>
          <w:szCs w:val="26"/>
          <w:lang w:eastAsia="en-US"/>
        </w:rPr>
        <w:t>202</w:t>
      </w:r>
      <w:r w:rsidR="000A3015">
        <w:rPr>
          <w:rFonts w:eastAsia="Calibri"/>
          <w:sz w:val="26"/>
          <w:szCs w:val="26"/>
          <w:lang w:eastAsia="en-US"/>
        </w:rPr>
        <w:t>1</w:t>
      </w:r>
      <w:r w:rsidR="00784439">
        <w:rPr>
          <w:rFonts w:eastAsia="Calibri"/>
          <w:sz w:val="26"/>
          <w:szCs w:val="26"/>
          <w:lang w:eastAsia="en-US"/>
        </w:rPr>
        <w:t xml:space="preserve"> № 291</w:t>
      </w:r>
      <w:bookmarkStart w:id="1" w:name="_GoBack"/>
      <w:bookmarkEnd w:id="1"/>
    </w:p>
    <w:p w14:paraId="0ACF9DD9" w14:textId="77777777" w:rsidR="00EB558E" w:rsidRDefault="00EB558E" w:rsidP="00EB558E">
      <w:pPr>
        <w:pStyle w:val="ConsPlusTitle"/>
        <w:jc w:val="center"/>
        <w:rPr>
          <w:rFonts w:ascii="Times New Roman" w:hAnsi="Times New Roman" w:cs="Times New Roman"/>
          <w:b w:val="0"/>
          <w:sz w:val="26"/>
          <w:szCs w:val="26"/>
        </w:rPr>
      </w:pPr>
    </w:p>
    <w:p w14:paraId="59E74E1F" w14:textId="77777777" w:rsidR="00EB558E" w:rsidRDefault="00EB558E" w:rsidP="00EB558E">
      <w:pPr>
        <w:pStyle w:val="ConsPlusTitle"/>
        <w:jc w:val="center"/>
        <w:rPr>
          <w:rFonts w:ascii="Times New Roman" w:hAnsi="Times New Roman" w:cs="Times New Roman"/>
          <w:b w:val="0"/>
          <w:sz w:val="26"/>
          <w:szCs w:val="26"/>
        </w:rPr>
      </w:pPr>
    </w:p>
    <w:p w14:paraId="771B216A" w14:textId="77777777" w:rsidR="00D4462F" w:rsidRDefault="00D4462F" w:rsidP="00EB558E">
      <w:pPr>
        <w:pStyle w:val="ConsPlusTitle"/>
        <w:jc w:val="center"/>
        <w:rPr>
          <w:rFonts w:ascii="Times New Roman" w:hAnsi="Times New Roman" w:cs="Times New Roman"/>
          <w:b w:val="0"/>
          <w:sz w:val="26"/>
          <w:szCs w:val="26"/>
        </w:rPr>
      </w:pPr>
    </w:p>
    <w:p w14:paraId="66DDE10F" w14:textId="77777777" w:rsidR="00D4462F" w:rsidRDefault="00D4462F" w:rsidP="00EB558E">
      <w:pPr>
        <w:pStyle w:val="ConsPlusTitle"/>
        <w:jc w:val="center"/>
        <w:rPr>
          <w:rFonts w:ascii="Times New Roman" w:hAnsi="Times New Roman" w:cs="Times New Roman"/>
          <w:b w:val="0"/>
          <w:sz w:val="26"/>
          <w:szCs w:val="26"/>
        </w:rPr>
      </w:pPr>
    </w:p>
    <w:p w14:paraId="4457CB32" w14:textId="77777777" w:rsidR="00D4462F" w:rsidRDefault="00D4462F" w:rsidP="00EB558E">
      <w:pPr>
        <w:pStyle w:val="ConsPlusTitle"/>
        <w:jc w:val="center"/>
        <w:rPr>
          <w:rFonts w:ascii="Times New Roman" w:hAnsi="Times New Roman" w:cs="Times New Roman"/>
          <w:b w:val="0"/>
          <w:sz w:val="26"/>
          <w:szCs w:val="26"/>
        </w:rPr>
      </w:pPr>
    </w:p>
    <w:p w14:paraId="02AF28F2" w14:textId="25D52B5E" w:rsidR="00E76756" w:rsidRDefault="009F264D" w:rsidP="008A3C92">
      <w:pPr>
        <w:pStyle w:val="ConsPlusNormal"/>
        <w:tabs>
          <w:tab w:val="left" w:pos="3544"/>
        </w:tabs>
        <w:ind w:firstLine="709"/>
        <w:jc w:val="center"/>
        <w:rPr>
          <w:rFonts w:eastAsia="Calibri"/>
          <w:sz w:val="26"/>
          <w:szCs w:val="26"/>
        </w:rPr>
      </w:pPr>
      <w:r>
        <w:rPr>
          <w:rFonts w:eastAsia="Calibri"/>
          <w:sz w:val="26"/>
          <w:szCs w:val="26"/>
        </w:rPr>
        <w:t>ПОРЯДОК</w:t>
      </w:r>
    </w:p>
    <w:p w14:paraId="5D6DBB4F" w14:textId="022CE46C" w:rsidR="00E76756" w:rsidRDefault="00E76756" w:rsidP="00EB558E">
      <w:pPr>
        <w:pStyle w:val="ConsPlusNormal"/>
        <w:ind w:firstLine="709"/>
        <w:jc w:val="center"/>
        <w:rPr>
          <w:rFonts w:eastAsia="Calibri"/>
          <w:sz w:val="26"/>
          <w:szCs w:val="26"/>
        </w:rPr>
      </w:pPr>
      <w:r w:rsidRPr="00E76756">
        <w:rPr>
          <w:rFonts w:eastAsia="Calibri"/>
          <w:sz w:val="26"/>
          <w:szCs w:val="26"/>
        </w:rPr>
        <w:t xml:space="preserve"> </w:t>
      </w:r>
      <w:r w:rsidR="00BA6ACE" w:rsidRPr="00BA6ACE">
        <w:rPr>
          <w:rFonts w:eastAsia="Calibri"/>
          <w:sz w:val="26"/>
          <w:szCs w:val="26"/>
        </w:rPr>
        <w:t>установления, изменения, прекращения существования и использования охранных зон тепловых сетей на территории муниципального образования город Норильск</w:t>
      </w:r>
    </w:p>
    <w:p w14:paraId="0F43A9C0" w14:textId="77777777" w:rsidR="00BA6ACE" w:rsidRPr="00EB558E" w:rsidRDefault="00BA6ACE" w:rsidP="00EB558E">
      <w:pPr>
        <w:pStyle w:val="ConsPlusNormal"/>
        <w:ind w:firstLine="709"/>
        <w:jc w:val="center"/>
        <w:rPr>
          <w:sz w:val="26"/>
          <w:szCs w:val="26"/>
        </w:rPr>
      </w:pPr>
    </w:p>
    <w:p w14:paraId="6EAFCF6D" w14:textId="1103A737" w:rsidR="00012F32" w:rsidRPr="00EB558E" w:rsidRDefault="00EB558E" w:rsidP="00B310BD">
      <w:pPr>
        <w:pStyle w:val="ConsPlusNormal"/>
        <w:ind w:firstLine="709"/>
        <w:jc w:val="center"/>
        <w:rPr>
          <w:sz w:val="26"/>
          <w:szCs w:val="26"/>
        </w:rPr>
      </w:pPr>
      <w:r>
        <w:rPr>
          <w:sz w:val="26"/>
          <w:szCs w:val="26"/>
        </w:rPr>
        <w:t>1</w:t>
      </w:r>
      <w:r w:rsidR="00012F32" w:rsidRPr="00EB558E">
        <w:rPr>
          <w:sz w:val="26"/>
          <w:szCs w:val="26"/>
        </w:rPr>
        <w:t>. Общие положения</w:t>
      </w:r>
    </w:p>
    <w:p w14:paraId="26280CDA" w14:textId="77777777" w:rsidR="00012F32" w:rsidRPr="00EB558E" w:rsidRDefault="00012F32" w:rsidP="00B310BD">
      <w:pPr>
        <w:pStyle w:val="ConsPlusNormal"/>
        <w:ind w:firstLine="709"/>
        <w:jc w:val="center"/>
        <w:rPr>
          <w:sz w:val="26"/>
          <w:szCs w:val="26"/>
        </w:rPr>
      </w:pPr>
    </w:p>
    <w:p w14:paraId="6A8E5F59" w14:textId="53B626C6" w:rsidR="00E76756" w:rsidRDefault="00EB558E" w:rsidP="009F264D">
      <w:pPr>
        <w:autoSpaceDE w:val="0"/>
        <w:autoSpaceDN w:val="0"/>
        <w:adjustRightInd w:val="0"/>
        <w:ind w:firstLine="709"/>
        <w:jc w:val="both"/>
        <w:rPr>
          <w:rFonts w:eastAsia="Calibri"/>
          <w:sz w:val="26"/>
          <w:szCs w:val="26"/>
        </w:rPr>
      </w:pPr>
      <w:r>
        <w:rPr>
          <w:sz w:val="26"/>
          <w:szCs w:val="26"/>
        </w:rPr>
        <w:t>1.1</w:t>
      </w:r>
      <w:r w:rsidR="00AA74FD" w:rsidRPr="00EB558E">
        <w:rPr>
          <w:sz w:val="26"/>
          <w:szCs w:val="26"/>
        </w:rPr>
        <w:t xml:space="preserve">. </w:t>
      </w:r>
      <w:r w:rsidR="00E76756" w:rsidRPr="00E76756">
        <w:rPr>
          <w:rFonts w:eastAsia="Calibri"/>
          <w:sz w:val="26"/>
          <w:szCs w:val="26"/>
        </w:rPr>
        <w:t xml:space="preserve">Порядок </w:t>
      </w:r>
      <w:r w:rsidR="00BA6ACE" w:rsidRPr="00BA6ACE">
        <w:rPr>
          <w:rFonts w:eastAsia="Calibri"/>
          <w:sz w:val="26"/>
          <w:szCs w:val="26"/>
        </w:rPr>
        <w:t xml:space="preserve">установления, изменения, прекращения существования и использования охранных зон тепловых сетей на территории муниципального образования город Норильск </w:t>
      </w:r>
      <w:r w:rsidR="00E76756" w:rsidRPr="00E76756">
        <w:rPr>
          <w:rFonts w:eastAsia="Calibri"/>
          <w:sz w:val="26"/>
          <w:szCs w:val="26"/>
        </w:rPr>
        <w:t xml:space="preserve">(далее - Порядок) разработан в соответствии с </w:t>
      </w:r>
      <w:r w:rsidR="009F264D">
        <w:rPr>
          <w:rFonts w:eastAsia="Calibri"/>
          <w:sz w:val="26"/>
          <w:szCs w:val="26"/>
        </w:rPr>
        <w:t xml:space="preserve">подпунктом 28 статьи 105, статьей 106 </w:t>
      </w:r>
      <w:r w:rsidR="009F264D">
        <w:rPr>
          <w:sz w:val="26"/>
          <w:szCs w:val="26"/>
        </w:rPr>
        <w:t xml:space="preserve">Земельного кодекса </w:t>
      </w:r>
      <w:r w:rsidR="009F264D">
        <w:rPr>
          <w:rFonts w:eastAsia="Calibri"/>
          <w:sz w:val="26"/>
          <w:szCs w:val="26"/>
          <w:lang w:eastAsia="en-US"/>
        </w:rPr>
        <w:t xml:space="preserve">Российской Федерации, руководствуясь </w:t>
      </w:r>
      <w:r w:rsidR="009F264D" w:rsidRPr="00EB558E">
        <w:rPr>
          <w:rFonts w:eastAsia="Calibri"/>
          <w:sz w:val="26"/>
          <w:szCs w:val="26"/>
          <w:lang w:eastAsia="en-US"/>
        </w:rPr>
        <w:t>частью 6 статьи 43 Федерального закона от 06.10.2003 № 131-ФЗ «Об общих принципах организации местного самоуправления»,</w:t>
      </w:r>
      <w:r w:rsidR="009F264D">
        <w:rPr>
          <w:rFonts w:eastAsia="Calibri"/>
          <w:sz w:val="26"/>
          <w:szCs w:val="26"/>
          <w:lang w:eastAsia="en-US"/>
        </w:rPr>
        <w:t xml:space="preserve"> пунктом 1 части 1 статьи 6 </w:t>
      </w:r>
      <w:r w:rsidR="009F264D" w:rsidRPr="00AD2F4C">
        <w:rPr>
          <w:rFonts w:eastAsia="Calibri"/>
          <w:sz w:val="26"/>
          <w:szCs w:val="26"/>
          <w:lang w:eastAsia="en-US"/>
        </w:rPr>
        <w:t>Федеральн</w:t>
      </w:r>
      <w:r w:rsidR="009F264D">
        <w:rPr>
          <w:rFonts w:eastAsia="Calibri"/>
          <w:sz w:val="26"/>
          <w:szCs w:val="26"/>
          <w:lang w:eastAsia="en-US"/>
        </w:rPr>
        <w:t>ого</w:t>
      </w:r>
      <w:r w:rsidR="009F264D" w:rsidRPr="00AD2F4C">
        <w:rPr>
          <w:rFonts w:eastAsia="Calibri"/>
          <w:sz w:val="26"/>
          <w:szCs w:val="26"/>
          <w:lang w:eastAsia="en-US"/>
        </w:rPr>
        <w:t xml:space="preserve"> закон</w:t>
      </w:r>
      <w:r w:rsidR="009F264D">
        <w:rPr>
          <w:rFonts w:eastAsia="Calibri"/>
          <w:sz w:val="26"/>
          <w:szCs w:val="26"/>
          <w:lang w:eastAsia="en-US"/>
        </w:rPr>
        <w:t>а</w:t>
      </w:r>
      <w:r w:rsidR="009F264D" w:rsidRPr="00AD2F4C">
        <w:rPr>
          <w:rFonts w:eastAsia="Calibri"/>
          <w:sz w:val="26"/>
          <w:szCs w:val="26"/>
          <w:lang w:eastAsia="en-US"/>
        </w:rPr>
        <w:t xml:space="preserve"> от 27.07.2010 </w:t>
      </w:r>
      <w:r w:rsidR="009F264D">
        <w:rPr>
          <w:rFonts w:eastAsia="Calibri"/>
          <w:sz w:val="26"/>
          <w:szCs w:val="26"/>
          <w:lang w:eastAsia="en-US"/>
        </w:rPr>
        <w:t>№</w:t>
      </w:r>
      <w:r w:rsidR="009F264D" w:rsidRPr="00AD2F4C">
        <w:rPr>
          <w:rFonts w:eastAsia="Calibri"/>
          <w:sz w:val="26"/>
          <w:szCs w:val="26"/>
          <w:lang w:eastAsia="en-US"/>
        </w:rPr>
        <w:t xml:space="preserve"> 190-ФЗ </w:t>
      </w:r>
      <w:r w:rsidR="009F264D">
        <w:rPr>
          <w:rFonts w:eastAsia="Calibri"/>
          <w:sz w:val="26"/>
          <w:szCs w:val="26"/>
          <w:lang w:eastAsia="en-US"/>
        </w:rPr>
        <w:t>«</w:t>
      </w:r>
      <w:r w:rsidR="009F264D" w:rsidRPr="00AD2F4C">
        <w:rPr>
          <w:rFonts w:eastAsia="Calibri"/>
          <w:sz w:val="26"/>
          <w:szCs w:val="26"/>
          <w:lang w:eastAsia="en-US"/>
        </w:rPr>
        <w:t>О теплоснабжении</w:t>
      </w:r>
      <w:r w:rsidR="009F264D">
        <w:rPr>
          <w:rFonts w:eastAsia="Calibri"/>
          <w:sz w:val="26"/>
          <w:szCs w:val="26"/>
          <w:lang w:eastAsia="en-US"/>
        </w:rPr>
        <w:t xml:space="preserve">», частью 16 статьи 26 </w:t>
      </w:r>
      <w:r w:rsidR="009F264D" w:rsidRPr="00AD2F4C">
        <w:rPr>
          <w:rFonts w:eastAsia="Calibri"/>
          <w:sz w:val="26"/>
          <w:szCs w:val="26"/>
          <w:lang w:eastAsia="en-US"/>
        </w:rPr>
        <w:t>Федеральн</w:t>
      </w:r>
      <w:r w:rsidR="009F264D">
        <w:rPr>
          <w:rFonts w:eastAsia="Calibri"/>
          <w:sz w:val="26"/>
          <w:szCs w:val="26"/>
          <w:lang w:eastAsia="en-US"/>
        </w:rPr>
        <w:t>ого</w:t>
      </w:r>
      <w:r w:rsidR="009F264D" w:rsidRPr="00AD2F4C">
        <w:rPr>
          <w:rFonts w:eastAsia="Calibri"/>
          <w:sz w:val="26"/>
          <w:szCs w:val="26"/>
          <w:lang w:eastAsia="en-US"/>
        </w:rPr>
        <w:t xml:space="preserve"> закон</w:t>
      </w:r>
      <w:r w:rsidR="009F264D">
        <w:rPr>
          <w:rFonts w:eastAsia="Calibri"/>
          <w:sz w:val="26"/>
          <w:szCs w:val="26"/>
          <w:lang w:eastAsia="en-US"/>
        </w:rPr>
        <w:t>а</w:t>
      </w:r>
      <w:r w:rsidR="009F264D" w:rsidRPr="00AD2F4C">
        <w:rPr>
          <w:rFonts w:eastAsia="Calibri"/>
          <w:sz w:val="26"/>
          <w:szCs w:val="26"/>
          <w:lang w:eastAsia="en-US"/>
        </w:rPr>
        <w:t xml:space="preserve"> от 03.08.2018 </w:t>
      </w:r>
      <w:r w:rsidR="009F264D">
        <w:rPr>
          <w:rFonts w:eastAsia="Calibri"/>
          <w:sz w:val="26"/>
          <w:szCs w:val="26"/>
          <w:lang w:eastAsia="en-US"/>
        </w:rPr>
        <w:t>№ 342-ФЗ «</w:t>
      </w:r>
      <w:r w:rsidR="009F264D" w:rsidRPr="00AD2F4C">
        <w:rPr>
          <w:rFonts w:eastAsia="Calibri"/>
          <w:sz w:val="26"/>
          <w:szCs w:val="26"/>
          <w:lang w:eastAsia="en-US"/>
        </w:rPr>
        <w:t>О внесении изменений в Градостроительный кодекс Российской Федерации и отдельные законодате</w:t>
      </w:r>
      <w:r w:rsidR="009F264D">
        <w:rPr>
          <w:rFonts w:eastAsia="Calibri"/>
          <w:sz w:val="26"/>
          <w:szCs w:val="26"/>
          <w:lang w:eastAsia="en-US"/>
        </w:rPr>
        <w:t xml:space="preserve">льные акты Российской Федерации», Приказом Минстроя Российской Федерации от 17.08.1992 </w:t>
      </w:r>
      <w:r w:rsidR="004F491A">
        <w:rPr>
          <w:rFonts w:eastAsia="Calibri"/>
          <w:sz w:val="26"/>
          <w:szCs w:val="26"/>
          <w:lang w:eastAsia="en-US"/>
        </w:rPr>
        <w:t xml:space="preserve">              </w:t>
      </w:r>
      <w:r w:rsidR="009F264D">
        <w:rPr>
          <w:rFonts w:eastAsia="Calibri"/>
          <w:sz w:val="26"/>
          <w:szCs w:val="26"/>
          <w:lang w:eastAsia="en-US"/>
        </w:rPr>
        <w:t>№ 197 «О типовых правилах охраны коммунальных тепловых сетей»</w:t>
      </w:r>
      <w:r w:rsidR="009F264D">
        <w:rPr>
          <w:rFonts w:eastAsia="Calibri"/>
          <w:sz w:val="26"/>
          <w:szCs w:val="26"/>
        </w:rPr>
        <w:t xml:space="preserve"> </w:t>
      </w:r>
      <w:r w:rsidR="00E76756" w:rsidRPr="00E76756">
        <w:rPr>
          <w:rFonts w:eastAsia="Calibri"/>
          <w:sz w:val="26"/>
          <w:szCs w:val="26"/>
        </w:rPr>
        <w:t>и регулирует механизм установления</w:t>
      </w:r>
      <w:r w:rsidR="00E91532">
        <w:rPr>
          <w:rFonts w:eastAsia="Calibri"/>
          <w:sz w:val="26"/>
          <w:szCs w:val="26"/>
        </w:rPr>
        <w:t xml:space="preserve">, изменения, прекращения существования </w:t>
      </w:r>
      <w:r w:rsidR="00E76756" w:rsidRPr="00E76756">
        <w:rPr>
          <w:rFonts w:eastAsia="Calibri"/>
          <w:sz w:val="26"/>
          <w:szCs w:val="26"/>
        </w:rPr>
        <w:t>и использования охранн</w:t>
      </w:r>
      <w:r w:rsidR="009F264D">
        <w:rPr>
          <w:rFonts w:eastAsia="Calibri"/>
          <w:sz w:val="26"/>
          <w:szCs w:val="26"/>
        </w:rPr>
        <w:t>ых</w:t>
      </w:r>
      <w:r w:rsidR="00E76756" w:rsidRPr="00E76756">
        <w:rPr>
          <w:rFonts w:eastAsia="Calibri"/>
          <w:sz w:val="26"/>
          <w:szCs w:val="26"/>
        </w:rPr>
        <w:t xml:space="preserve"> зон тепловых сетей </w:t>
      </w:r>
      <w:r w:rsidR="00BA6ACE">
        <w:rPr>
          <w:rFonts w:eastAsia="Calibri"/>
          <w:sz w:val="26"/>
          <w:szCs w:val="26"/>
        </w:rPr>
        <w:t xml:space="preserve">на территории </w:t>
      </w:r>
      <w:r w:rsidR="00E76756" w:rsidRPr="00E76756">
        <w:rPr>
          <w:rFonts w:eastAsia="Calibri"/>
          <w:sz w:val="26"/>
          <w:szCs w:val="26"/>
        </w:rPr>
        <w:t>муниципального образования город Норильск</w:t>
      </w:r>
      <w:r w:rsidR="009F264D">
        <w:rPr>
          <w:rFonts w:eastAsia="Calibri"/>
          <w:sz w:val="26"/>
          <w:szCs w:val="26"/>
        </w:rPr>
        <w:t xml:space="preserve"> </w:t>
      </w:r>
      <w:r w:rsidR="009F264D">
        <w:rPr>
          <w:sz w:val="26"/>
          <w:szCs w:val="26"/>
        </w:rPr>
        <w:t xml:space="preserve">до утверждения Правительством </w:t>
      </w:r>
      <w:r w:rsidR="009F264D" w:rsidRPr="00AD2F4C">
        <w:rPr>
          <w:rFonts w:eastAsia="Calibri"/>
          <w:sz w:val="26"/>
          <w:szCs w:val="26"/>
          <w:lang w:eastAsia="en-US"/>
        </w:rPr>
        <w:t>Российской Федерации</w:t>
      </w:r>
      <w:r w:rsidR="009F264D">
        <w:rPr>
          <w:sz w:val="26"/>
          <w:szCs w:val="26"/>
        </w:rPr>
        <w:t xml:space="preserve"> положения о зоне с особыми условиями использования территории соответствующего вида в соответствии со статьей 106 Земельного кодекса </w:t>
      </w:r>
      <w:r w:rsidR="009F264D">
        <w:rPr>
          <w:rFonts w:eastAsia="Calibri"/>
          <w:sz w:val="26"/>
          <w:szCs w:val="26"/>
          <w:lang w:eastAsia="en-US"/>
        </w:rPr>
        <w:t>Российской Федерации</w:t>
      </w:r>
      <w:r w:rsidR="00E76756" w:rsidRPr="00E76756">
        <w:rPr>
          <w:rFonts w:eastAsia="Calibri"/>
          <w:sz w:val="26"/>
          <w:szCs w:val="26"/>
        </w:rPr>
        <w:t>.</w:t>
      </w:r>
    </w:p>
    <w:p w14:paraId="497047AF" w14:textId="0CE5F5F2" w:rsidR="00DD67E6" w:rsidRPr="00E91532" w:rsidRDefault="002B48F6" w:rsidP="002B48F6">
      <w:pPr>
        <w:autoSpaceDE w:val="0"/>
        <w:autoSpaceDN w:val="0"/>
        <w:adjustRightInd w:val="0"/>
        <w:jc w:val="both"/>
        <w:rPr>
          <w:rFonts w:eastAsia="Calibri"/>
          <w:sz w:val="26"/>
          <w:szCs w:val="26"/>
        </w:rPr>
      </w:pPr>
      <w:r>
        <w:rPr>
          <w:sz w:val="26"/>
          <w:szCs w:val="26"/>
        </w:rPr>
        <w:tab/>
      </w:r>
      <w:r w:rsidR="00DD67E6">
        <w:rPr>
          <w:sz w:val="26"/>
          <w:szCs w:val="26"/>
        </w:rPr>
        <w:t xml:space="preserve">1.2. </w:t>
      </w:r>
      <w:r w:rsidR="00E91532">
        <w:rPr>
          <w:sz w:val="26"/>
          <w:szCs w:val="26"/>
        </w:rPr>
        <w:t>Р</w:t>
      </w:r>
      <w:r>
        <w:rPr>
          <w:sz w:val="26"/>
          <w:szCs w:val="26"/>
        </w:rPr>
        <w:t>ешени</w:t>
      </w:r>
      <w:r w:rsidR="009E2656">
        <w:rPr>
          <w:sz w:val="26"/>
          <w:szCs w:val="26"/>
        </w:rPr>
        <w:t>я</w:t>
      </w:r>
      <w:r>
        <w:rPr>
          <w:sz w:val="26"/>
          <w:szCs w:val="26"/>
        </w:rPr>
        <w:t xml:space="preserve"> об установлении, изменении, прекращении существования </w:t>
      </w:r>
      <w:r w:rsidR="00091BF0">
        <w:rPr>
          <w:sz w:val="26"/>
          <w:szCs w:val="26"/>
        </w:rPr>
        <w:t xml:space="preserve">охранной </w:t>
      </w:r>
      <w:r>
        <w:rPr>
          <w:sz w:val="26"/>
          <w:szCs w:val="26"/>
        </w:rPr>
        <w:t>зоны</w:t>
      </w:r>
      <w:r w:rsidRPr="002B48F6">
        <w:rPr>
          <w:rFonts w:eastAsia="Calibri"/>
          <w:sz w:val="26"/>
          <w:szCs w:val="26"/>
        </w:rPr>
        <w:t xml:space="preserve"> </w:t>
      </w:r>
      <w:r w:rsidRPr="00E76756">
        <w:rPr>
          <w:rFonts w:eastAsia="Calibri"/>
          <w:sz w:val="26"/>
          <w:szCs w:val="26"/>
        </w:rPr>
        <w:t>тепловых сетей муниципального образования город Норильск</w:t>
      </w:r>
      <w:r w:rsidR="009E2656">
        <w:rPr>
          <w:rFonts w:eastAsia="Calibri"/>
          <w:sz w:val="26"/>
          <w:szCs w:val="26"/>
        </w:rPr>
        <w:t xml:space="preserve"> </w:t>
      </w:r>
      <w:r w:rsidR="00850C0C">
        <w:rPr>
          <w:rFonts w:eastAsia="Calibri"/>
          <w:sz w:val="26"/>
          <w:szCs w:val="26"/>
        </w:rPr>
        <w:t xml:space="preserve">либо </w:t>
      </w:r>
      <w:r w:rsidR="00850C0C" w:rsidRPr="00850C0C">
        <w:rPr>
          <w:rFonts w:eastAsia="Calibri"/>
          <w:sz w:val="26"/>
          <w:szCs w:val="26"/>
        </w:rPr>
        <w:t xml:space="preserve">об отказе в установлении, изменении или прекращении существования охранной зоны </w:t>
      </w:r>
      <w:r w:rsidR="009E2656">
        <w:rPr>
          <w:rFonts w:eastAsia="Calibri"/>
          <w:sz w:val="26"/>
          <w:szCs w:val="26"/>
        </w:rPr>
        <w:t>принимаю</w:t>
      </w:r>
      <w:r w:rsidR="00E91532">
        <w:rPr>
          <w:rFonts w:eastAsia="Calibri"/>
          <w:sz w:val="26"/>
          <w:szCs w:val="26"/>
        </w:rPr>
        <w:t xml:space="preserve">тся </w:t>
      </w:r>
      <w:r w:rsidR="009E2656">
        <w:rPr>
          <w:rFonts w:eastAsia="Calibri"/>
          <w:sz w:val="26"/>
          <w:szCs w:val="26"/>
        </w:rPr>
        <w:t xml:space="preserve">Администрацией города Норильска </w:t>
      </w:r>
      <w:r w:rsidR="009E2656" w:rsidRPr="009E2656">
        <w:rPr>
          <w:rFonts w:eastAsia="Calibri"/>
          <w:sz w:val="26"/>
          <w:szCs w:val="26"/>
        </w:rPr>
        <w:t>(далее - Уполномоченный орган)</w:t>
      </w:r>
      <w:r w:rsidR="009E2656">
        <w:rPr>
          <w:rFonts w:eastAsia="Calibri"/>
          <w:sz w:val="26"/>
          <w:szCs w:val="26"/>
        </w:rPr>
        <w:t xml:space="preserve"> в форме распоряжения, издаваемого </w:t>
      </w:r>
      <w:r w:rsidR="00E91532">
        <w:rPr>
          <w:rFonts w:eastAsia="Calibri"/>
          <w:sz w:val="26"/>
          <w:szCs w:val="26"/>
        </w:rPr>
        <w:t>Главой города Норильска или иным уполномоченным им лицом</w:t>
      </w:r>
      <w:r w:rsidR="00091BF0">
        <w:rPr>
          <w:rFonts w:eastAsia="Calibri"/>
          <w:sz w:val="26"/>
          <w:szCs w:val="26"/>
        </w:rPr>
        <w:t>.</w:t>
      </w:r>
      <w:r w:rsidR="000F747C">
        <w:rPr>
          <w:rFonts w:eastAsia="Calibri"/>
          <w:sz w:val="26"/>
          <w:szCs w:val="26"/>
        </w:rPr>
        <w:t xml:space="preserve"> </w:t>
      </w:r>
    </w:p>
    <w:p w14:paraId="737AEB5F" w14:textId="4DB7FEA1" w:rsidR="00DD67E6" w:rsidRDefault="009E2656" w:rsidP="00DD67E6">
      <w:pPr>
        <w:autoSpaceDE w:val="0"/>
        <w:autoSpaceDN w:val="0"/>
        <w:adjustRightInd w:val="0"/>
        <w:ind w:firstLine="709"/>
        <w:jc w:val="both"/>
        <w:rPr>
          <w:sz w:val="26"/>
          <w:szCs w:val="26"/>
        </w:rPr>
      </w:pPr>
      <w:r>
        <w:rPr>
          <w:sz w:val="26"/>
          <w:szCs w:val="26"/>
        </w:rPr>
        <w:t>Организационное обеспечение</w:t>
      </w:r>
      <w:r w:rsidR="009A67F6">
        <w:rPr>
          <w:sz w:val="26"/>
          <w:szCs w:val="26"/>
        </w:rPr>
        <w:t xml:space="preserve"> деятельности Уполномоченного органа</w:t>
      </w:r>
      <w:r w:rsidR="00C50264">
        <w:rPr>
          <w:sz w:val="26"/>
          <w:szCs w:val="26"/>
        </w:rPr>
        <w:t xml:space="preserve">, в том числе подготовку проектов </w:t>
      </w:r>
      <w:r>
        <w:rPr>
          <w:sz w:val="26"/>
          <w:szCs w:val="26"/>
        </w:rPr>
        <w:t>р</w:t>
      </w:r>
      <w:r w:rsidR="00C50264">
        <w:rPr>
          <w:sz w:val="26"/>
          <w:szCs w:val="26"/>
        </w:rPr>
        <w:t>ешени</w:t>
      </w:r>
      <w:r>
        <w:rPr>
          <w:sz w:val="26"/>
          <w:szCs w:val="26"/>
        </w:rPr>
        <w:t>й</w:t>
      </w:r>
      <w:r w:rsidR="00C50264">
        <w:rPr>
          <w:sz w:val="26"/>
          <w:szCs w:val="26"/>
        </w:rPr>
        <w:t xml:space="preserve"> об установлении</w:t>
      </w:r>
      <w:r w:rsidR="00C50264" w:rsidRPr="00EB558E">
        <w:rPr>
          <w:sz w:val="26"/>
          <w:szCs w:val="26"/>
        </w:rPr>
        <w:t xml:space="preserve">, изменении или прекращении </w:t>
      </w:r>
      <w:r w:rsidR="00C50264">
        <w:rPr>
          <w:sz w:val="26"/>
          <w:szCs w:val="26"/>
        </w:rPr>
        <w:t xml:space="preserve">существования </w:t>
      </w:r>
      <w:r w:rsidR="00C50264" w:rsidRPr="00EB558E">
        <w:rPr>
          <w:sz w:val="26"/>
          <w:szCs w:val="26"/>
        </w:rPr>
        <w:t>охранной зоны</w:t>
      </w:r>
      <w:r w:rsidR="00C50264">
        <w:rPr>
          <w:sz w:val="26"/>
          <w:szCs w:val="26"/>
        </w:rPr>
        <w:t xml:space="preserve"> (далее </w:t>
      </w:r>
      <w:r>
        <w:rPr>
          <w:sz w:val="26"/>
          <w:szCs w:val="26"/>
        </w:rPr>
        <w:t xml:space="preserve">совместно именуемые </w:t>
      </w:r>
      <w:r w:rsidR="00C50264">
        <w:rPr>
          <w:sz w:val="26"/>
          <w:szCs w:val="26"/>
        </w:rPr>
        <w:t>– Решение)</w:t>
      </w:r>
      <w:r w:rsidR="00C50264" w:rsidRPr="00EB558E">
        <w:rPr>
          <w:sz w:val="26"/>
          <w:szCs w:val="26"/>
        </w:rPr>
        <w:t xml:space="preserve"> </w:t>
      </w:r>
      <w:r w:rsidR="00C50264">
        <w:rPr>
          <w:sz w:val="26"/>
          <w:szCs w:val="26"/>
        </w:rPr>
        <w:t xml:space="preserve">или </w:t>
      </w:r>
      <w:r w:rsidR="004F491A">
        <w:rPr>
          <w:sz w:val="26"/>
          <w:szCs w:val="26"/>
        </w:rPr>
        <w:t xml:space="preserve">решений </w:t>
      </w:r>
      <w:r w:rsidR="00C50264">
        <w:rPr>
          <w:sz w:val="26"/>
          <w:szCs w:val="26"/>
        </w:rPr>
        <w:t>об отказе в установлении</w:t>
      </w:r>
      <w:r w:rsidR="00C50264" w:rsidRPr="00EB558E">
        <w:rPr>
          <w:sz w:val="26"/>
          <w:szCs w:val="26"/>
        </w:rPr>
        <w:t xml:space="preserve">, изменении или прекращении </w:t>
      </w:r>
      <w:r w:rsidR="00C50264">
        <w:rPr>
          <w:sz w:val="26"/>
          <w:szCs w:val="26"/>
        </w:rPr>
        <w:t xml:space="preserve">существования </w:t>
      </w:r>
      <w:r w:rsidR="00C50264" w:rsidRPr="00EB558E">
        <w:rPr>
          <w:sz w:val="26"/>
          <w:szCs w:val="26"/>
        </w:rPr>
        <w:t>охранной зоны</w:t>
      </w:r>
      <w:r w:rsidR="00C50264">
        <w:rPr>
          <w:sz w:val="26"/>
          <w:szCs w:val="26"/>
        </w:rPr>
        <w:t xml:space="preserve"> (далее </w:t>
      </w:r>
      <w:r>
        <w:rPr>
          <w:sz w:val="26"/>
          <w:szCs w:val="26"/>
        </w:rPr>
        <w:t xml:space="preserve">совместно именуемые </w:t>
      </w:r>
      <w:r w:rsidR="00C50264">
        <w:rPr>
          <w:sz w:val="26"/>
          <w:szCs w:val="26"/>
        </w:rPr>
        <w:t xml:space="preserve">– </w:t>
      </w:r>
      <w:r w:rsidR="003B1A53">
        <w:rPr>
          <w:sz w:val="26"/>
          <w:szCs w:val="26"/>
        </w:rPr>
        <w:t>Решение об о</w:t>
      </w:r>
      <w:r w:rsidR="00C50264">
        <w:rPr>
          <w:sz w:val="26"/>
          <w:szCs w:val="26"/>
        </w:rPr>
        <w:t>тказ</w:t>
      </w:r>
      <w:r w:rsidR="003B1A53">
        <w:rPr>
          <w:sz w:val="26"/>
          <w:szCs w:val="26"/>
        </w:rPr>
        <w:t>е</w:t>
      </w:r>
      <w:r w:rsidR="00C50264">
        <w:rPr>
          <w:sz w:val="26"/>
          <w:szCs w:val="26"/>
        </w:rPr>
        <w:t>)</w:t>
      </w:r>
      <w:r w:rsidR="00E35AF2">
        <w:rPr>
          <w:sz w:val="26"/>
          <w:szCs w:val="26"/>
        </w:rPr>
        <w:t xml:space="preserve">, а также </w:t>
      </w:r>
      <w:r w:rsidR="004F491A">
        <w:rPr>
          <w:sz w:val="26"/>
          <w:szCs w:val="26"/>
        </w:rPr>
        <w:t>прием и рассмотрение заявлений заинтересованных лиц</w:t>
      </w:r>
      <w:r>
        <w:rPr>
          <w:sz w:val="26"/>
          <w:szCs w:val="26"/>
        </w:rPr>
        <w:t>,</w:t>
      </w:r>
      <w:r w:rsidR="00C50264">
        <w:rPr>
          <w:sz w:val="26"/>
          <w:szCs w:val="26"/>
        </w:rPr>
        <w:t xml:space="preserve"> </w:t>
      </w:r>
      <w:r w:rsidR="00E35AF2">
        <w:rPr>
          <w:sz w:val="26"/>
          <w:szCs w:val="26"/>
        </w:rPr>
        <w:t xml:space="preserve">осуществляет </w:t>
      </w:r>
      <w:r w:rsidR="00DD67E6" w:rsidRPr="00DD67E6">
        <w:rPr>
          <w:sz w:val="26"/>
          <w:szCs w:val="26"/>
        </w:rPr>
        <w:t xml:space="preserve">Управление по градостроительству и землепользованию Администрации города Норильска (далее - Управление). </w:t>
      </w:r>
    </w:p>
    <w:p w14:paraId="203E0942" w14:textId="2C175644" w:rsidR="00B41DA1" w:rsidRDefault="00D2608F" w:rsidP="00F30D51">
      <w:pPr>
        <w:pStyle w:val="ConsPlusNormal"/>
        <w:widowControl w:val="0"/>
        <w:tabs>
          <w:tab w:val="left" w:pos="993"/>
        </w:tabs>
        <w:adjustRightInd/>
        <w:ind w:firstLine="709"/>
        <w:jc w:val="both"/>
        <w:rPr>
          <w:sz w:val="26"/>
          <w:szCs w:val="26"/>
        </w:rPr>
      </w:pPr>
      <w:r>
        <w:rPr>
          <w:sz w:val="26"/>
          <w:szCs w:val="26"/>
        </w:rPr>
        <w:t xml:space="preserve">1.3. </w:t>
      </w:r>
      <w:r w:rsidR="009E2656">
        <w:rPr>
          <w:sz w:val="26"/>
          <w:szCs w:val="26"/>
        </w:rPr>
        <w:t xml:space="preserve">Охранные </w:t>
      </w:r>
      <w:r w:rsidR="009E2656" w:rsidRPr="009E2656">
        <w:rPr>
          <w:sz w:val="26"/>
          <w:szCs w:val="26"/>
        </w:rPr>
        <w:t xml:space="preserve">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w:t>
      </w:r>
      <w:r w:rsidR="009E2656" w:rsidRPr="009E2656">
        <w:rPr>
          <w:sz w:val="26"/>
          <w:szCs w:val="26"/>
        </w:rPr>
        <w:lastRenderedPageBreak/>
        <w:t>строительных конструкций тепловых сетей или от наружной поверхности изолированного теплопровода бесканальной прокладки.</w:t>
      </w:r>
    </w:p>
    <w:p w14:paraId="06F5EF57" w14:textId="6C6018E4" w:rsidR="00B41DA1" w:rsidRPr="00B41DA1" w:rsidRDefault="00B41DA1" w:rsidP="00B41DA1">
      <w:pPr>
        <w:pStyle w:val="ConsPlusNormal"/>
        <w:widowControl w:val="0"/>
        <w:tabs>
          <w:tab w:val="left" w:pos="993"/>
        </w:tabs>
        <w:adjustRightInd/>
        <w:ind w:firstLine="709"/>
        <w:jc w:val="both"/>
        <w:rPr>
          <w:sz w:val="26"/>
          <w:szCs w:val="26"/>
        </w:rPr>
      </w:pPr>
      <w:r>
        <w:rPr>
          <w:sz w:val="26"/>
          <w:szCs w:val="26"/>
        </w:rPr>
        <w:t>1.4</w:t>
      </w:r>
      <w:r w:rsidRPr="00B41DA1">
        <w:rPr>
          <w:sz w:val="26"/>
          <w:szCs w:val="26"/>
        </w:rPr>
        <w:t>. Охранная зона не устанавливается в отношении:</w:t>
      </w:r>
    </w:p>
    <w:p w14:paraId="1C7C8467" w14:textId="77777777" w:rsidR="00B41DA1" w:rsidRPr="00B41DA1" w:rsidRDefault="00B41DA1" w:rsidP="00B41DA1">
      <w:pPr>
        <w:pStyle w:val="ab"/>
        <w:ind w:left="0" w:firstLine="709"/>
        <w:jc w:val="both"/>
        <w:rPr>
          <w:sz w:val="26"/>
          <w:szCs w:val="26"/>
        </w:rPr>
      </w:pPr>
      <w:r w:rsidRPr="00B41DA1">
        <w:rPr>
          <w:sz w:val="26"/>
          <w:szCs w:val="26"/>
        </w:rPr>
        <w:t>- внутриплощадочных тепловых сетей, расположенных в границах земельных участков, используемых для размещения, принадлежащего теплосетевой организации источника теплоснабжения;</w:t>
      </w:r>
    </w:p>
    <w:p w14:paraId="6FF01CF6" w14:textId="77777777" w:rsidR="00B41DA1" w:rsidRDefault="00B41DA1" w:rsidP="00B41DA1">
      <w:pPr>
        <w:pStyle w:val="ConsPlusNormal"/>
        <w:tabs>
          <w:tab w:val="left" w:pos="1134"/>
        </w:tabs>
        <w:ind w:firstLine="709"/>
        <w:jc w:val="both"/>
        <w:rPr>
          <w:sz w:val="26"/>
          <w:szCs w:val="26"/>
        </w:rPr>
      </w:pPr>
      <w:r w:rsidRPr="00B41DA1">
        <w:rPr>
          <w:sz w:val="26"/>
          <w:szCs w:val="26"/>
        </w:rPr>
        <w:t>- объектов, относящихся к системам внутреннего теплоснабжения зданий.</w:t>
      </w:r>
    </w:p>
    <w:p w14:paraId="63D0E55C" w14:textId="2CD40A69" w:rsidR="001734D7" w:rsidRDefault="001734D7" w:rsidP="00B41DA1">
      <w:pPr>
        <w:pStyle w:val="ConsPlusNormal"/>
        <w:tabs>
          <w:tab w:val="left" w:pos="1134"/>
        </w:tabs>
        <w:ind w:firstLine="709"/>
        <w:jc w:val="both"/>
        <w:rPr>
          <w:sz w:val="26"/>
          <w:szCs w:val="26"/>
        </w:rPr>
      </w:pPr>
      <w:r>
        <w:rPr>
          <w:sz w:val="26"/>
          <w:szCs w:val="26"/>
        </w:rPr>
        <w:t>1.5. Охранная зона изменяется в случаях:</w:t>
      </w:r>
    </w:p>
    <w:p w14:paraId="52233C7B" w14:textId="6257C0D8" w:rsidR="001734D7" w:rsidRDefault="001734D7" w:rsidP="00B41DA1">
      <w:pPr>
        <w:pStyle w:val="ConsPlusNormal"/>
        <w:tabs>
          <w:tab w:val="left" w:pos="1134"/>
        </w:tabs>
        <w:ind w:firstLine="709"/>
        <w:jc w:val="both"/>
        <w:rPr>
          <w:sz w:val="26"/>
          <w:szCs w:val="26"/>
        </w:rPr>
      </w:pPr>
      <w:r>
        <w:rPr>
          <w:sz w:val="26"/>
          <w:szCs w:val="26"/>
        </w:rPr>
        <w:t>- исключения объекта из перечня объектов, в связи с размещением которых или в целях защиты и сохранения которых, устанавливается охранная зона;</w:t>
      </w:r>
    </w:p>
    <w:p w14:paraId="38182576" w14:textId="5EEE4EE1" w:rsidR="00223724" w:rsidRDefault="00223724" w:rsidP="00223724">
      <w:pPr>
        <w:autoSpaceDE w:val="0"/>
        <w:autoSpaceDN w:val="0"/>
        <w:adjustRightInd w:val="0"/>
        <w:ind w:firstLine="709"/>
        <w:jc w:val="both"/>
        <w:rPr>
          <w:sz w:val="26"/>
          <w:szCs w:val="26"/>
        </w:rPr>
      </w:pPr>
      <w:r>
        <w:rPr>
          <w:sz w:val="26"/>
          <w:szCs w:val="26"/>
        </w:rPr>
        <w:t xml:space="preserve">- модернизацией или реконструкцией тепловой сети, </w:t>
      </w:r>
      <w:r w:rsidR="00894FB5">
        <w:rPr>
          <w:sz w:val="26"/>
          <w:szCs w:val="26"/>
        </w:rPr>
        <w:t xml:space="preserve">в том числе </w:t>
      </w:r>
      <w:r>
        <w:rPr>
          <w:sz w:val="26"/>
          <w:szCs w:val="26"/>
        </w:rPr>
        <w:t>связанных с изменением диаметра труб;</w:t>
      </w:r>
    </w:p>
    <w:p w14:paraId="5DA01BCF" w14:textId="72A96747" w:rsidR="001734D7" w:rsidRDefault="001734D7" w:rsidP="00B41DA1">
      <w:pPr>
        <w:pStyle w:val="ConsPlusNormal"/>
        <w:tabs>
          <w:tab w:val="left" w:pos="1134"/>
        </w:tabs>
        <w:ind w:firstLine="709"/>
        <w:jc w:val="both"/>
        <w:rPr>
          <w:sz w:val="26"/>
          <w:szCs w:val="26"/>
        </w:rPr>
      </w:pPr>
      <w:r>
        <w:rPr>
          <w:sz w:val="26"/>
          <w:szCs w:val="26"/>
        </w:rPr>
        <w:t>- изменения трасс и способа прокладки тепловых сетей.</w:t>
      </w:r>
    </w:p>
    <w:p w14:paraId="5B8E06D8" w14:textId="1C05274E" w:rsidR="001734D7" w:rsidRDefault="001734D7" w:rsidP="00B41DA1">
      <w:pPr>
        <w:pStyle w:val="ConsPlusNormal"/>
        <w:tabs>
          <w:tab w:val="left" w:pos="1134"/>
        </w:tabs>
        <w:ind w:firstLine="709"/>
        <w:jc w:val="both"/>
        <w:rPr>
          <w:sz w:val="26"/>
          <w:szCs w:val="26"/>
        </w:rPr>
      </w:pPr>
      <w:r>
        <w:rPr>
          <w:sz w:val="26"/>
          <w:szCs w:val="26"/>
        </w:rPr>
        <w:t xml:space="preserve">1.6. Существование охранной зоны прекращается в случае ликвидации тепловой сети (участка тепловой сети), в связи с размещением которой </w:t>
      </w:r>
      <w:r w:rsidR="00850C0C">
        <w:rPr>
          <w:sz w:val="26"/>
          <w:szCs w:val="26"/>
        </w:rPr>
        <w:t>такая охранная зона была установлена</w:t>
      </w:r>
      <w:r>
        <w:rPr>
          <w:sz w:val="26"/>
          <w:szCs w:val="26"/>
        </w:rPr>
        <w:t>.</w:t>
      </w:r>
    </w:p>
    <w:p w14:paraId="66E2948D" w14:textId="73D270EB" w:rsidR="001734D7" w:rsidRDefault="00126578" w:rsidP="00456EBB">
      <w:pPr>
        <w:tabs>
          <w:tab w:val="left" w:pos="709"/>
          <w:tab w:val="left" w:pos="1418"/>
        </w:tabs>
        <w:autoSpaceDE w:val="0"/>
        <w:autoSpaceDN w:val="0"/>
        <w:adjustRightInd w:val="0"/>
        <w:jc w:val="both"/>
        <w:rPr>
          <w:sz w:val="26"/>
          <w:szCs w:val="26"/>
        </w:rPr>
      </w:pPr>
      <w:r>
        <w:rPr>
          <w:sz w:val="26"/>
          <w:szCs w:val="26"/>
        </w:rPr>
        <w:tab/>
      </w:r>
      <w:r w:rsidR="001734D7">
        <w:rPr>
          <w:sz w:val="26"/>
          <w:szCs w:val="26"/>
        </w:rPr>
        <w:t xml:space="preserve">1.7. </w:t>
      </w:r>
      <w:r w:rsidR="002B48F6">
        <w:rPr>
          <w:sz w:val="26"/>
          <w:szCs w:val="26"/>
        </w:rPr>
        <w:t xml:space="preserve"> Подготовка сведений о границах </w:t>
      </w:r>
      <w:r w:rsidR="00456EBB">
        <w:rPr>
          <w:sz w:val="26"/>
          <w:szCs w:val="26"/>
        </w:rPr>
        <w:t>охранных зон тепловых сетей</w:t>
      </w:r>
      <w:r w:rsidR="00456EBB" w:rsidRPr="00456EBB">
        <w:rPr>
          <w:sz w:val="26"/>
          <w:szCs w:val="26"/>
        </w:rPr>
        <w:t xml:space="preserve">, которые </w:t>
      </w:r>
      <w:r w:rsidR="006C42F6">
        <w:rPr>
          <w:sz w:val="26"/>
          <w:szCs w:val="26"/>
        </w:rPr>
        <w:t xml:space="preserve">подлежат установлению, </w:t>
      </w:r>
      <w:r w:rsidR="00091BF0">
        <w:rPr>
          <w:sz w:val="26"/>
          <w:szCs w:val="26"/>
        </w:rPr>
        <w:t>содержащих</w:t>
      </w:r>
      <w:r w:rsidR="00456EBB" w:rsidRPr="00456EBB">
        <w:rPr>
          <w:sz w:val="26"/>
          <w:szCs w:val="26"/>
        </w:rPr>
        <w:t xml:space="preserve">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w:t>
      </w:r>
      <w:r w:rsidR="00456EBB">
        <w:rPr>
          <w:sz w:val="26"/>
          <w:szCs w:val="26"/>
        </w:rPr>
        <w:t xml:space="preserve">рственного реестра недвижимости, </w:t>
      </w:r>
      <w:r w:rsidR="006C42F6">
        <w:rPr>
          <w:sz w:val="26"/>
          <w:szCs w:val="26"/>
        </w:rPr>
        <w:t xml:space="preserve"> </w:t>
      </w:r>
      <w:r w:rsidR="001734D7">
        <w:rPr>
          <w:sz w:val="26"/>
          <w:szCs w:val="26"/>
        </w:rPr>
        <w:t xml:space="preserve">обеспечивается </w:t>
      </w:r>
      <w:r w:rsidR="00FF67F4">
        <w:rPr>
          <w:sz w:val="26"/>
          <w:szCs w:val="26"/>
        </w:rPr>
        <w:t>лицом</w:t>
      </w:r>
      <w:r w:rsidR="001734D7">
        <w:rPr>
          <w:sz w:val="26"/>
          <w:szCs w:val="26"/>
        </w:rPr>
        <w:t>, котор</w:t>
      </w:r>
      <w:r w:rsidR="00FF67F4">
        <w:rPr>
          <w:sz w:val="26"/>
          <w:szCs w:val="26"/>
        </w:rPr>
        <w:t>ое</w:t>
      </w:r>
      <w:r w:rsidR="001734D7">
        <w:rPr>
          <w:sz w:val="26"/>
          <w:szCs w:val="26"/>
        </w:rPr>
        <w:t xml:space="preserve"> владеет </w:t>
      </w:r>
      <w:r w:rsidR="002B48F6">
        <w:rPr>
          <w:sz w:val="26"/>
          <w:szCs w:val="26"/>
        </w:rPr>
        <w:t>ими</w:t>
      </w:r>
      <w:r w:rsidR="001734D7">
        <w:rPr>
          <w:sz w:val="26"/>
          <w:szCs w:val="26"/>
        </w:rPr>
        <w:t xml:space="preserve"> на праве собственности или ином законном основании, и котор</w:t>
      </w:r>
      <w:r w:rsidR="00FF67F4">
        <w:rPr>
          <w:sz w:val="26"/>
          <w:szCs w:val="26"/>
        </w:rPr>
        <w:t>ое</w:t>
      </w:r>
      <w:r w:rsidR="001734D7">
        <w:rPr>
          <w:sz w:val="26"/>
          <w:szCs w:val="26"/>
        </w:rPr>
        <w:t xml:space="preserve"> осуществляет эксплуатацию этой сети</w:t>
      </w:r>
      <w:r w:rsidR="000D1E03">
        <w:rPr>
          <w:sz w:val="26"/>
          <w:szCs w:val="26"/>
        </w:rPr>
        <w:t>, а также застройщиками</w:t>
      </w:r>
      <w:r w:rsidR="006C42F6">
        <w:rPr>
          <w:sz w:val="26"/>
          <w:szCs w:val="26"/>
        </w:rPr>
        <w:t>,</w:t>
      </w:r>
      <w:r w:rsidR="000D1E03">
        <w:rPr>
          <w:sz w:val="26"/>
          <w:szCs w:val="26"/>
        </w:rPr>
        <w:t xml:space="preserve"> в связи с размещением планируемого к строительству объекта </w:t>
      </w:r>
      <w:r w:rsidR="001734D7">
        <w:rPr>
          <w:sz w:val="26"/>
          <w:szCs w:val="26"/>
        </w:rPr>
        <w:t xml:space="preserve">(далее </w:t>
      </w:r>
      <w:r w:rsidR="00B970C3">
        <w:rPr>
          <w:sz w:val="26"/>
          <w:szCs w:val="26"/>
        </w:rPr>
        <w:t xml:space="preserve">совместно именуемые </w:t>
      </w:r>
      <w:r w:rsidR="001734D7">
        <w:rPr>
          <w:sz w:val="26"/>
          <w:szCs w:val="26"/>
        </w:rPr>
        <w:t xml:space="preserve">– </w:t>
      </w:r>
      <w:r w:rsidR="00735A78">
        <w:rPr>
          <w:sz w:val="26"/>
          <w:szCs w:val="26"/>
        </w:rPr>
        <w:t xml:space="preserve">эксплуатирующая </w:t>
      </w:r>
      <w:r w:rsidR="001734D7">
        <w:rPr>
          <w:sz w:val="26"/>
          <w:szCs w:val="26"/>
        </w:rPr>
        <w:t>организация).</w:t>
      </w:r>
    </w:p>
    <w:p w14:paraId="6F1A14CB" w14:textId="020F6202" w:rsidR="001734D7" w:rsidRDefault="00456EBB" w:rsidP="009B0831">
      <w:pPr>
        <w:tabs>
          <w:tab w:val="left" w:pos="709"/>
          <w:tab w:val="left" w:pos="1418"/>
        </w:tabs>
        <w:autoSpaceDE w:val="0"/>
        <w:autoSpaceDN w:val="0"/>
        <w:adjustRightInd w:val="0"/>
        <w:jc w:val="both"/>
        <w:rPr>
          <w:sz w:val="26"/>
          <w:szCs w:val="26"/>
        </w:rPr>
      </w:pPr>
      <w:r>
        <w:rPr>
          <w:sz w:val="26"/>
          <w:szCs w:val="26"/>
        </w:rPr>
        <w:tab/>
      </w:r>
      <w:r w:rsidR="001734D7">
        <w:rPr>
          <w:sz w:val="26"/>
          <w:szCs w:val="26"/>
        </w:rPr>
        <w:t xml:space="preserve">1.8. </w:t>
      </w:r>
      <w:r w:rsidR="00AF250F">
        <w:rPr>
          <w:sz w:val="26"/>
          <w:szCs w:val="26"/>
        </w:rPr>
        <w:t>Границы охранных зон тепловых сетей учитываются в документации территориального планирования, документации по планировке территории, предназначенной для размещения тепловых сетей.</w:t>
      </w:r>
    </w:p>
    <w:p w14:paraId="05856F96" w14:textId="59F65335" w:rsidR="00AF250F" w:rsidRDefault="00AF250F" w:rsidP="00B41DA1">
      <w:pPr>
        <w:pStyle w:val="ConsPlusNormal"/>
        <w:tabs>
          <w:tab w:val="left" w:pos="1134"/>
        </w:tabs>
        <w:ind w:firstLine="709"/>
        <w:jc w:val="both"/>
        <w:rPr>
          <w:sz w:val="26"/>
          <w:szCs w:val="26"/>
        </w:rPr>
      </w:pPr>
      <w:r>
        <w:rPr>
          <w:sz w:val="26"/>
          <w:szCs w:val="26"/>
        </w:rPr>
        <w:t>Охранная зона считается установленной с даты внесения в Единый государственный реестр</w:t>
      </w:r>
      <w:r w:rsidR="00223724">
        <w:rPr>
          <w:sz w:val="26"/>
          <w:szCs w:val="26"/>
        </w:rPr>
        <w:t xml:space="preserve"> недвижимости</w:t>
      </w:r>
      <w:r>
        <w:rPr>
          <w:sz w:val="26"/>
          <w:szCs w:val="26"/>
        </w:rPr>
        <w:t xml:space="preserve"> сведений о ее границах.</w:t>
      </w:r>
    </w:p>
    <w:p w14:paraId="5FFBF2AE" w14:textId="445E55E7" w:rsidR="001734D7" w:rsidRDefault="00AF250F" w:rsidP="00223724">
      <w:pPr>
        <w:autoSpaceDE w:val="0"/>
        <w:autoSpaceDN w:val="0"/>
        <w:adjustRightInd w:val="0"/>
        <w:ind w:firstLine="709"/>
        <w:jc w:val="both"/>
        <w:rPr>
          <w:sz w:val="26"/>
          <w:szCs w:val="26"/>
        </w:rPr>
      </w:pPr>
      <w:r>
        <w:rPr>
          <w:sz w:val="26"/>
          <w:szCs w:val="26"/>
        </w:rPr>
        <w:t>1.9</w:t>
      </w:r>
      <w:r w:rsidR="00223724">
        <w:rPr>
          <w:sz w:val="26"/>
          <w:szCs w:val="26"/>
        </w:rPr>
        <w:t>.</w:t>
      </w:r>
      <w:r>
        <w:rPr>
          <w:sz w:val="26"/>
          <w:szCs w:val="26"/>
        </w:rPr>
        <w:t xml:space="preserve"> </w:t>
      </w:r>
      <w:r w:rsidR="005F6971">
        <w:rPr>
          <w:sz w:val="26"/>
          <w:szCs w:val="26"/>
        </w:rPr>
        <w:t>Эксплуатирующая</w:t>
      </w:r>
      <w:r w:rsidR="00223724">
        <w:rPr>
          <w:sz w:val="26"/>
          <w:szCs w:val="26"/>
        </w:rPr>
        <w:t xml:space="preserve"> организация в срок не более 12 месяцев с даты принятия </w:t>
      </w:r>
      <w:r w:rsidR="00E26FF8">
        <w:rPr>
          <w:sz w:val="26"/>
          <w:szCs w:val="26"/>
        </w:rPr>
        <w:t>Уполномоченным органом р</w:t>
      </w:r>
      <w:r w:rsidR="00223724">
        <w:rPr>
          <w:sz w:val="26"/>
          <w:szCs w:val="26"/>
        </w:rPr>
        <w:t>ешения об установлении, изменении охранной зоны обеспечивает обозначение ее границ путем установки опознавательных знаков, обозначающих местоположение охранной зоны тепловых сетей</w:t>
      </w:r>
      <w:r w:rsidR="00536D58">
        <w:rPr>
          <w:sz w:val="26"/>
          <w:szCs w:val="26"/>
        </w:rPr>
        <w:t>.</w:t>
      </w:r>
    </w:p>
    <w:p w14:paraId="5F99EB81" w14:textId="57F5054B" w:rsidR="001734D7" w:rsidRDefault="00223724" w:rsidP="00B41DA1">
      <w:pPr>
        <w:pStyle w:val="ConsPlusNormal"/>
        <w:tabs>
          <w:tab w:val="left" w:pos="1134"/>
        </w:tabs>
        <w:ind w:firstLine="709"/>
        <w:jc w:val="both"/>
        <w:rPr>
          <w:sz w:val="26"/>
          <w:szCs w:val="26"/>
        </w:rPr>
      </w:pPr>
      <w:r>
        <w:rPr>
          <w:sz w:val="26"/>
          <w:szCs w:val="26"/>
        </w:rPr>
        <w:t>1.10. Земельные участки в границах охранных зон у их собственников, землевладельцев, землепользователей и арендаторов не изымаются.</w:t>
      </w:r>
    </w:p>
    <w:p w14:paraId="3958B139" w14:textId="2CD72936" w:rsidR="00D778FD" w:rsidRDefault="00EB558E" w:rsidP="00D778FD">
      <w:pPr>
        <w:autoSpaceDE w:val="0"/>
        <w:autoSpaceDN w:val="0"/>
        <w:adjustRightInd w:val="0"/>
        <w:ind w:firstLine="709"/>
        <w:jc w:val="both"/>
        <w:rPr>
          <w:sz w:val="26"/>
          <w:szCs w:val="26"/>
        </w:rPr>
      </w:pPr>
      <w:r>
        <w:rPr>
          <w:sz w:val="26"/>
          <w:szCs w:val="26"/>
        </w:rPr>
        <w:t>1.</w:t>
      </w:r>
      <w:r w:rsidR="00223724">
        <w:rPr>
          <w:sz w:val="26"/>
          <w:szCs w:val="26"/>
        </w:rPr>
        <w:t>11</w:t>
      </w:r>
      <w:r w:rsidR="00D778FD" w:rsidRPr="00EB558E">
        <w:rPr>
          <w:sz w:val="26"/>
          <w:szCs w:val="26"/>
        </w:rPr>
        <w:t>. Охранн</w:t>
      </w:r>
      <w:r w:rsidR="000850DC" w:rsidRPr="00EB558E">
        <w:rPr>
          <w:sz w:val="26"/>
          <w:szCs w:val="26"/>
        </w:rPr>
        <w:t>ая</w:t>
      </w:r>
      <w:r w:rsidR="00D778FD" w:rsidRPr="00EB558E">
        <w:rPr>
          <w:sz w:val="26"/>
          <w:szCs w:val="26"/>
        </w:rPr>
        <w:t xml:space="preserve"> зон</w:t>
      </w:r>
      <w:r w:rsidR="000850DC" w:rsidRPr="00EB558E">
        <w:rPr>
          <w:sz w:val="26"/>
          <w:szCs w:val="26"/>
        </w:rPr>
        <w:t>а</w:t>
      </w:r>
      <w:r w:rsidR="00D778FD" w:rsidRPr="00EB558E">
        <w:rPr>
          <w:sz w:val="26"/>
          <w:szCs w:val="26"/>
        </w:rPr>
        <w:t xml:space="preserve"> устанавлива</w:t>
      </w:r>
      <w:r w:rsidR="000850DC" w:rsidRPr="00EB558E">
        <w:rPr>
          <w:sz w:val="26"/>
          <w:szCs w:val="26"/>
        </w:rPr>
        <w:t>е</w:t>
      </w:r>
      <w:r w:rsidR="00D778FD" w:rsidRPr="00EB558E">
        <w:rPr>
          <w:sz w:val="26"/>
          <w:szCs w:val="26"/>
        </w:rPr>
        <w:t>тся бессрочно.</w:t>
      </w:r>
    </w:p>
    <w:p w14:paraId="73D61EFA" w14:textId="1373D923" w:rsidR="006A314F" w:rsidRDefault="006A314F" w:rsidP="006A314F">
      <w:pPr>
        <w:autoSpaceDE w:val="0"/>
        <w:autoSpaceDN w:val="0"/>
        <w:adjustRightInd w:val="0"/>
        <w:jc w:val="both"/>
        <w:rPr>
          <w:sz w:val="26"/>
          <w:szCs w:val="26"/>
        </w:rPr>
      </w:pPr>
      <w:r>
        <w:rPr>
          <w:sz w:val="26"/>
          <w:szCs w:val="26"/>
        </w:rPr>
        <w:tab/>
        <w:t>1.12.</w:t>
      </w:r>
      <w:r w:rsidRPr="006A314F">
        <w:rPr>
          <w:sz w:val="26"/>
          <w:szCs w:val="26"/>
        </w:rPr>
        <w:t xml:space="preserve"> </w:t>
      </w:r>
      <w:r>
        <w:rPr>
          <w:sz w:val="26"/>
          <w:szCs w:val="26"/>
        </w:rPr>
        <w:t>В случае перехода прав на тепловые сети, в связи с размещением которых установлена охранная зона, принятие нового решения об установлении охранной зоны или решения об изменении данной зоны не требуется.</w:t>
      </w:r>
    </w:p>
    <w:p w14:paraId="0B143DCB" w14:textId="038A2DF4" w:rsidR="006A314F" w:rsidRDefault="00027C26" w:rsidP="00E2496F">
      <w:pPr>
        <w:autoSpaceDE w:val="0"/>
        <w:autoSpaceDN w:val="0"/>
        <w:adjustRightInd w:val="0"/>
        <w:jc w:val="both"/>
        <w:rPr>
          <w:sz w:val="26"/>
          <w:szCs w:val="26"/>
        </w:rPr>
      </w:pPr>
      <w:r>
        <w:rPr>
          <w:sz w:val="26"/>
          <w:szCs w:val="26"/>
        </w:rPr>
        <w:tab/>
      </w:r>
      <w:r w:rsidRPr="00E2496F">
        <w:rPr>
          <w:sz w:val="26"/>
          <w:szCs w:val="26"/>
        </w:rPr>
        <w:t xml:space="preserve">1.13. Убытки, в том числе упущенная выгода, </w:t>
      </w:r>
      <w:bookmarkStart w:id="2" w:name="Par1"/>
      <w:bookmarkEnd w:id="2"/>
      <w:r w:rsidR="00E2496F" w:rsidRPr="00E2496F">
        <w:rPr>
          <w:sz w:val="26"/>
          <w:szCs w:val="26"/>
        </w:rPr>
        <w:t xml:space="preserve">причиненные ограничением прав лиц, указанных в </w:t>
      </w:r>
      <w:hyperlink w:anchor="Par1" w:history="1">
        <w:r w:rsidR="00E2496F" w:rsidRPr="00E2496F">
          <w:rPr>
            <w:sz w:val="26"/>
            <w:szCs w:val="26"/>
          </w:rPr>
          <w:t>пункте 2</w:t>
        </w:r>
      </w:hyperlink>
      <w:r w:rsidR="00E2496F" w:rsidRPr="00E2496F">
        <w:rPr>
          <w:sz w:val="26"/>
          <w:szCs w:val="26"/>
        </w:rPr>
        <w:t xml:space="preserve"> статьи 57.1 Земельного кодекса РФ, в связи с установлением, изменением охраной зоны, подлежат возмещению в полном объеме </w:t>
      </w:r>
      <w:r w:rsidR="00E2496F">
        <w:rPr>
          <w:sz w:val="26"/>
          <w:szCs w:val="26"/>
        </w:rPr>
        <w:t>в порядке</w:t>
      </w:r>
      <w:r w:rsidR="00E2496F" w:rsidRPr="00E2496F">
        <w:rPr>
          <w:sz w:val="26"/>
          <w:szCs w:val="26"/>
        </w:rPr>
        <w:t>, установленн</w:t>
      </w:r>
      <w:r w:rsidR="00E2496F">
        <w:rPr>
          <w:sz w:val="26"/>
          <w:szCs w:val="26"/>
        </w:rPr>
        <w:t>ом</w:t>
      </w:r>
      <w:r w:rsidR="00E2496F" w:rsidRPr="00E2496F">
        <w:rPr>
          <w:sz w:val="26"/>
          <w:szCs w:val="26"/>
        </w:rPr>
        <w:t xml:space="preserve"> статьями 57, 57.1</w:t>
      </w:r>
      <w:r w:rsidR="001B5881">
        <w:rPr>
          <w:sz w:val="26"/>
          <w:szCs w:val="26"/>
        </w:rPr>
        <w:t>, 107</w:t>
      </w:r>
      <w:r w:rsidR="00E2496F" w:rsidRPr="00E2496F">
        <w:rPr>
          <w:sz w:val="26"/>
          <w:szCs w:val="26"/>
        </w:rPr>
        <w:t xml:space="preserve"> Земельного кодекса РФ</w:t>
      </w:r>
      <w:r w:rsidR="00E2496F">
        <w:rPr>
          <w:sz w:val="26"/>
          <w:szCs w:val="26"/>
        </w:rPr>
        <w:t>.</w:t>
      </w:r>
    </w:p>
    <w:p w14:paraId="690FD889" w14:textId="77777777" w:rsidR="00D4462F" w:rsidRDefault="00D4462F" w:rsidP="003A456E">
      <w:pPr>
        <w:autoSpaceDE w:val="0"/>
        <w:autoSpaceDN w:val="0"/>
        <w:adjustRightInd w:val="0"/>
        <w:ind w:left="567"/>
        <w:jc w:val="center"/>
        <w:rPr>
          <w:sz w:val="26"/>
          <w:szCs w:val="26"/>
        </w:rPr>
      </w:pPr>
    </w:p>
    <w:p w14:paraId="3CEBE6F4" w14:textId="616BE69D" w:rsidR="001A51D7" w:rsidRPr="00EB558E" w:rsidRDefault="00EB558E" w:rsidP="003A456E">
      <w:pPr>
        <w:autoSpaceDE w:val="0"/>
        <w:autoSpaceDN w:val="0"/>
        <w:adjustRightInd w:val="0"/>
        <w:ind w:left="567"/>
        <w:jc w:val="center"/>
        <w:rPr>
          <w:sz w:val="26"/>
          <w:szCs w:val="26"/>
        </w:rPr>
      </w:pPr>
      <w:r>
        <w:rPr>
          <w:sz w:val="26"/>
          <w:szCs w:val="26"/>
        </w:rPr>
        <w:t>2</w:t>
      </w:r>
      <w:r w:rsidR="001A51D7" w:rsidRPr="00EB558E">
        <w:rPr>
          <w:sz w:val="26"/>
          <w:szCs w:val="26"/>
        </w:rPr>
        <w:t xml:space="preserve">. </w:t>
      </w:r>
      <w:r w:rsidR="003367BB" w:rsidRPr="00EB558E">
        <w:rPr>
          <w:sz w:val="26"/>
          <w:szCs w:val="26"/>
        </w:rPr>
        <w:t>Порядок подготовки и принятия решений об установлении, изменении, о прекращении существования охранной зоны</w:t>
      </w:r>
    </w:p>
    <w:p w14:paraId="376E9DB6" w14:textId="29A513D4" w:rsidR="00D778FD" w:rsidRPr="00EB558E" w:rsidRDefault="00D778FD" w:rsidP="001734D7">
      <w:pPr>
        <w:autoSpaceDE w:val="0"/>
        <w:autoSpaceDN w:val="0"/>
        <w:adjustRightInd w:val="0"/>
        <w:jc w:val="both"/>
        <w:rPr>
          <w:sz w:val="26"/>
          <w:szCs w:val="26"/>
        </w:rPr>
      </w:pPr>
    </w:p>
    <w:p w14:paraId="24879D57" w14:textId="05B82713" w:rsidR="003B0C83" w:rsidRDefault="003B0C83" w:rsidP="00910411">
      <w:pPr>
        <w:autoSpaceDE w:val="0"/>
        <w:autoSpaceDN w:val="0"/>
        <w:adjustRightInd w:val="0"/>
        <w:ind w:firstLine="709"/>
        <w:jc w:val="both"/>
        <w:rPr>
          <w:sz w:val="26"/>
          <w:szCs w:val="26"/>
        </w:rPr>
      </w:pPr>
      <w:r>
        <w:rPr>
          <w:sz w:val="26"/>
          <w:szCs w:val="26"/>
        </w:rPr>
        <w:lastRenderedPageBreak/>
        <w:t xml:space="preserve">2.1. В целях принятия </w:t>
      </w:r>
      <w:r w:rsidRPr="00EB558E">
        <w:rPr>
          <w:sz w:val="26"/>
          <w:szCs w:val="26"/>
        </w:rPr>
        <w:t>решени</w:t>
      </w:r>
      <w:r>
        <w:rPr>
          <w:sz w:val="26"/>
          <w:szCs w:val="26"/>
        </w:rPr>
        <w:t>я</w:t>
      </w:r>
      <w:r w:rsidRPr="00EB558E">
        <w:rPr>
          <w:sz w:val="26"/>
          <w:szCs w:val="26"/>
        </w:rPr>
        <w:t xml:space="preserve"> об </w:t>
      </w:r>
      <w:r>
        <w:rPr>
          <w:sz w:val="26"/>
          <w:szCs w:val="26"/>
        </w:rPr>
        <w:t>установлении, изменении или</w:t>
      </w:r>
      <w:r w:rsidRPr="00EB558E">
        <w:rPr>
          <w:sz w:val="26"/>
          <w:szCs w:val="26"/>
        </w:rPr>
        <w:t xml:space="preserve"> прекращении существования охранной зоны</w:t>
      </w:r>
      <w:r>
        <w:rPr>
          <w:sz w:val="26"/>
          <w:szCs w:val="26"/>
        </w:rPr>
        <w:t xml:space="preserve"> </w:t>
      </w:r>
      <w:r w:rsidR="001D0852">
        <w:rPr>
          <w:sz w:val="26"/>
          <w:szCs w:val="26"/>
        </w:rPr>
        <w:t>эксплуатирующая</w:t>
      </w:r>
      <w:r>
        <w:rPr>
          <w:sz w:val="26"/>
          <w:szCs w:val="26"/>
        </w:rPr>
        <w:t xml:space="preserve"> организация </w:t>
      </w:r>
      <w:r w:rsidRPr="00EB558E">
        <w:rPr>
          <w:sz w:val="26"/>
          <w:szCs w:val="26"/>
        </w:rPr>
        <w:t xml:space="preserve">обращается в </w:t>
      </w:r>
      <w:r>
        <w:rPr>
          <w:sz w:val="26"/>
          <w:szCs w:val="26"/>
        </w:rPr>
        <w:t>Управление с заявлением</w:t>
      </w:r>
      <w:r w:rsidR="00DA11FC">
        <w:rPr>
          <w:sz w:val="26"/>
          <w:szCs w:val="26"/>
        </w:rPr>
        <w:t>.</w:t>
      </w:r>
    </w:p>
    <w:p w14:paraId="064C04A2" w14:textId="0208863F" w:rsidR="00DA11FC" w:rsidRDefault="00A65471" w:rsidP="00910411">
      <w:pPr>
        <w:autoSpaceDE w:val="0"/>
        <w:autoSpaceDN w:val="0"/>
        <w:adjustRightInd w:val="0"/>
        <w:ind w:firstLine="709"/>
        <w:jc w:val="both"/>
        <w:rPr>
          <w:sz w:val="26"/>
          <w:szCs w:val="26"/>
        </w:rPr>
      </w:pPr>
      <w:r>
        <w:rPr>
          <w:sz w:val="26"/>
          <w:szCs w:val="26"/>
        </w:rPr>
        <w:t xml:space="preserve">2.2. </w:t>
      </w:r>
      <w:r w:rsidR="00B66A4C">
        <w:rPr>
          <w:sz w:val="26"/>
          <w:szCs w:val="26"/>
        </w:rPr>
        <w:t>В заявлении должны быть указаны</w:t>
      </w:r>
      <w:r w:rsidR="00DA11FC">
        <w:rPr>
          <w:sz w:val="26"/>
          <w:szCs w:val="26"/>
        </w:rPr>
        <w:t>:</w:t>
      </w:r>
    </w:p>
    <w:p w14:paraId="66BD3C2E" w14:textId="77777777" w:rsidR="00DA11FC" w:rsidRDefault="00DA11FC" w:rsidP="00910411">
      <w:pPr>
        <w:autoSpaceDE w:val="0"/>
        <w:autoSpaceDN w:val="0"/>
        <w:adjustRightInd w:val="0"/>
        <w:ind w:firstLine="709"/>
        <w:jc w:val="both"/>
        <w:rPr>
          <w:sz w:val="26"/>
          <w:szCs w:val="26"/>
        </w:rPr>
      </w:pPr>
      <w:r>
        <w:rPr>
          <w:sz w:val="26"/>
          <w:szCs w:val="26"/>
        </w:rPr>
        <w:t>- основания для установления, изменения</w:t>
      </w:r>
      <w:r w:rsidRPr="00DA11FC">
        <w:rPr>
          <w:sz w:val="26"/>
          <w:szCs w:val="26"/>
        </w:rPr>
        <w:t xml:space="preserve"> или прекращени</w:t>
      </w:r>
      <w:r>
        <w:rPr>
          <w:sz w:val="26"/>
          <w:szCs w:val="26"/>
        </w:rPr>
        <w:t>я</w:t>
      </w:r>
      <w:r w:rsidRPr="00DA11FC">
        <w:rPr>
          <w:sz w:val="26"/>
          <w:szCs w:val="26"/>
        </w:rPr>
        <w:t xml:space="preserve"> существования охранной зоны</w:t>
      </w:r>
      <w:r>
        <w:rPr>
          <w:sz w:val="26"/>
          <w:szCs w:val="26"/>
        </w:rPr>
        <w:t>;</w:t>
      </w:r>
    </w:p>
    <w:p w14:paraId="27DC1F37" w14:textId="77777777" w:rsidR="0051720A" w:rsidRPr="0051720A" w:rsidRDefault="00DA11FC" w:rsidP="00910411">
      <w:pPr>
        <w:autoSpaceDE w:val="0"/>
        <w:autoSpaceDN w:val="0"/>
        <w:adjustRightInd w:val="0"/>
        <w:ind w:firstLine="709"/>
        <w:jc w:val="both"/>
        <w:rPr>
          <w:sz w:val="26"/>
          <w:szCs w:val="26"/>
        </w:rPr>
      </w:pPr>
      <w:r w:rsidRPr="0051720A">
        <w:rPr>
          <w:sz w:val="26"/>
          <w:szCs w:val="26"/>
        </w:rPr>
        <w:t>- предложения по установлению или изменению размера охранн</w:t>
      </w:r>
      <w:r w:rsidR="00E00E58" w:rsidRPr="0051720A">
        <w:rPr>
          <w:sz w:val="26"/>
          <w:szCs w:val="26"/>
        </w:rPr>
        <w:t>ой</w:t>
      </w:r>
      <w:r w:rsidRPr="0051720A">
        <w:rPr>
          <w:sz w:val="26"/>
          <w:szCs w:val="26"/>
        </w:rPr>
        <w:t xml:space="preserve"> зон</w:t>
      </w:r>
      <w:r w:rsidR="00E00E58" w:rsidRPr="0051720A">
        <w:rPr>
          <w:sz w:val="26"/>
          <w:szCs w:val="26"/>
        </w:rPr>
        <w:t>ы</w:t>
      </w:r>
      <w:r w:rsidR="0051720A" w:rsidRPr="0051720A">
        <w:rPr>
          <w:sz w:val="26"/>
          <w:szCs w:val="26"/>
        </w:rPr>
        <w:t>;</w:t>
      </w:r>
    </w:p>
    <w:p w14:paraId="6242AE4C" w14:textId="77777777" w:rsidR="00A932B8" w:rsidRDefault="00A932B8" w:rsidP="00910411">
      <w:pPr>
        <w:autoSpaceDE w:val="0"/>
        <w:autoSpaceDN w:val="0"/>
        <w:adjustRightInd w:val="0"/>
        <w:ind w:firstLine="709"/>
        <w:jc w:val="both"/>
        <w:rPr>
          <w:sz w:val="26"/>
          <w:szCs w:val="26"/>
        </w:rPr>
      </w:pPr>
      <w:r>
        <w:rPr>
          <w:sz w:val="26"/>
          <w:szCs w:val="26"/>
        </w:rPr>
        <w:t>-</w:t>
      </w:r>
      <w:r w:rsidR="00B66A4C">
        <w:rPr>
          <w:sz w:val="26"/>
          <w:szCs w:val="26"/>
        </w:rPr>
        <w:t xml:space="preserve"> </w:t>
      </w:r>
      <w:r w:rsidR="00B14961">
        <w:rPr>
          <w:sz w:val="26"/>
          <w:szCs w:val="26"/>
        </w:rPr>
        <w:t>кадастровый номер тепловой сети или ее описание (в случае отсутствия государственной регистрации прав заявителя в отношении тепловых сетей в Едином государственном реестре недвижимости), а также кадастровые номера земельных участков</w:t>
      </w:r>
      <w:r w:rsidR="008E7911">
        <w:rPr>
          <w:sz w:val="26"/>
          <w:szCs w:val="26"/>
        </w:rPr>
        <w:t xml:space="preserve"> и/(или) объектов недвижимости</w:t>
      </w:r>
      <w:r w:rsidR="00B14961">
        <w:rPr>
          <w:sz w:val="26"/>
          <w:szCs w:val="26"/>
        </w:rPr>
        <w:t xml:space="preserve">, </w:t>
      </w:r>
      <w:r w:rsidR="00EE1778" w:rsidRPr="00EB558E">
        <w:rPr>
          <w:sz w:val="26"/>
          <w:szCs w:val="26"/>
        </w:rPr>
        <w:t>расположенн</w:t>
      </w:r>
      <w:r w:rsidR="00EE1778">
        <w:rPr>
          <w:sz w:val="26"/>
          <w:szCs w:val="26"/>
        </w:rPr>
        <w:t>ых</w:t>
      </w:r>
      <w:r w:rsidR="00EE1778" w:rsidRPr="00EB558E">
        <w:rPr>
          <w:sz w:val="26"/>
          <w:szCs w:val="26"/>
        </w:rPr>
        <w:t xml:space="preserve"> в границах </w:t>
      </w:r>
      <w:r w:rsidR="00EE1778">
        <w:rPr>
          <w:sz w:val="26"/>
          <w:szCs w:val="26"/>
        </w:rPr>
        <w:t xml:space="preserve">установленной (предполагаемой к установлению) </w:t>
      </w:r>
      <w:r w:rsidR="00EE1778" w:rsidRPr="00EB558E">
        <w:rPr>
          <w:sz w:val="26"/>
          <w:szCs w:val="26"/>
        </w:rPr>
        <w:t xml:space="preserve">охранной зоны </w:t>
      </w:r>
      <w:r w:rsidR="00EE1778">
        <w:rPr>
          <w:sz w:val="26"/>
          <w:szCs w:val="26"/>
        </w:rPr>
        <w:t>тепловой сети</w:t>
      </w:r>
      <w:r>
        <w:rPr>
          <w:sz w:val="26"/>
          <w:szCs w:val="26"/>
        </w:rPr>
        <w:t>;</w:t>
      </w:r>
    </w:p>
    <w:p w14:paraId="09F3C431" w14:textId="6B42D3A4" w:rsidR="00A932B8" w:rsidRDefault="00A932B8" w:rsidP="00A932B8">
      <w:pPr>
        <w:autoSpaceDE w:val="0"/>
        <w:autoSpaceDN w:val="0"/>
        <w:adjustRightInd w:val="0"/>
        <w:ind w:firstLine="709"/>
        <w:jc w:val="both"/>
        <w:rPr>
          <w:sz w:val="26"/>
          <w:szCs w:val="26"/>
        </w:rPr>
      </w:pPr>
      <w:r>
        <w:rPr>
          <w:sz w:val="26"/>
          <w:szCs w:val="26"/>
        </w:rPr>
        <w:t xml:space="preserve">- способ прокладки </w:t>
      </w:r>
      <w:r w:rsidR="00E00E58">
        <w:rPr>
          <w:sz w:val="26"/>
          <w:szCs w:val="26"/>
        </w:rPr>
        <w:t>и иные технические особенности тепловой сети</w:t>
      </w:r>
      <w:r>
        <w:rPr>
          <w:sz w:val="26"/>
          <w:szCs w:val="26"/>
        </w:rPr>
        <w:t>.</w:t>
      </w:r>
    </w:p>
    <w:p w14:paraId="01ABD931" w14:textId="1C12DE6E" w:rsidR="003B0C83" w:rsidRDefault="00A65471" w:rsidP="00910411">
      <w:pPr>
        <w:autoSpaceDE w:val="0"/>
        <w:autoSpaceDN w:val="0"/>
        <w:adjustRightInd w:val="0"/>
        <w:ind w:firstLine="709"/>
        <w:jc w:val="both"/>
        <w:rPr>
          <w:sz w:val="26"/>
          <w:szCs w:val="26"/>
        </w:rPr>
      </w:pPr>
      <w:r>
        <w:rPr>
          <w:sz w:val="26"/>
          <w:szCs w:val="26"/>
        </w:rPr>
        <w:t xml:space="preserve">2.3. </w:t>
      </w:r>
      <w:r w:rsidR="003B0C83">
        <w:rPr>
          <w:sz w:val="26"/>
          <w:szCs w:val="26"/>
        </w:rPr>
        <w:t>К заявлению прилагаются:</w:t>
      </w:r>
    </w:p>
    <w:p w14:paraId="72F67088" w14:textId="17C728DD" w:rsidR="00DA11FC" w:rsidRPr="00DA11FC" w:rsidRDefault="00E00E58" w:rsidP="00DA11FC">
      <w:pPr>
        <w:autoSpaceDE w:val="0"/>
        <w:autoSpaceDN w:val="0"/>
        <w:adjustRightInd w:val="0"/>
        <w:ind w:firstLine="709"/>
        <w:jc w:val="both"/>
        <w:rPr>
          <w:sz w:val="26"/>
          <w:szCs w:val="26"/>
        </w:rPr>
      </w:pPr>
      <w:r>
        <w:rPr>
          <w:sz w:val="26"/>
          <w:szCs w:val="26"/>
        </w:rPr>
        <w:t>а)</w:t>
      </w:r>
      <w:r w:rsidR="00DA11FC" w:rsidRPr="00DA11FC">
        <w:rPr>
          <w:sz w:val="26"/>
          <w:szCs w:val="26"/>
        </w:rPr>
        <w:t xml:space="preserve"> паспорт или иной документ, удостоверяющий личность лица, подавшего заявление (для физических лиц и уполномоченных представителей юридических лиц);</w:t>
      </w:r>
    </w:p>
    <w:p w14:paraId="7347F642" w14:textId="53CC9EBC" w:rsidR="00DA11FC" w:rsidRPr="00DA11FC" w:rsidRDefault="00E00E58" w:rsidP="00DA11FC">
      <w:pPr>
        <w:autoSpaceDE w:val="0"/>
        <w:autoSpaceDN w:val="0"/>
        <w:adjustRightInd w:val="0"/>
        <w:ind w:firstLine="709"/>
        <w:jc w:val="both"/>
        <w:rPr>
          <w:sz w:val="26"/>
          <w:szCs w:val="26"/>
        </w:rPr>
      </w:pPr>
      <w:r>
        <w:rPr>
          <w:sz w:val="26"/>
          <w:szCs w:val="26"/>
        </w:rPr>
        <w:t>б)</w:t>
      </w:r>
      <w:r w:rsidR="00DA11FC" w:rsidRPr="00DA11FC">
        <w:rPr>
          <w:sz w:val="26"/>
          <w:szCs w:val="26"/>
        </w:rPr>
        <w:t xml:space="preserve"> доверенность (для уполномоченных представителей физических и юридических лиц);</w:t>
      </w:r>
    </w:p>
    <w:p w14:paraId="2ABF2EB3" w14:textId="502535A0" w:rsidR="00DA11FC" w:rsidRPr="00DA11FC" w:rsidRDefault="00E00E58" w:rsidP="00DA11FC">
      <w:pPr>
        <w:autoSpaceDE w:val="0"/>
        <w:autoSpaceDN w:val="0"/>
        <w:adjustRightInd w:val="0"/>
        <w:ind w:firstLine="709"/>
        <w:jc w:val="both"/>
        <w:rPr>
          <w:sz w:val="26"/>
          <w:szCs w:val="26"/>
        </w:rPr>
      </w:pPr>
      <w:r>
        <w:rPr>
          <w:sz w:val="26"/>
          <w:szCs w:val="26"/>
        </w:rPr>
        <w:t>в)</w:t>
      </w:r>
      <w:r w:rsidR="00DA11FC">
        <w:rPr>
          <w:sz w:val="26"/>
          <w:szCs w:val="26"/>
        </w:rPr>
        <w:t xml:space="preserve"> копии</w:t>
      </w:r>
      <w:r w:rsidR="00DA11FC" w:rsidRPr="00DA11FC">
        <w:rPr>
          <w:sz w:val="26"/>
          <w:szCs w:val="26"/>
        </w:rPr>
        <w:t xml:space="preserve"> учредительных документов юридического лица и документа, 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 </w:t>
      </w:r>
    </w:p>
    <w:p w14:paraId="036F5216" w14:textId="5FBA93B6" w:rsidR="00DA11FC" w:rsidRPr="00DA11FC" w:rsidRDefault="00E00E58" w:rsidP="00DA11FC">
      <w:pPr>
        <w:autoSpaceDE w:val="0"/>
        <w:autoSpaceDN w:val="0"/>
        <w:adjustRightInd w:val="0"/>
        <w:ind w:firstLine="709"/>
        <w:jc w:val="both"/>
        <w:rPr>
          <w:sz w:val="26"/>
          <w:szCs w:val="26"/>
        </w:rPr>
      </w:pPr>
      <w:r>
        <w:rPr>
          <w:sz w:val="26"/>
          <w:szCs w:val="26"/>
        </w:rPr>
        <w:t>г)</w:t>
      </w:r>
      <w:r w:rsidR="00DA11FC" w:rsidRPr="00DA11FC">
        <w:rPr>
          <w:sz w:val="26"/>
          <w:szCs w:val="26"/>
        </w:rPr>
        <w:t xml:space="preserve"> выписк</w:t>
      </w:r>
      <w:r w:rsidR="00DA11FC">
        <w:rPr>
          <w:sz w:val="26"/>
          <w:szCs w:val="26"/>
        </w:rPr>
        <w:t>а</w:t>
      </w:r>
      <w:r w:rsidR="00DA11FC" w:rsidRPr="00DA11FC">
        <w:rPr>
          <w:sz w:val="26"/>
          <w:szCs w:val="26"/>
        </w:rPr>
        <w:t xml:space="preserve"> из Единого государственного реестра юридических лиц (выданной не позднее чем за один месяц до дня подачи заявления), если заявителем является юридическое лицо;</w:t>
      </w:r>
    </w:p>
    <w:p w14:paraId="74ACF501" w14:textId="03E4655A" w:rsidR="00DA11FC" w:rsidRDefault="00E00E58" w:rsidP="00DA11FC">
      <w:pPr>
        <w:autoSpaceDE w:val="0"/>
        <w:autoSpaceDN w:val="0"/>
        <w:adjustRightInd w:val="0"/>
        <w:ind w:firstLine="709"/>
        <w:jc w:val="both"/>
        <w:rPr>
          <w:sz w:val="26"/>
          <w:szCs w:val="26"/>
        </w:rPr>
      </w:pPr>
      <w:r>
        <w:rPr>
          <w:sz w:val="26"/>
          <w:szCs w:val="26"/>
        </w:rPr>
        <w:t>д)</w:t>
      </w:r>
      <w:r w:rsidR="00DA11FC" w:rsidRPr="00DA11FC">
        <w:rPr>
          <w:sz w:val="26"/>
          <w:szCs w:val="26"/>
        </w:rPr>
        <w:t xml:space="preserve"> выписк</w:t>
      </w:r>
      <w:r w:rsidR="00DA11FC">
        <w:rPr>
          <w:sz w:val="26"/>
          <w:szCs w:val="26"/>
        </w:rPr>
        <w:t>а</w:t>
      </w:r>
      <w:r w:rsidR="00DA11FC" w:rsidRPr="00DA11FC">
        <w:rPr>
          <w:sz w:val="26"/>
          <w:szCs w:val="26"/>
        </w:rPr>
        <w:t xml:space="preserve"> из Единого государственного реестра индивидуальных предпринимателей (выданной не позднее чем за один месяц до дня подачи заявления), если заявитель является индивидуальным предпринимателем.</w:t>
      </w:r>
    </w:p>
    <w:p w14:paraId="7C702162" w14:textId="397BA985" w:rsidR="003B0C83" w:rsidRDefault="0051720A" w:rsidP="003B0C83">
      <w:pPr>
        <w:autoSpaceDE w:val="0"/>
        <w:autoSpaceDN w:val="0"/>
        <w:adjustRightInd w:val="0"/>
        <w:ind w:firstLine="709"/>
        <w:jc w:val="both"/>
        <w:rPr>
          <w:sz w:val="26"/>
          <w:szCs w:val="26"/>
        </w:rPr>
      </w:pPr>
      <w:r>
        <w:rPr>
          <w:sz w:val="26"/>
          <w:szCs w:val="26"/>
        </w:rPr>
        <w:t>е</w:t>
      </w:r>
      <w:r w:rsidR="00E00E58">
        <w:rPr>
          <w:sz w:val="26"/>
          <w:szCs w:val="26"/>
        </w:rPr>
        <w:t>)</w:t>
      </w:r>
      <w:r w:rsidR="003B0C83">
        <w:rPr>
          <w:sz w:val="26"/>
          <w:szCs w:val="26"/>
        </w:rPr>
        <w:t xml:space="preserve"> сведения о границах охранной зоны</w:t>
      </w:r>
      <w:r w:rsidR="00923AA0">
        <w:rPr>
          <w:sz w:val="26"/>
          <w:szCs w:val="26"/>
        </w:rPr>
        <w:t xml:space="preserve"> (границах измененной охранной зоны)</w:t>
      </w:r>
      <w:r w:rsidR="003B0C83">
        <w:rPr>
          <w:sz w:val="26"/>
          <w:szCs w:val="26"/>
        </w:rPr>
        <w:t>, которые должны содержать графическое описание местоположения границ</w:t>
      </w:r>
      <w:r w:rsidR="008C2F74">
        <w:rPr>
          <w:sz w:val="26"/>
          <w:szCs w:val="26"/>
        </w:rPr>
        <w:t xml:space="preserve"> охранной зоны</w:t>
      </w:r>
      <w:r w:rsidR="003B0C83">
        <w:rPr>
          <w:sz w:val="26"/>
          <w:szCs w:val="26"/>
        </w:rPr>
        <w:t>, перечень координат характерных точек этих границ в системе координат, установленной для ведения Единого государственного реестра недвижимости, в электронном виде (формат XML) в соответствии с формой и требованиями,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0071122B">
        <w:rPr>
          <w:sz w:val="26"/>
          <w:szCs w:val="26"/>
        </w:rPr>
        <w:t xml:space="preserve"> (в целях принятия </w:t>
      </w:r>
      <w:r w:rsidR="0071122B" w:rsidRPr="00EB558E">
        <w:rPr>
          <w:sz w:val="26"/>
          <w:szCs w:val="26"/>
        </w:rPr>
        <w:t>решени</w:t>
      </w:r>
      <w:r w:rsidR="0071122B">
        <w:rPr>
          <w:sz w:val="26"/>
          <w:szCs w:val="26"/>
        </w:rPr>
        <w:t>я</w:t>
      </w:r>
      <w:r w:rsidR="0071122B" w:rsidRPr="00EB558E">
        <w:rPr>
          <w:sz w:val="26"/>
          <w:szCs w:val="26"/>
        </w:rPr>
        <w:t xml:space="preserve"> об </w:t>
      </w:r>
      <w:r w:rsidR="0071122B">
        <w:rPr>
          <w:sz w:val="26"/>
          <w:szCs w:val="26"/>
        </w:rPr>
        <w:t xml:space="preserve">установлении </w:t>
      </w:r>
      <w:r w:rsidR="00923AA0">
        <w:rPr>
          <w:sz w:val="26"/>
          <w:szCs w:val="26"/>
        </w:rPr>
        <w:t xml:space="preserve">или изменении </w:t>
      </w:r>
      <w:r w:rsidR="0071122B">
        <w:rPr>
          <w:sz w:val="26"/>
          <w:szCs w:val="26"/>
        </w:rPr>
        <w:t>охранной зоны)</w:t>
      </w:r>
      <w:r w:rsidR="003B0C83">
        <w:rPr>
          <w:sz w:val="26"/>
          <w:szCs w:val="26"/>
        </w:rPr>
        <w:t>;</w:t>
      </w:r>
    </w:p>
    <w:p w14:paraId="326DE434" w14:textId="6F268A0F" w:rsidR="00E00E58" w:rsidRDefault="0051720A" w:rsidP="003B0C83">
      <w:pPr>
        <w:autoSpaceDE w:val="0"/>
        <w:autoSpaceDN w:val="0"/>
        <w:adjustRightInd w:val="0"/>
        <w:ind w:firstLine="709"/>
        <w:jc w:val="both"/>
        <w:rPr>
          <w:sz w:val="26"/>
          <w:szCs w:val="26"/>
        </w:rPr>
      </w:pPr>
      <w:r>
        <w:rPr>
          <w:sz w:val="26"/>
          <w:szCs w:val="26"/>
        </w:rPr>
        <w:t>ж</w:t>
      </w:r>
      <w:r w:rsidR="00E00E58">
        <w:rPr>
          <w:sz w:val="26"/>
          <w:szCs w:val="26"/>
        </w:rPr>
        <w:t xml:space="preserve">) выписка из Единого государственного реестра недвижимости на тепловую сеть, а также на </w:t>
      </w:r>
      <w:r w:rsidR="00E00E58" w:rsidRPr="00E00E58">
        <w:rPr>
          <w:sz w:val="26"/>
          <w:szCs w:val="26"/>
        </w:rPr>
        <w:t>земельны</w:t>
      </w:r>
      <w:r w:rsidR="00E00E58">
        <w:rPr>
          <w:sz w:val="26"/>
          <w:szCs w:val="26"/>
        </w:rPr>
        <w:t>е</w:t>
      </w:r>
      <w:r w:rsidR="00E00E58" w:rsidRPr="00E00E58">
        <w:rPr>
          <w:sz w:val="26"/>
          <w:szCs w:val="26"/>
        </w:rPr>
        <w:t xml:space="preserve"> участк</w:t>
      </w:r>
      <w:r w:rsidR="00E00E58">
        <w:rPr>
          <w:sz w:val="26"/>
          <w:szCs w:val="26"/>
        </w:rPr>
        <w:t>и</w:t>
      </w:r>
      <w:r w:rsidR="00E00E58" w:rsidRPr="00E00E58">
        <w:rPr>
          <w:sz w:val="26"/>
          <w:szCs w:val="26"/>
        </w:rPr>
        <w:t xml:space="preserve"> и/(или) объект</w:t>
      </w:r>
      <w:r w:rsidR="00E00E58">
        <w:rPr>
          <w:sz w:val="26"/>
          <w:szCs w:val="26"/>
        </w:rPr>
        <w:t>ы</w:t>
      </w:r>
      <w:r w:rsidR="00E00E58" w:rsidRPr="00E00E58">
        <w:rPr>
          <w:sz w:val="26"/>
          <w:szCs w:val="26"/>
        </w:rPr>
        <w:t xml:space="preserve"> недвижимости, расположенны</w:t>
      </w:r>
      <w:r w:rsidR="00E00E58">
        <w:rPr>
          <w:sz w:val="26"/>
          <w:szCs w:val="26"/>
        </w:rPr>
        <w:t>е</w:t>
      </w:r>
      <w:r w:rsidR="00E00E58" w:rsidRPr="00E00E58">
        <w:rPr>
          <w:sz w:val="26"/>
          <w:szCs w:val="26"/>
        </w:rPr>
        <w:t xml:space="preserve"> в границах установленной (предполагаемой к установлению) охранной зоны тепловой сети</w:t>
      </w:r>
      <w:r w:rsidR="00E00E58">
        <w:rPr>
          <w:sz w:val="26"/>
          <w:szCs w:val="26"/>
        </w:rPr>
        <w:t>;</w:t>
      </w:r>
    </w:p>
    <w:p w14:paraId="457B9E1F" w14:textId="75709A4A" w:rsidR="00E00E58" w:rsidRDefault="0051720A" w:rsidP="00910411">
      <w:pPr>
        <w:autoSpaceDE w:val="0"/>
        <w:autoSpaceDN w:val="0"/>
        <w:adjustRightInd w:val="0"/>
        <w:ind w:firstLine="709"/>
        <w:jc w:val="both"/>
        <w:rPr>
          <w:sz w:val="26"/>
          <w:szCs w:val="26"/>
        </w:rPr>
      </w:pPr>
      <w:r>
        <w:rPr>
          <w:sz w:val="26"/>
          <w:szCs w:val="26"/>
        </w:rPr>
        <w:t>з</w:t>
      </w:r>
      <w:r w:rsidR="00E00E58">
        <w:rPr>
          <w:sz w:val="26"/>
          <w:szCs w:val="26"/>
        </w:rPr>
        <w:t>)</w:t>
      </w:r>
      <w:r w:rsidR="00FB78E4">
        <w:rPr>
          <w:sz w:val="26"/>
          <w:szCs w:val="26"/>
        </w:rPr>
        <w:t xml:space="preserve"> заверенные </w:t>
      </w:r>
      <w:r w:rsidR="00CA23A5">
        <w:rPr>
          <w:sz w:val="26"/>
          <w:szCs w:val="26"/>
        </w:rPr>
        <w:t>копии правоустанавливающ</w:t>
      </w:r>
      <w:r w:rsidR="00E00E58">
        <w:rPr>
          <w:sz w:val="26"/>
          <w:szCs w:val="26"/>
        </w:rPr>
        <w:t>их документов на тепловую сеть</w:t>
      </w:r>
      <w:r w:rsidR="00CA23A5">
        <w:rPr>
          <w:sz w:val="26"/>
          <w:szCs w:val="26"/>
        </w:rPr>
        <w:t xml:space="preserve"> (договор, передаточные акты, либо иные документы, подтверждающие возникновение права на тепловую сеть, справки о балансовой принадлежности тепловой сети, </w:t>
      </w:r>
      <w:r w:rsidR="00CA23A5">
        <w:rPr>
          <w:sz w:val="26"/>
          <w:szCs w:val="26"/>
        </w:rPr>
        <w:lastRenderedPageBreak/>
        <w:t>составленные в соответствие с требо</w:t>
      </w:r>
      <w:r w:rsidR="004F25B2">
        <w:rPr>
          <w:sz w:val="26"/>
          <w:szCs w:val="26"/>
        </w:rPr>
        <w:t>ваниями законодательства)</w:t>
      </w:r>
      <w:r w:rsidR="00CA23A5">
        <w:rPr>
          <w:sz w:val="26"/>
          <w:szCs w:val="26"/>
        </w:rPr>
        <w:t xml:space="preserve"> в случае отсутствия г</w:t>
      </w:r>
      <w:r w:rsidR="004F25B2">
        <w:rPr>
          <w:sz w:val="26"/>
          <w:szCs w:val="26"/>
        </w:rPr>
        <w:t>осударственной регистрации прав</w:t>
      </w:r>
      <w:r w:rsidR="00CA23A5">
        <w:rPr>
          <w:sz w:val="26"/>
          <w:szCs w:val="26"/>
        </w:rPr>
        <w:t xml:space="preserve"> заявителя в отношении тепловых сетей в Едином госуд</w:t>
      </w:r>
      <w:r w:rsidR="00F571E3">
        <w:rPr>
          <w:sz w:val="26"/>
          <w:szCs w:val="26"/>
        </w:rPr>
        <w:t>арственном реестре недвижимости</w:t>
      </w:r>
      <w:r w:rsidR="00CA23A5">
        <w:rPr>
          <w:sz w:val="26"/>
          <w:szCs w:val="26"/>
        </w:rPr>
        <w:t>;</w:t>
      </w:r>
    </w:p>
    <w:p w14:paraId="42C4A4A0" w14:textId="5474059F" w:rsidR="0051720A" w:rsidRDefault="0051720A" w:rsidP="00910411">
      <w:pPr>
        <w:autoSpaceDE w:val="0"/>
        <w:autoSpaceDN w:val="0"/>
        <w:adjustRightInd w:val="0"/>
        <w:ind w:firstLine="709"/>
        <w:jc w:val="both"/>
        <w:rPr>
          <w:sz w:val="26"/>
          <w:szCs w:val="26"/>
          <w:highlight w:val="yellow"/>
        </w:rPr>
      </w:pPr>
      <w:r w:rsidRPr="0051720A">
        <w:rPr>
          <w:sz w:val="26"/>
          <w:szCs w:val="26"/>
        </w:rPr>
        <w:t xml:space="preserve">и) </w:t>
      </w:r>
      <w:r>
        <w:rPr>
          <w:sz w:val="26"/>
          <w:szCs w:val="26"/>
        </w:rPr>
        <w:t xml:space="preserve">письменное </w:t>
      </w:r>
      <w:r w:rsidR="00267506">
        <w:rPr>
          <w:sz w:val="26"/>
          <w:szCs w:val="26"/>
        </w:rPr>
        <w:t>обоснование</w:t>
      </w:r>
      <w:r w:rsidRPr="0051720A">
        <w:rPr>
          <w:sz w:val="26"/>
          <w:szCs w:val="26"/>
        </w:rPr>
        <w:t xml:space="preserve"> по устанавливаемым или изменяемым границам </w:t>
      </w:r>
      <w:r>
        <w:rPr>
          <w:sz w:val="26"/>
          <w:szCs w:val="26"/>
        </w:rPr>
        <w:t xml:space="preserve">охранной </w:t>
      </w:r>
      <w:r w:rsidRPr="0051720A">
        <w:rPr>
          <w:sz w:val="26"/>
          <w:szCs w:val="26"/>
        </w:rPr>
        <w:t>зон</w:t>
      </w:r>
      <w:r>
        <w:rPr>
          <w:sz w:val="26"/>
          <w:szCs w:val="26"/>
        </w:rPr>
        <w:t>ы тепловой сети</w:t>
      </w:r>
      <w:r w:rsidR="00A65471">
        <w:rPr>
          <w:sz w:val="26"/>
          <w:szCs w:val="26"/>
        </w:rPr>
        <w:t xml:space="preserve"> (с приложением</w:t>
      </w:r>
      <w:r w:rsidR="00A65471" w:rsidRPr="00A65471">
        <w:t xml:space="preserve"> </w:t>
      </w:r>
      <w:r w:rsidR="00A65471">
        <w:rPr>
          <w:sz w:val="26"/>
          <w:szCs w:val="26"/>
        </w:rPr>
        <w:t>документов</w:t>
      </w:r>
      <w:r w:rsidR="00A65471" w:rsidRPr="00A65471">
        <w:rPr>
          <w:sz w:val="26"/>
          <w:szCs w:val="26"/>
        </w:rPr>
        <w:t>, подтверждающи</w:t>
      </w:r>
      <w:r w:rsidR="00A65471">
        <w:rPr>
          <w:sz w:val="26"/>
          <w:szCs w:val="26"/>
        </w:rPr>
        <w:t>х наличие у заявителя (если обоснование</w:t>
      </w:r>
      <w:r w:rsidR="00A65471" w:rsidRPr="00A65471">
        <w:rPr>
          <w:sz w:val="26"/>
          <w:szCs w:val="26"/>
        </w:rPr>
        <w:t xml:space="preserve"> подготовлено заявителем) или иного лица (если таким лицом обосновывались предполагаемые границы и размеры устанавливаемой</w:t>
      </w:r>
      <w:r w:rsidR="00A65471">
        <w:rPr>
          <w:sz w:val="26"/>
          <w:szCs w:val="26"/>
        </w:rPr>
        <w:t xml:space="preserve"> или изменяемой</w:t>
      </w:r>
      <w:r w:rsidR="00A65471" w:rsidRPr="00A65471">
        <w:rPr>
          <w:sz w:val="26"/>
          <w:szCs w:val="26"/>
        </w:rPr>
        <w:t xml:space="preserve"> охранной зоны) квалификацией, позволяющей ему осуществлять землеустроительную либо строительную экспертизу (в том числе, документы об образовании, лицензия (в случаях, установленных действующим законодательством), документы, подтверждающие членство в саморегулируемой организации (в случаях, установленных действующим законодательством) и т.д.);</w:t>
      </w:r>
      <w:r w:rsidR="00A65471">
        <w:rPr>
          <w:sz w:val="26"/>
          <w:szCs w:val="26"/>
        </w:rPr>
        <w:t xml:space="preserve"> </w:t>
      </w:r>
    </w:p>
    <w:p w14:paraId="1710A374" w14:textId="3E59B000" w:rsidR="0051720A" w:rsidRDefault="0051720A" w:rsidP="00910411">
      <w:pPr>
        <w:autoSpaceDE w:val="0"/>
        <w:autoSpaceDN w:val="0"/>
        <w:adjustRightInd w:val="0"/>
        <w:ind w:firstLine="709"/>
        <w:jc w:val="both"/>
        <w:rPr>
          <w:sz w:val="26"/>
          <w:szCs w:val="26"/>
        </w:rPr>
      </w:pPr>
      <w:r w:rsidRPr="0051720A">
        <w:rPr>
          <w:sz w:val="26"/>
          <w:szCs w:val="26"/>
        </w:rPr>
        <w:t>к</w:t>
      </w:r>
      <w:r w:rsidR="00F40F55" w:rsidRPr="0051720A">
        <w:rPr>
          <w:sz w:val="26"/>
          <w:szCs w:val="26"/>
        </w:rPr>
        <w:t xml:space="preserve">) </w:t>
      </w:r>
      <w:r w:rsidRPr="0051720A">
        <w:rPr>
          <w:sz w:val="26"/>
          <w:szCs w:val="26"/>
        </w:rPr>
        <w:t>реквизит</w:t>
      </w:r>
      <w:r>
        <w:rPr>
          <w:sz w:val="26"/>
          <w:szCs w:val="26"/>
        </w:rPr>
        <w:t>ы</w:t>
      </w:r>
      <w:r w:rsidRPr="0051720A">
        <w:rPr>
          <w:sz w:val="26"/>
          <w:szCs w:val="26"/>
        </w:rPr>
        <w:t xml:space="preserve"> проекта планировки территории</w:t>
      </w:r>
      <w:r>
        <w:rPr>
          <w:sz w:val="26"/>
          <w:szCs w:val="26"/>
        </w:rPr>
        <w:t xml:space="preserve"> </w:t>
      </w:r>
      <w:r w:rsidR="00267506">
        <w:rPr>
          <w:sz w:val="26"/>
          <w:szCs w:val="26"/>
        </w:rPr>
        <w:t xml:space="preserve">(при установлении </w:t>
      </w:r>
      <w:r w:rsidR="00A65471">
        <w:rPr>
          <w:sz w:val="26"/>
          <w:szCs w:val="26"/>
        </w:rPr>
        <w:t xml:space="preserve">или изменении </w:t>
      </w:r>
      <w:r w:rsidR="00267506">
        <w:rPr>
          <w:sz w:val="26"/>
          <w:szCs w:val="26"/>
        </w:rPr>
        <w:t>охранной зоны для строящегося или реконструируемого объекта)</w:t>
      </w:r>
      <w:r>
        <w:rPr>
          <w:sz w:val="26"/>
          <w:szCs w:val="26"/>
        </w:rPr>
        <w:t>;</w:t>
      </w:r>
    </w:p>
    <w:p w14:paraId="2DA03229" w14:textId="742408F9" w:rsidR="0051720A" w:rsidRDefault="0051720A" w:rsidP="00910411">
      <w:pPr>
        <w:autoSpaceDE w:val="0"/>
        <w:autoSpaceDN w:val="0"/>
        <w:adjustRightInd w:val="0"/>
        <w:ind w:firstLine="709"/>
        <w:jc w:val="both"/>
        <w:rPr>
          <w:sz w:val="26"/>
          <w:szCs w:val="26"/>
        </w:rPr>
      </w:pPr>
      <w:r>
        <w:rPr>
          <w:sz w:val="26"/>
          <w:szCs w:val="26"/>
        </w:rPr>
        <w:t xml:space="preserve">л) копии следующих разделов, </w:t>
      </w:r>
      <w:r w:rsidRPr="0051720A">
        <w:rPr>
          <w:sz w:val="26"/>
          <w:szCs w:val="26"/>
        </w:rPr>
        <w:t>утвержденной в соответствии с частью 15 статьи 48 Градостроительного кодекса РФ</w:t>
      </w:r>
      <w:r>
        <w:rPr>
          <w:sz w:val="26"/>
          <w:szCs w:val="26"/>
        </w:rPr>
        <w:t>,</w:t>
      </w:r>
      <w:r w:rsidRPr="0051720A">
        <w:rPr>
          <w:sz w:val="26"/>
          <w:szCs w:val="26"/>
        </w:rPr>
        <w:t xml:space="preserve"> проектной документации</w:t>
      </w:r>
      <w:r w:rsidR="00A65471">
        <w:rPr>
          <w:sz w:val="26"/>
          <w:szCs w:val="26"/>
        </w:rPr>
        <w:t xml:space="preserve"> (</w:t>
      </w:r>
      <w:r w:rsidR="00A65471" w:rsidRPr="00A65471">
        <w:rPr>
          <w:sz w:val="26"/>
          <w:szCs w:val="26"/>
        </w:rPr>
        <w:t>при установлении или изменении охранной зоны для строящегося или реконструируемого объекта</w:t>
      </w:r>
      <w:r w:rsidR="00A65471">
        <w:rPr>
          <w:sz w:val="26"/>
          <w:szCs w:val="26"/>
        </w:rPr>
        <w:t>)</w:t>
      </w:r>
      <w:r w:rsidRPr="0051720A">
        <w:rPr>
          <w:sz w:val="26"/>
          <w:szCs w:val="26"/>
        </w:rPr>
        <w:t>:</w:t>
      </w:r>
    </w:p>
    <w:p w14:paraId="43CAAB95" w14:textId="1127AF5C" w:rsidR="0051720A" w:rsidRPr="0051720A" w:rsidRDefault="0051720A" w:rsidP="0051720A">
      <w:pPr>
        <w:autoSpaceDE w:val="0"/>
        <w:autoSpaceDN w:val="0"/>
        <w:adjustRightInd w:val="0"/>
        <w:ind w:firstLine="709"/>
        <w:jc w:val="both"/>
        <w:rPr>
          <w:sz w:val="26"/>
          <w:szCs w:val="26"/>
        </w:rPr>
      </w:pPr>
      <w:r w:rsidRPr="0051720A">
        <w:rPr>
          <w:sz w:val="26"/>
          <w:szCs w:val="26"/>
        </w:rPr>
        <w:t>-  пояснительная записка;</w:t>
      </w:r>
    </w:p>
    <w:p w14:paraId="51253C8F" w14:textId="6F0E3C54" w:rsidR="0051720A" w:rsidRPr="0051720A" w:rsidRDefault="0051720A" w:rsidP="0051720A">
      <w:pPr>
        <w:autoSpaceDE w:val="0"/>
        <w:autoSpaceDN w:val="0"/>
        <w:adjustRightInd w:val="0"/>
        <w:ind w:firstLine="709"/>
        <w:jc w:val="both"/>
        <w:rPr>
          <w:sz w:val="26"/>
          <w:szCs w:val="26"/>
        </w:rPr>
      </w:pPr>
      <w:r>
        <w:rPr>
          <w:sz w:val="26"/>
          <w:szCs w:val="26"/>
        </w:rPr>
        <w:t xml:space="preserve">- </w:t>
      </w:r>
      <w:r w:rsidRPr="0051720A">
        <w:rPr>
          <w:sz w:val="26"/>
          <w:szCs w:val="26"/>
        </w:rPr>
        <w:t>схема планировочной организации земельного участка</w:t>
      </w:r>
      <w:r>
        <w:rPr>
          <w:sz w:val="26"/>
          <w:szCs w:val="26"/>
        </w:rPr>
        <w:t>;</w:t>
      </w:r>
      <w:r w:rsidRPr="0051720A">
        <w:rPr>
          <w:sz w:val="26"/>
          <w:szCs w:val="26"/>
        </w:rPr>
        <w:t xml:space="preserve"> </w:t>
      </w:r>
    </w:p>
    <w:p w14:paraId="1C911417" w14:textId="1BA7EDDC" w:rsidR="0051720A" w:rsidRPr="0051720A" w:rsidRDefault="0051720A" w:rsidP="0051720A">
      <w:pPr>
        <w:autoSpaceDE w:val="0"/>
        <w:autoSpaceDN w:val="0"/>
        <w:adjustRightInd w:val="0"/>
        <w:ind w:firstLine="709"/>
        <w:jc w:val="both"/>
        <w:rPr>
          <w:sz w:val="26"/>
          <w:szCs w:val="26"/>
        </w:rPr>
      </w:pPr>
      <w:r>
        <w:rPr>
          <w:sz w:val="26"/>
          <w:szCs w:val="26"/>
        </w:rPr>
        <w:t>-</w:t>
      </w:r>
      <w:r w:rsidRPr="0051720A">
        <w:rPr>
          <w:sz w:val="26"/>
          <w:szCs w:val="26"/>
        </w:rPr>
        <w:t xml:space="preserve"> разделы, содержащие архитек</w:t>
      </w:r>
      <w:r>
        <w:rPr>
          <w:sz w:val="26"/>
          <w:szCs w:val="26"/>
        </w:rPr>
        <w:t>турные и конструктивные решения</w:t>
      </w:r>
      <w:r w:rsidRPr="0051720A">
        <w:rPr>
          <w:sz w:val="26"/>
          <w:szCs w:val="26"/>
        </w:rPr>
        <w:t>;</w:t>
      </w:r>
    </w:p>
    <w:p w14:paraId="396240F1" w14:textId="44147ABF" w:rsidR="0051720A" w:rsidRDefault="0051720A" w:rsidP="0051720A">
      <w:pPr>
        <w:autoSpaceDE w:val="0"/>
        <w:autoSpaceDN w:val="0"/>
        <w:adjustRightInd w:val="0"/>
        <w:ind w:firstLine="709"/>
        <w:jc w:val="both"/>
        <w:rPr>
          <w:sz w:val="26"/>
          <w:szCs w:val="26"/>
        </w:rPr>
      </w:pPr>
      <w:r>
        <w:rPr>
          <w:sz w:val="26"/>
          <w:szCs w:val="26"/>
        </w:rPr>
        <w:t>-</w:t>
      </w:r>
      <w:r w:rsidRPr="0051720A">
        <w:rPr>
          <w:sz w:val="26"/>
          <w:szCs w:val="26"/>
        </w:rPr>
        <w:t xml:space="preserve"> проект организации строительства</w:t>
      </w:r>
      <w:r>
        <w:rPr>
          <w:sz w:val="26"/>
          <w:szCs w:val="26"/>
        </w:rPr>
        <w:t xml:space="preserve"> тепловой сети;</w:t>
      </w:r>
    </w:p>
    <w:p w14:paraId="123FA50F" w14:textId="61411540" w:rsidR="0051720A" w:rsidRPr="0051720A" w:rsidRDefault="0051720A" w:rsidP="0051720A">
      <w:pPr>
        <w:autoSpaceDE w:val="0"/>
        <w:autoSpaceDN w:val="0"/>
        <w:adjustRightInd w:val="0"/>
        <w:ind w:firstLine="709"/>
        <w:jc w:val="both"/>
        <w:rPr>
          <w:sz w:val="26"/>
          <w:szCs w:val="26"/>
        </w:rPr>
      </w:pPr>
      <w:r>
        <w:rPr>
          <w:sz w:val="26"/>
          <w:szCs w:val="26"/>
        </w:rPr>
        <w:t>м)</w:t>
      </w:r>
      <w:r w:rsidRPr="0051720A">
        <w:t xml:space="preserve"> </w:t>
      </w:r>
      <w:r w:rsidRPr="0051720A">
        <w:rPr>
          <w:sz w:val="26"/>
          <w:szCs w:val="26"/>
        </w:rPr>
        <w:t>положительно</w:t>
      </w:r>
      <w:r>
        <w:rPr>
          <w:sz w:val="26"/>
          <w:szCs w:val="26"/>
        </w:rPr>
        <w:t>е</w:t>
      </w:r>
      <w:r w:rsidRPr="0051720A">
        <w:rPr>
          <w:sz w:val="26"/>
          <w:szCs w:val="26"/>
        </w:rPr>
        <w:t xml:space="preserve"> заключени</w:t>
      </w:r>
      <w:r w:rsidR="00267506">
        <w:rPr>
          <w:sz w:val="26"/>
          <w:szCs w:val="26"/>
        </w:rPr>
        <w:t>е</w:t>
      </w:r>
      <w:r w:rsidRPr="0051720A">
        <w:rPr>
          <w:sz w:val="26"/>
          <w:szCs w:val="26"/>
        </w:rPr>
        <w:t xml:space="preserve"> экспертизы проектной документации, в соответствии с которой осуществляются строительство, реконструкция </w:t>
      </w:r>
      <w:r w:rsidR="005C1A2E">
        <w:rPr>
          <w:sz w:val="26"/>
          <w:szCs w:val="26"/>
        </w:rPr>
        <w:t xml:space="preserve">тепловой </w:t>
      </w:r>
      <w:r w:rsidR="00A65471">
        <w:rPr>
          <w:sz w:val="26"/>
          <w:szCs w:val="26"/>
        </w:rPr>
        <w:t>сети</w:t>
      </w:r>
      <w:r w:rsidR="00A65471" w:rsidRPr="0051720A">
        <w:rPr>
          <w:sz w:val="26"/>
          <w:szCs w:val="26"/>
        </w:rPr>
        <w:t>, если</w:t>
      </w:r>
      <w:r w:rsidRPr="0051720A">
        <w:rPr>
          <w:sz w:val="26"/>
          <w:szCs w:val="26"/>
        </w:rPr>
        <w:t xml:space="preserve"> такая проектная документация подлежит экспертизе в соответствии со статьей 4</w:t>
      </w:r>
      <w:r w:rsidR="005C1A2E">
        <w:rPr>
          <w:sz w:val="26"/>
          <w:szCs w:val="26"/>
        </w:rPr>
        <w:t>9 Градостроительного кодекса РФ</w:t>
      </w:r>
      <w:r w:rsidR="00A65471">
        <w:rPr>
          <w:sz w:val="26"/>
          <w:szCs w:val="26"/>
        </w:rPr>
        <w:t xml:space="preserve"> (</w:t>
      </w:r>
      <w:r w:rsidR="00A65471" w:rsidRPr="00A65471">
        <w:rPr>
          <w:sz w:val="26"/>
          <w:szCs w:val="26"/>
        </w:rPr>
        <w:t>при установлении или изменении охранной зоны для строящегося или реконструируемого объекта)</w:t>
      </w:r>
      <w:r w:rsidR="005C1A2E">
        <w:rPr>
          <w:sz w:val="26"/>
          <w:szCs w:val="26"/>
        </w:rPr>
        <w:t>.</w:t>
      </w:r>
    </w:p>
    <w:p w14:paraId="6B5A9404" w14:textId="77777777" w:rsidR="00E00E58" w:rsidRPr="00E00E58" w:rsidRDefault="00E00E58" w:rsidP="00E00E58">
      <w:pPr>
        <w:autoSpaceDE w:val="0"/>
        <w:autoSpaceDN w:val="0"/>
        <w:adjustRightInd w:val="0"/>
        <w:ind w:firstLine="709"/>
        <w:jc w:val="both"/>
        <w:rPr>
          <w:sz w:val="26"/>
          <w:szCs w:val="26"/>
        </w:rPr>
      </w:pPr>
      <w:r w:rsidRPr="00E00E58">
        <w:rPr>
          <w:sz w:val="26"/>
          <w:szCs w:val="26"/>
        </w:rPr>
        <w:t>Указанные документы предоставляются в Управление:</w:t>
      </w:r>
    </w:p>
    <w:p w14:paraId="0CED5FAF" w14:textId="77777777" w:rsidR="00E00E58" w:rsidRPr="00E00E58" w:rsidRDefault="00E00E58" w:rsidP="00E00E58">
      <w:pPr>
        <w:autoSpaceDE w:val="0"/>
        <w:autoSpaceDN w:val="0"/>
        <w:adjustRightInd w:val="0"/>
        <w:ind w:firstLine="709"/>
        <w:jc w:val="both"/>
        <w:rPr>
          <w:sz w:val="26"/>
          <w:szCs w:val="26"/>
        </w:rPr>
      </w:pPr>
      <w:r w:rsidRPr="00E00E58">
        <w:rPr>
          <w:sz w:val="26"/>
          <w:szCs w:val="26"/>
        </w:rPr>
        <w:t>- в оригиналах и в копиях при личном обращении;</w:t>
      </w:r>
    </w:p>
    <w:p w14:paraId="097C645D" w14:textId="25DCF4FE" w:rsidR="00E00E58" w:rsidRPr="00E00E58" w:rsidRDefault="00E00E58" w:rsidP="00E00E58">
      <w:pPr>
        <w:autoSpaceDE w:val="0"/>
        <w:autoSpaceDN w:val="0"/>
        <w:adjustRightInd w:val="0"/>
        <w:ind w:firstLine="709"/>
        <w:jc w:val="both"/>
        <w:rPr>
          <w:sz w:val="26"/>
          <w:szCs w:val="26"/>
        </w:rPr>
      </w:pPr>
      <w:r w:rsidRPr="00E00E58">
        <w:rPr>
          <w:sz w:val="26"/>
          <w:szCs w:val="26"/>
        </w:rPr>
        <w:t xml:space="preserve">- в копиях, заверенных в установленном действующим законодательством порядке, при направлении заявления посредством почтового отправления (Красноярский край, город Норильск, </w:t>
      </w:r>
      <w:r>
        <w:rPr>
          <w:sz w:val="26"/>
          <w:szCs w:val="26"/>
        </w:rPr>
        <w:t>пр. Ленинский, д. 23А</w:t>
      </w:r>
      <w:r w:rsidRPr="00E00E58">
        <w:rPr>
          <w:sz w:val="26"/>
          <w:szCs w:val="26"/>
        </w:rPr>
        <w:t>);</w:t>
      </w:r>
    </w:p>
    <w:p w14:paraId="04230893" w14:textId="63EC8322" w:rsidR="00E00E58" w:rsidRPr="00E00E58" w:rsidRDefault="00E00E58" w:rsidP="00E00E58">
      <w:pPr>
        <w:autoSpaceDE w:val="0"/>
        <w:autoSpaceDN w:val="0"/>
        <w:adjustRightInd w:val="0"/>
        <w:ind w:firstLine="709"/>
        <w:jc w:val="both"/>
        <w:rPr>
          <w:sz w:val="26"/>
          <w:szCs w:val="26"/>
        </w:rPr>
      </w:pPr>
      <w:r w:rsidRPr="00E00E58">
        <w:rPr>
          <w:sz w:val="26"/>
          <w:szCs w:val="26"/>
        </w:rPr>
        <w:t>- в форме электронных документов, подписанных инициатором общественных обсуждений с использованием электронной подписи, на адрес электронной почты Управления: arhitektura@norilsk-city.ru</w:t>
      </w:r>
      <w:r>
        <w:rPr>
          <w:sz w:val="26"/>
          <w:szCs w:val="26"/>
        </w:rPr>
        <w:t>.</w:t>
      </w:r>
    </w:p>
    <w:p w14:paraId="67752CEC" w14:textId="48FF076D" w:rsidR="00E00E58" w:rsidRDefault="00E00E58" w:rsidP="00E00E58">
      <w:pPr>
        <w:autoSpaceDE w:val="0"/>
        <w:autoSpaceDN w:val="0"/>
        <w:adjustRightInd w:val="0"/>
        <w:ind w:firstLine="709"/>
        <w:jc w:val="both"/>
        <w:rPr>
          <w:sz w:val="26"/>
          <w:szCs w:val="26"/>
        </w:rPr>
      </w:pPr>
      <w:r w:rsidRPr="00E00E58">
        <w:rPr>
          <w:sz w:val="26"/>
          <w:szCs w:val="26"/>
        </w:rPr>
        <w:t>В случае, если документы, указанные в подпунктах «г», «д»</w:t>
      </w:r>
      <w:r>
        <w:rPr>
          <w:sz w:val="26"/>
          <w:szCs w:val="26"/>
        </w:rPr>
        <w:t>, «</w:t>
      </w:r>
      <w:r w:rsidR="00A65471">
        <w:rPr>
          <w:sz w:val="26"/>
          <w:szCs w:val="26"/>
        </w:rPr>
        <w:t>ж</w:t>
      </w:r>
      <w:r>
        <w:rPr>
          <w:sz w:val="26"/>
          <w:szCs w:val="26"/>
        </w:rPr>
        <w:t>»</w:t>
      </w:r>
      <w:r w:rsidR="00D0436B">
        <w:rPr>
          <w:sz w:val="26"/>
          <w:szCs w:val="26"/>
        </w:rPr>
        <w:t>, «к»</w:t>
      </w:r>
      <w:r w:rsidRPr="00E00E58">
        <w:rPr>
          <w:sz w:val="26"/>
          <w:szCs w:val="26"/>
        </w:rPr>
        <w:t xml:space="preserve"> настоящего пункта не предоставлены </w:t>
      </w:r>
      <w:r>
        <w:rPr>
          <w:sz w:val="26"/>
          <w:szCs w:val="26"/>
        </w:rPr>
        <w:t>заявителем</w:t>
      </w:r>
      <w:r w:rsidRPr="00E00E58">
        <w:rPr>
          <w:sz w:val="26"/>
          <w:szCs w:val="26"/>
        </w:rPr>
        <w:t>, они запрашиваются Управлением самостоятельно</w:t>
      </w:r>
      <w:r w:rsidR="00070514">
        <w:rPr>
          <w:sz w:val="26"/>
          <w:szCs w:val="26"/>
        </w:rPr>
        <w:t xml:space="preserve"> в порядке межведомственного взаимодействия</w:t>
      </w:r>
      <w:r w:rsidRPr="00E00E58">
        <w:rPr>
          <w:sz w:val="26"/>
          <w:szCs w:val="26"/>
        </w:rPr>
        <w:t xml:space="preserve">, в срок не позднее </w:t>
      </w:r>
      <w:r w:rsidR="00070514">
        <w:rPr>
          <w:sz w:val="26"/>
          <w:szCs w:val="26"/>
        </w:rPr>
        <w:t>2</w:t>
      </w:r>
      <w:r w:rsidRPr="00E00E58">
        <w:rPr>
          <w:sz w:val="26"/>
          <w:szCs w:val="26"/>
        </w:rPr>
        <w:t>-х рабочих дней с момента поступления заявления.</w:t>
      </w:r>
    </w:p>
    <w:p w14:paraId="1C27C2D5" w14:textId="3A0DE677" w:rsidR="004B5B72" w:rsidRDefault="0005488F" w:rsidP="00910411">
      <w:pPr>
        <w:autoSpaceDE w:val="0"/>
        <w:autoSpaceDN w:val="0"/>
        <w:adjustRightInd w:val="0"/>
        <w:ind w:firstLine="709"/>
        <w:jc w:val="both"/>
        <w:rPr>
          <w:sz w:val="26"/>
          <w:szCs w:val="26"/>
        </w:rPr>
      </w:pPr>
      <w:r>
        <w:rPr>
          <w:sz w:val="26"/>
          <w:szCs w:val="26"/>
        </w:rPr>
        <w:t>2.</w:t>
      </w:r>
      <w:r w:rsidR="00A65471">
        <w:rPr>
          <w:sz w:val="26"/>
          <w:szCs w:val="26"/>
        </w:rPr>
        <w:t>4</w:t>
      </w:r>
      <w:r>
        <w:rPr>
          <w:sz w:val="26"/>
          <w:szCs w:val="26"/>
        </w:rPr>
        <w:t>. К заявлению о прекращении существования охранных зон помимо документов, указанных в пункте 2</w:t>
      </w:r>
      <w:r w:rsidR="008D238B">
        <w:rPr>
          <w:sz w:val="26"/>
          <w:szCs w:val="26"/>
        </w:rPr>
        <w:t>.</w:t>
      </w:r>
      <w:r w:rsidR="00A65471">
        <w:rPr>
          <w:sz w:val="26"/>
          <w:szCs w:val="26"/>
        </w:rPr>
        <w:t>3</w:t>
      </w:r>
      <w:r>
        <w:rPr>
          <w:sz w:val="26"/>
          <w:szCs w:val="26"/>
        </w:rPr>
        <w:t xml:space="preserve"> Порядка, также прилагаются:</w:t>
      </w:r>
    </w:p>
    <w:p w14:paraId="3C6A2538" w14:textId="09073AB1" w:rsidR="004B5B72" w:rsidRDefault="00A65471" w:rsidP="00910411">
      <w:pPr>
        <w:autoSpaceDE w:val="0"/>
        <w:autoSpaceDN w:val="0"/>
        <w:adjustRightInd w:val="0"/>
        <w:ind w:firstLine="709"/>
        <w:jc w:val="both"/>
        <w:rPr>
          <w:sz w:val="26"/>
          <w:szCs w:val="26"/>
        </w:rPr>
      </w:pPr>
      <w:r>
        <w:rPr>
          <w:sz w:val="26"/>
          <w:szCs w:val="26"/>
        </w:rPr>
        <w:t>а)</w:t>
      </w:r>
      <w:r w:rsidR="0005488F">
        <w:rPr>
          <w:sz w:val="26"/>
          <w:szCs w:val="26"/>
        </w:rPr>
        <w:t xml:space="preserve"> акт обследования, подготовленный в результате проведения кадастровых работ в установленном порядке, или иные документы, подтверждающие демонтаж или отсутствие тепловой сети</w:t>
      </w:r>
      <w:r w:rsidR="00322E14">
        <w:rPr>
          <w:sz w:val="26"/>
          <w:szCs w:val="26"/>
        </w:rPr>
        <w:t xml:space="preserve"> (в случае отсутствия </w:t>
      </w:r>
      <w:r>
        <w:rPr>
          <w:sz w:val="26"/>
          <w:szCs w:val="26"/>
        </w:rPr>
        <w:t>о снятии тепловой сети с кадастрового учета в</w:t>
      </w:r>
      <w:r w:rsidR="00322E14">
        <w:rPr>
          <w:sz w:val="26"/>
          <w:szCs w:val="26"/>
        </w:rPr>
        <w:t xml:space="preserve"> Едином госуда</w:t>
      </w:r>
      <w:r w:rsidR="00A60180">
        <w:rPr>
          <w:sz w:val="26"/>
          <w:szCs w:val="26"/>
        </w:rPr>
        <w:t>рственном реестре недвижимости);</w:t>
      </w:r>
    </w:p>
    <w:p w14:paraId="1050C476" w14:textId="342BDE30" w:rsidR="004A4A94" w:rsidRDefault="004C573C" w:rsidP="004C573C">
      <w:pPr>
        <w:autoSpaceDE w:val="0"/>
        <w:autoSpaceDN w:val="0"/>
        <w:adjustRightInd w:val="0"/>
        <w:jc w:val="both"/>
        <w:rPr>
          <w:sz w:val="26"/>
          <w:szCs w:val="26"/>
        </w:rPr>
      </w:pPr>
      <w:r>
        <w:rPr>
          <w:sz w:val="26"/>
          <w:szCs w:val="26"/>
        </w:rPr>
        <w:tab/>
      </w:r>
      <w:r w:rsidR="00A65471">
        <w:rPr>
          <w:sz w:val="26"/>
          <w:szCs w:val="26"/>
        </w:rPr>
        <w:t>б)</w:t>
      </w:r>
      <w:r w:rsidR="006701DB">
        <w:rPr>
          <w:sz w:val="26"/>
          <w:szCs w:val="26"/>
        </w:rPr>
        <w:t xml:space="preserve"> </w:t>
      </w:r>
      <w:r>
        <w:rPr>
          <w:sz w:val="26"/>
          <w:szCs w:val="26"/>
        </w:rPr>
        <w:t>сведения о прекращении существования объекта недвижимости и дата снятия с госуд</w:t>
      </w:r>
      <w:r w:rsidR="00E96E92">
        <w:rPr>
          <w:sz w:val="26"/>
          <w:szCs w:val="26"/>
        </w:rPr>
        <w:t xml:space="preserve">арственного кадастрового учета </w:t>
      </w:r>
      <w:r w:rsidR="0080700E">
        <w:rPr>
          <w:sz w:val="26"/>
          <w:szCs w:val="26"/>
        </w:rPr>
        <w:t>(в случае</w:t>
      </w:r>
      <w:r w:rsidR="004A4A94" w:rsidRPr="004A4A94">
        <w:rPr>
          <w:sz w:val="26"/>
          <w:szCs w:val="26"/>
        </w:rPr>
        <w:t xml:space="preserve"> </w:t>
      </w:r>
      <w:r w:rsidR="004A4A94">
        <w:rPr>
          <w:sz w:val="26"/>
          <w:szCs w:val="26"/>
        </w:rPr>
        <w:t xml:space="preserve">наличия </w:t>
      </w:r>
      <w:r w:rsidR="00E96E92">
        <w:rPr>
          <w:sz w:val="26"/>
          <w:szCs w:val="26"/>
        </w:rPr>
        <w:t>сведений о тепловых сетях</w:t>
      </w:r>
      <w:r w:rsidR="004A4A94">
        <w:rPr>
          <w:sz w:val="26"/>
          <w:szCs w:val="26"/>
        </w:rPr>
        <w:t xml:space="preserve"> в Едином государственном</w:t>
      </w:r>
      <w:r w:rsidR="00CA26C1" w:rsidRPr="00CA26C1">
        <w:rPr>
          <w:sz w:val="26"/>
          <w:szCs w:val="26"/>
        </w:rPr>
        <w:t xml:space="preserve"> </w:t>
      </w:r>
      <w:r w:rsidR="00CA26C1">
        <w:rPr>
          <w:sz w:val="26"/>
          <w:szCs w:val="26"/>
        </w:rPr>
        <w:t>реестре недвижимости</w:t>
      </w:r>
      <w:r w:rsidR="00187561">
        <w:rPr>
          <w:sz w:val="26"/>
          <w:szCs w:val="26"/>
        </w:rPr>
        <w:t>)</w:t>
      </w:r>
      <w:r w:rsidR="00E96E92">
        <w:rPr>
          <w:sz w:val="26"/>
          <w:szCs w:val="26"/>
        </w:rPr>
        <w:t>.</w:t>
      </w:r>
    </w:p>
    <w:p w14:paraId="512A4497" w14:textId="11E1F695" w:rsidR="007E3B56" w:rsidRPr="007E3B56" w:rsidRDefault="007E3B56" w:rsidP="007E3B56">
      <w:pPr>
        <w:autoSpaceDE w:val="0"/>
        <w:autoSpaceDN w:val="0"/>
        <w:adjustRightInd w:val="0"/>
        <w:jc w:val="both"/>
        <w:rPr>
          <w:sz w:val="26"/>
          <w:szCs w:val="26"/>
        </w:rPr>
      </w:pPr>
      <w:r>
        <w:rPr>
          <w:sz w:val="26"/>
          <w:szCs w:val="26"/>
        </w:rPr>
        <w:lastRenderedPageBreak/>
        <w:tab/>
        <w:t xml:space="preserve">Документы, указанные в подпунктах </w:t>
      </w:r>
      <w:r w:rsidR="008B7665">
        <w:rPr>
          <w:sz w:val="26"/>
          <w:szCs w:val="26"/>
        </w:rPr>
        <w:t>«а», «б»</w:t>
      </w:r>
      <w:r>
        <w:rPr>
          <w:sz w:val="26"/>
          <w:szCs w:val="26"/>
        </w:rPr>
        <w:t xml:space="preserve"> настоящего </w:t>
      </w:r>
      <w:r w:rsidR="008B7665">
        <w:rPr>
          <w:sz w:val="26"/>
          <w:szCs w:val="26"/>
        </w:rPr>
        <w:t xml:space="preserve">пункта </w:t>
      </w:r>
      <w:r w:rsidRPr="007E3B56">
        <w:rPr>
          <w:sz w:val="26"/>
          <w:szCs w:val="26"/>
        </w:rPr>
        <w:t>предоставляются в Управление:</w:t>
      </w:r>
    </w:p>
    <w:p w14:paraId="5D963DFA" w14:textId="2360F036" w:rsidR="007E3B56" w:rsidRPr="007E3B56" w:rsidRDefault="007E3B56" w:rsidP="007E3B56">
      <w:pPr>
        <w:autoSpaceDE w:val="0"/>
        <w:autoSpaceDN w:val="0"/>
        <w:adjustRightInd w:val="0"/>
        <w:jc w:val="both"/>
        <w:rPr>
          <w:sz w:val="26"/>
          <w:szCs w:val="26"/>
        </w:rPr>
      </w:pPr>
      <w:r>
        <w:rPr>
          <w:sz w:val="26"/>
          <w:szCs w:val="26"/>
        </w:rPr>
        <w:tab/>
      </w:r>
      <w:r w:rsidRPr="007E3B56">
        <w:rPr>
          <w:sz w:val="26"/>
          <w:szCs w:val="26"/>
        </w:rPr>
        <w:t>- в оригиналах и в копиях при личном обращении;</w:t>
      </w:r>
    </w:p>
    <w:p w14:paraId="67D499F4" w14:textId="58EC1AC9" w:rsidR="007E3B56" w:rsidRPr="007E3B56" w:rsidRDefault="007E3B56" w:rsidP="007E3B56">
      <w:pPr>
        <w:autoSpaceDE w:val="0"/>
        <w:autoSpaceDN w:val="0"/>
        <w:adjustRightInd w:val="0"/>
        <w:jc w:val="both"/>
        <w:rPr>
          <w:sz w:val="26"/>
          <w:szCs w:val="26"/>
        </w:rPr>
      </w:pPr>
      <w:r>
        <w:rPr>
          <w:sz w:val="26"/>
          <w:szCs w:val="26"/>
        </w:rPr>
        <w:tab/>
      </w:r>
      <w:r w:rsidRPr="007E3B56">
        <w:rPr>
          <w:sz w:val="26"/>
          <w:szCs w:val="26"/>
        </w:rPr>
        <w:t>- в копиях, заверенных в установленном действующим законодательством порядке, при направлении заявления посредством почтового отправления (Красноярский край, город Норильск, пр. Ленинский, д. 23А);</w:t>
      </w:r>
    </w:p>
    <w:p w14:paraId="0EA0550B" w14:textId="1DC92DE8" w:rsidR="007E3B56" w:rsidRDefault="007E3B56" w:rsidP="007E3B56">
      <w:pPr>
        <w:autoSpaceDE w:val="0"/>
        <w:autoSpaceDN w:val="0"/>
        <w:adjustRightInd w:val="0"/>
        <w:jc w:val="both"/>
        <w:rPr>
          <w:sz w:val="26"/>
          <w:szCs w:val="26"/>
        </w:rPr>
      </w:pPr>
      <w:r>
        <w:rPr>
          <w:sz w:val="26"/>
          <w:szCs w:val="26"/>
        </w:rPr>
        <w:tab/>
      </w:r>
      <w:r w:rsidRPr="007E3B56">
        <w:rPr>
          <w:sz w:val="26"/>
          <w:szCs w:val="26"/>
        </w:rPr>
        <w:t xml:space="preserve">- в форме электронных документов, подписанных инициатором общественных обсуждений с использованием электронной подписи, на адрес электронной почты Управления: </w:t>
      </w:r>
      <w:hyperlink r:id="rId9" w:history="1">
        <w:r w:rsidR="008B7665" w:rsidRPr="002F26FE">
          <w:rPr>
            <w:rStyle w:val="a3"/>
            <w:sz w:val="26"/>
            <w:szCs w:val="26"/>
          </w:rPr>
          <w:t>arhitektura@norilsk-city.ru</w:t>
        </w:r>
      </w:hyperlink>
      <w:r w:rsidRPr="007E3B56">
        <w:rPr>
          <w:sz w:val="26"/>
          <w:szCs w:val="26"/>
        </w:rPr>
        <w:t>.</w:t>
      </w:r>
    </w:p>
    <w:p w14:paraId="24BD70C5" w14:textId="1BC2EDBE" w:rsidR="008B7665" w:rsidRDefault="008B7665" w:rsidP="007E3B56">
      <w:pPr>
        <w:autoSpaceDE w:val="0"/>
        <w:autoSpaceDN w:val="0"/>
        <w:adjustRightInd w:val="0"/>
        <w:jc w:val="both"/>
        <w:rPr>
          <w:sz w:val="26"/>
          <w:szCs w:val="26"/>
        </w:rPr>
      </w:pPr>
      <w:r>
        <w:rPr>
          <w:sz w:val="26"/>
          <w:szCs w:val="26"/>
        </w:rPr>
        <w:tab/>
      </w:r>
      <w:r w:rsidRPr="008B7665">
        <w:rPr>
          <w:sz w:val="26"/>
          <w:szCs w:val="26"/>
        </w:rPr>
        <w:t>В случае, если документы, указанные в подпунктах «</w:t>
      </w:r>
      <w:r>
        <w:rPr>
          <w:sz w:val="26"/>
          <w:szCs w:val="26"/>
        </w:rPr>
        <w:t>б</w:t>
      </w:r>
      <w:r w:rsidRPr="008B7665">
        <w:rPr>
          <w:sz w:val="26"/>
          <w:szCs w:val="26"/>
        </w:rPr>
        <w:t>» настоящего пункта не предоставлены заявителем, они запрашиваются Управлением самостоятельно в порядке межведомственного взаимодействия, в срок не позднее 2-х рабочих дней с момента поступления заявления.</w:t>
      </w:r>
    </w:p>
    <w:p w14:paraId="42D753DE" w14:textId="10F7439B" w:rsidR="00322E14" w:rsidRDefault="007E3B56" w:rsidP="00322E14">
      <w:pPr>
        <w:autoSpaceDE w:val="0"/>
        <w:autoSpaceDN w:val="0"/>
        <w:adjustRightInd w:val="0"/>
        <w:ind w:firstLine="709"/>
        <w:jc w:val="both"/>
        <w:rPr>
          <w:sz w:val="26"/>
          <w:szCs w:val="26"/>
        </w:rPr>
      </w:pPr>
      <w:r>
        <w:rPr>
          <w:sz w:val="26"/>
          <w:szCs w:val="26"/>
        </w:rPr>
        <w:t>2.</w:t>
      </w:r>
      <w:r w:rsidR="00B2248E">
        <w:rPr>
          <w:sz w:val="26"/>
          <w:szCs w:val="26"/>
        </w:rPr>
        <w:t>5</w:t>
      </w:r>
      <w:r w:rsidR="00322E14">
        <w:rPr>
          <w:sz w:val="26"/>
          <w:szCs w:val="26"/>
        </w:rPr>
        <w:t xml:space="preserve">. </w:t>
      </w:r>
      <w:r>
        <w:rPr>
          <w:sz w:val="26"/>
          <w:szCs w:val="26"/>
        </w:rPr>
        <w:t>С</w:t>
      </w:r>
      <w:r w:rsidR="00322E14" w:rsidRPr="00EB558E">
        <w:rPr>
          <w:sz w:val="26"/>
          <w:szCs w:val="26"/>
        </w:rPr>
        <w:t xml:space="preserve">обственник или иной правообладатель земельного участка или объекта недвижимости, расположенного в границах </w:t>
      </w:r>
      <w:r w:rsidR="00B32FBB">
        <w:rPr>
          <w:sz w:val="26"/>
          <w:szCs w:val="26"/>
        </w:rPr>
        <w:t xml:space="preserve">установленной </w:t>
      </w:r>
      <w:r w:rsidR="00322E14" w:rsidRPr="00EB558E">
        <w:rPr>
          <w:sz w:val="26"/>
          <w:szCs w:val="26"/>
        </w:rPr>
        <w:t xml:space="preserve">охранной зоны </w:t>
      </w:r>
      <w:r w:rsidR="00B32FBB">
        <w:rPr>
          <w:sz w:val="26"/>
          <w:szCs w:val="26"/>
        </w:rPr>
        <w:t xml:space="preserve">тепловой сети (далее – </w:t>
      </w:r>
      <w:r w:rsidR="00B2248E">
        <w:rPr>
          <w:sz w:val="26"/>
          <w:szCs w:val="26"/>
        </w:rPr>
        <w:t>заинтересованное лицо</w:t>
      </w:r>
      <w:r w:rsidR="00322E14" w:rsidRPr="00EB558E">
        <w:rPr>
          <w:sz w:val="26"/>
          <w:szCs w:val="26"/>
        </w:rPr>
        <w:t>)</w:t>
      </w:r>
      <w:r>
        <w:rPr>
          <w:sz w:val="26"/>
          <w:szCs w:val="26"/>
        </w:rPr>
        <w:t xml:space="preserve">, </w:t>
      </w:r>
      <w:r w:rsidR="00C86D7E">
        <w:rPr>
          <w:sz w:val="26"/>
          <w:szCs w:val="26"/>
        </w:rPr>
        <w:t xml:space="preserve">также </w:t>
      </w:r>
      <w:r>
        <w:rPr>
          <w:sz w:val="26"/>
          <w:szCs w:val="26"/>
        </w:rPr>
        <w:t>вправе обратиться в Управление с</w:t>
      </w:r>
      <w:r w:rsidRPr="007E3B56">
        <w:rPr>
          <w:sz w:val="26"/>
          <w:szCs w:val="26"/>
        </w:rPr>
        <w:t xml:space="preserve"> заявлением об изменении охранной зоны или о прекращении существования охранной зоны</w:t>
      </w:r>
      <w:r w:rsidR="00322E14" w:rsidRPr="00EB558E">
        <w:rPr>
          <w:sz w:val="26"/>
          <w:szCs w:val="26"/>
        </w:rPr>
        <w:t>.</w:t>
      </w:r>
    </w:p>
    <w:p w14:paraId="1B33356F" w14:textId="22891B45" w:rsidR="009634B5" w:rsidRDefault="00B2248E" w:rsidP="009634B5">
      <w:pPr>
        <w:autoSpaceDE w:val="0"/>
        <w:autoSpaceDN w:val="0"/>
        <w:adjustRightInd w:val="0"/>
        <w:ind w:firstLine="709"/>
        <w:jc w:val="both"/>
        <w:rPr>
          <w:sz w:val="26"/>
          <w:szCs w:val="26"/>
        </w:rPr>
      </w:pPr>
      <w:r>
        <w:rPr>
          <w:sz w:val="26"/>
          <w:szCs w:val="26"/>
        </w:rPr>
        <w:t xml:space="preserve">2.6. </w:t>
      </w:r>
      <w:r w:rsidR="007E3B56">
        <w:rPr>
          <w:sz w:val="26"/>
          <w:szCs w:val="26"/>
        </w:rPr>
        <w:t xml:space="preserve">В заявлении </w:t>
      </w:r>
      <w:r>
        <w:rPr>
          <w:sz w:val="26"/>
          <w:szCs w:val="26"/>
        </w:rPr>
        <w:t>заинтересованного</w:t>
      </w:r>
      <w:r w:rsidR="00F16EC5">
        <w:rPr>
          <w:sz w:val="26"/>
          <w:szCs w:val="26"/>
        </w:rPr>
        <w:t xml:space="preserve"> лиц</w:t>
      </w:r>
      <w:r w:rsidR="007E3B56">
        <w:rPr>
          <w:sz w:val="26"/>
          <w:szCs w:val="26"/>
        </w:rPr>
        <w:t>а</w:t>
      </w:r>
      <w:r w:rsidR="00F16EC5">
        <w:rPr>
          <w:sz w:val="26"/>
          <w:szCs w:val="26"/>
        </w:rPr>
        <w:t xml:space="preserve"> </w:t>
      </w:r>
      <w:r w:rsidR="009634B5">
        <w:rPr>
          <w:sz w:val="26"/>
          <w:szCs w:val="26"/>
        </w:rPr>
        <w:t xml:space="preserve">должны быть указаны кадастровый номер земельного участка и/(или) объекта недвижимости, </w:t>
      </w:r>
      <w:r w:rsidR="009634B5" w:rsidRPr="00EB558E">
        <w:rPr>
          <w:sz w:val="26"/>
          <w:szCs w:val="26"/>
        </w:rPr>
        <w:t>расположенн</w:t>
      </w:r>
      <w:r w:rsidR="009634B5">
        <w:rPr>
          <w:sz w:val="26"/>
          <w:szCs w:val="26"/>
        </w:rPr>
        <w:t>ых</w:t>
      </w:r>
      <w:r w:rsidR="009634B5" w:rsidRPr="00EB558E">
        <w:rPr>
          <w:sz w:val="26"/>
          <w:szCs w:val="26"/>
        </w:rPr>
        <w:t xml:space="preserve"> в границах </w:t>
      </w:r>
      <w:r w:rsidR="009634B5">
        <w:rPr>
          <w:sz w:val="26"/>
          <w:szCs w:val="26"/>
        </w:rPr>
        <w:t xml:space="preserve">установленной </w:t>
      </w:r>
      <w:r w:rsidR="009634B5" w:rsidRPr="00EB558E">
        <w:rPr>
          <w:sz w:val="26"/>
          <w:szCs w:val="26"/>
        </w:rPr>
        <w:t xml:space="preserve">охранной зоны </w:t>
      </w:r>
      <w:r w:rsidR="008B6DBB">
        <w:rPr>
          <w:sz w:val="26"/>
          <w:szCs w:val="26"/>
        </w:rPr>
        <w:t>тепловой сети, п</w:t>
      </w:r>
      <w:r w:rsidR="009634B5">
        <w:rPr>
          <w:sz w:val="26"/>
          <w:szCs w:val="26"/>
        </w:rPr>
        <w:t xml:space="preserve">рава </w:t>
      </w:r>
      <w:r w:rsidR="00A60DBB">
        <w:rPr>
          <w:sz w:val="26"/>
          <w:szCs w:val="26"/>
        </w:rPr>
        <w:t>заинтересованного</w:t>
      </w:r>
      <w:r w:rsidR="009634B5">
        <w:rPr>
          <w:sz w:val="26"/>
          <w:szCs w:val="26"/>
        </w:rPr>
        <w:t xml:space="preserve"> лица на которые зарегистрированы в Едином государственном реестре недвижимости</w:t>
      </w:r>
      <w:r w:rsidR="00621CE2">
        <w:rPr>
          <w:sz w:val="26"/>
          <w:szCs w:val="26"/>
        </w:rPr>
        <w:t>, а также обоснование необходимости изменения охранной зоны или прекращения ее существования.</w:t>
      </w:r>
      <w:r w:rsidR="00923AA0">
        <w:rPr>
          <w:sz w:val="26"/>
          <w:szCs w:val="26"/>
        </w:rPr>
        <w:t xml:space="preserve"> В заявлении об изменении охранной зоны также должны быть указаны предлагаемые размеры, в соответствии </w:t>
      </w:r>
      <w:r w:rsidR="00A60DBB">
        <w:rPr>
          <w:sz w:val="26"/>
          <w:szCs w:val="26"/>
        </w:rPr>
        <w:t>с которыми охранная зона, должна</w:t>
      </w:r>
      <w:r w:rsidR="00923AA0">
        <w:rPr>
          <w:sz w:val="26"/>
          <w:szCs w:val="26"/>
        </w:rPr>
        <w:t xml:space="preserve"> быть изменена.</w:t>
      </w:r>
    </w:p>
    <w:p w14:paraId="501B051C" w14:textId="24BEB855" w:rsidR="00F16EC5" w:rsidRDefault="00B2248E" w:rsidP="00F16EC5">
      <w:pPr>
        <w:autoSpaceDE w:val="0"/>
        <w:autoSpaceDN w:val="0"/>
        <w:adjustRightInd w:val="0"/>
        <w:ind w:firstLine="709"/>
        <w:jc w:val="both"/>
        <w:rPr>
          <w:sz w:val="26"/>
          <w:szCs w:val="26"/>
        </w:rPr>
      </w:pPr>
      <w:r>
        <w:rPr>
          <w:sz w:val="26"/>
          <w:szCs w:val="26"/>
        </w:rPr>
        <w:t xml:space="preserve">2.7. </w:t>
      </w:r>
      <w:r w:rsidR="00F16EC5">
        <w:rPr>
          <w:sz w:val="26"/>
          <w:szCs w:val="26"/>
        </w:rPr>
        <w:t xml:space="preserve">К заявлению </w:t>
      </w:r>
      <w:r w:rsidR="00923AA0">
        <w:rPr>
          <w:sz w:val="26"/>
          <w:szCs w:val="26"/>
        </w:rPr>
        <w:t>прилагаются</w:t>
      </w:r>
      <w:r w:rsidR="00F16EC5">
        <w:rPr>
          <w:sz w:val="26"/>
          <w:szCs w:val="26"/>
        </w:rPr>
        <w:t>:</w:t>
      </w:r>
    </w:p>
    <w:p w14:paraId="379FEED8" w14:textId="5B7A252E" w:rsidR="00F16EC5" w:rsidRDefault="00923AA0" w:rsidP="00322E14">
      <w:pPr>
        <w:autoSpaceDE w:val="0"/>
        <w:autoSpaceDN w:val="0"/>
        <w:adjustRightInd w:val="0"/>
        <w:ind w:firstLine="709"/>
        <w:jc w:val="both"/>
        <w:rPr>
          <w:sz w:val="26"/>
          <w:szCs w:val="26"/>
        </w:rPr>
      </w:pPr>
      <w:r>
        <w:rPr>
          <w:sz w:val="26"/>
          <w:szCs w:val="26"/>
        </w:rPr>
        <w:t>а)</w:t>
      </w:r>
      <w:r w:rsidR="00F16EC5">
        <w:rPr>
          <w:sz w:val="26"/>
          <w:szCs w:val="26"/>
        </w:rPr>
        <w:t xml:space="preserve"> документы, указанные в </w:t>
      </w:r>
      <w:r>
        <w:rPr>
          <w:sz w:val="26"/>
          <w:szCs w:val="26"/>
        </w:rPr>
        <w:t>подпунктах «а»</w:t>
      </w:r>
      <w:r w:rsidR="00B2248E">
        <w:rPr>
          <w:sz w:val="26"/>
          <w:szCs w:val="26"/>
        </w:rPr>
        <w:t xml:space="preserve"> </w:t>
      </w:r>
      <w:r>
        <w:rPr>
          <w:sz w:val="26"/>
          <w:szCs w:val="26"/>
        </w:rPr>
        <w:t>-</w:t>
      </w:r>
      <w:r w:rsidR="00B2248E">
        <w:rPr>
          <w:sz w:val="26"/>
          <w:szCs w:val="26"/>
        </w:rPr>
        <w:t xml:space="preserve"> </w:t>
      </w:r>
      <w:r>
        <w:rPr>
          <w:sz w:val="26"/>
          <w:szCs w:val="26"/>
        </w:rPr>
        <w:t>«</w:t>
      </w:r>
      <w:r w:rsidR="00B2248E">
        <w:rPr>
          <w:sz w:val="26"/>
          <w:szCs w:val="26"/>
        </w:rPr>
        <w:t>е</w:t>
      </w:r>
      <w:r>
        <w:rPr>
          <w:sz w:val="26"/>
          <w:szCs w:val="26"/>
        </w:rPr>
        <w:t xml:space="preserve">» </w:t>
      </w:r>
      <w:r w:rsidR="00F16EC5">
        <w:rPr>
          <w:sz w:val="26"/>
          <w:szCs w:val="26"/>
        </w:rPr>
        <w:t>пункта 2.</w:t>
      </w:r>
      <w:r w:rsidR="00B2248E">
        <w:rPr>
          <w:sz w:val="26"/>
          <w:szCs w:val="26"/>
        </w:rPr>
        <w:t xml:space="preserve">3 </w:t>
      </w:r>
      <w:r w:rsidR="0084592C">
        <w:rPr>
          <w:sz w:val="26"/>
          <w:szCs w:val="26"/>
        </w:rPr>
        <w:t xml:space="preserve">Порядка </w:t>
      </w:r>
      <w:r w:rsidR="00B155D4">
        <w:rPr>
          <w:sz w:val="26"/>
          <w:szCs w:val="26"/>
        </w:rPr>
        <w:t>(документ, предусмотренный подпунктом «</w:t>
      </w:r>
      <w:r w:rsidR="00B2248E">
        <w:rPr>
          <w:sz w:val="26"/>
          <w:szCs w:val="26"/>
        </w:rPr>
        <w:t>е</w:t>
      </w:r>
      <w:r w:rsidR="00B155D4">
        <w:rPr>
          <w:sz w:val="26"/>
          <w:szCs w:val="26"/>
        </w:rPr>
        <w:t>» пункта 2.1 Порядка прилагается в случае подачи заявления об изменении охранной зоны тепловых сетей)</w:t>
      </w:r>
      <w:r w:rsidR="0084592C">
        <w:rPr>
          <w:sz w:val="26"/>
          <w:szCs w:val="26"/>
        </w:rPr>
        <w:t>, указанные в пункте 2.4 Порядка</w:t>
      </w:r>
      <w:r w:rsidR="00C47E5C">
        <w:rPr>
          <w:sz w:val="26"/>
          <w:szCs w:val="26"/>
        </w:rPr>
        <w:t xml:space="preserve"> -</w:t>
      </w:r>
      <w:r w:rsidR="00A60DBB">
        <w:rPr>
          <w:sz w:val="26"/>
          <w:szCs w:val="26"/>
        </w:rPr>
        <w:t xml:space="preserve"> при подаче заявления</w:t>
      </w:r>
      <w:r w:rsidR="0084592C">
        <w:rPr>
          <w:sz w:val="26"/>
          <w:szCs w:val="26"/>
        </w:rPr>
        <w:t xml:space="preserve"> о прекращении существования охранной зоны тепловой сети</w:t>
      </w:r>
      <w:r w:rsidR="00F16EC5">
        <w:rPr>
          <w:sz w:val="26"/>
          <w:szCs w:val="26"/>
        </w:rPr>
        <w:t>;</w:t>
      </w:r>
    </w:p>
    <w:p w14:paraId="4E386DC2" w14:textId="009FEE35" w:rsidR="00923AA0" w:rsidRDefault="00923AA0" w:rsidP="00322E14">
      <w:pPr>
        <w:autoSpaceDE w:val="0"/>
        <w:autoSpaceDN w:val="0"/>
        <w:adjustRightInd w:val="0"/>
        <w:ind w:firstLine="709"/>
        <w:jc w:val="both"/>
        <w:rPr>
          <w:sz w:val="26"/>
          <w:szCs w:val="26"/>
        </w:rPr>
      </w:pPr>
      <w:r>
        <w:rPr>
          <w:sz w:val="26"/>
          <w:szCs w:val="26"/>
        </w:rPr>
        <w:t>б) выписка из Единого государственного реестра недвижимости на здание, строение, сооружение и (или) земельный участок,</w:t>
      </w:r>
      <w:r w:rsidRPr="00923AA0">
        <w:rPr>
          <w:sz w:val="26"/>
          <w:szCs w:val="26"/>
        </w:rPr>
        <w:t xml:space="preserve"> расположенн</w:t>
      </w:r>
      <w:r>
        <w:rPr>
          <w:sz w:val="26"/>
          <w:szCs w:val="26"/>
        </w:rPr>
        <w:t>ые</w:t>
      </w:r>
      <w:r w:rsidRPr="00923AA0">
        <w:rPr>
          <w:sz w:val="26"/>
          <w:szCs w:val="26"/>
        </w:rPr>
        <w:t xml:space="preserve"> в охранной зоне тепловой сети</w:t>
      </w:r>
      <w:r>
        <w:rPr>
          <w:sz w:val="26"/>
          <w:szCs w:val="26"/>
        </w:rPr>
        <w:t>;</w:t>
      </w:r>
    </w:p>
    <w:p w14:paraId="06906B1B" w14:textId="433D6FB8" w:rsidR="00D33079" w:rsidRDefault="00923AA0" w:rsidP="00322E14">
      <w:pPr>
        <w:autoSpaceDE w:val="0"/>
        <w:autoSpaceDN w:val="0"/>
        <w:adjustRightInd w:val="0"/>
        <w:ind w:firstLine="709"/>
        <w:jc w:val="both"/>
        <w:rPr>
          <w:sz w:val="26"/>
          <w:szCs w:val="26"/>
        </w:rPr>
      </w:pPr>
      <w:r>
        <w:rPr>
          <w:sz w:val="26"/>
          <w:szCs w:val="26"/>
        </w:rPr>
        <w:t>в)</w:t>
      </w:r>
      <w:r w:rsidR="00F64E7A">
        <w:rPr>
          <w:sz w:val="26"/>
          <w:szCs w:val="26"/>
        </w:rPr>
        <w:t xml:space="preserve"> документ, удостоверяющий (устанавливающий) права заявителя на здание, строение, сооружение, расположенное в охранной зоне тепловой сети, права на которые не зарегистрированы в Едином государственном реестре недвижимости;</w:t>
      </w:r>
    </w:p>
    <w:p w14:paraId="7B649F15" w14:textId="528B4116" w:rsidR="00F64E7A" w:rsidRDefault="00923AA0" w:rsidP="00322E14">
      <w:pPr>
        <w:autoSpaceDE w:val="0"/>
        <w:autoSpaceDN w:val="0"/>
        <w:adjustRightInd w:val="0"/>
        <w:ind w:firstLine="709"/>
        <w:jc w:val="both"/>
        <w:rPr>
          <w:sz w:val="26"/>
          <w:szCs w:val="26"/>
        </w:rPr>
      </w:pPr>
      <w:r>
        <w:rPr>
          <w:sz w:val="26"/>
          <w:szCs w:val="26"/>
        </w:rPr>
        <w:t>г)</w:t>
      </w:r>
      <w:r w:rsidR="00F64E7A">
        <w:rPr>
          <w:sz w:val="26"/>
          <w:szCs w:val="26"/>
        </w:rPr>
        <w:t xml:space="preserve"> документ, удостоверяющий (устанавливающий) права заявителя на земельный участок, расположенный в охранной зоне тепловой сети, право на который не зарегистрировано в Едином государственном реестре недвижимости;</w:t>
      </w:r>
    </w:p>
    <w:p w14:paraId="26F3B798" w14:textId="0C91C3AC" w:rsidR="00B2248E" w:rsidRDefault="00B2248E" w:rsidP="00322E14">
      <w:pPr>
        <w:autoSpaceDE w:val="0"/>
        <w:autoSpaceDN w:val="0"/>
        <w:adjustRightInd w:val="0"/>
        <w:ind w:firstLine="709"/>
        <w:jc w:val="both"/>
        <w:rPr>
          <w:sz w:val="26"/>
          <w:szCs w:val="26"/>
        </w:rPr>
      </w:pPr>
      <w:r>
        <w:rPr>
          <w:sz w:val="26"/>
          <w:szCs w:val="26"/>
        </w:rPr>
        <w:t xml:space="preserve">д) </w:t>
      </w:r>
      <w:r w:rsidRPr="00B2248E">
        <w:rPr>
          <w:sz w:val="26"/>
          <w:szCs w:val="26"/>
        </w:rPr>
        <w:t xml:space="preserve">письменное обоснование по изменяемым границам охранной зоны тепловой сети (с приложением документов, подтверждающих наличие у заявителя (если обоснование подготовлено заявителем) или иного лица (если таким лицом обосновывались предполагаемые границы и размеры устанавливаемой или изменяемой охранной зоны) квалификацией, позволяющей ему осуществлять землеустроительную либо строительную экспертизу (в том числе, документы об образовании, лицензия (в случаях, установленных действующим законодательством), </w:t>
      </w:r>
      <w:r w:rsidRPr="00B2248E">
        <w:rPr>
          <w:sz w:val="26"/>
          <w:szCs w:val="26"/>
        </w:rPr>
        <w:lastRenderedPageBreak/>
        <w:t>документы, подтверждающие членство в саморегулируемой организации (в случаях, установленных действующим законодательством) и т.д.);</w:t>
      </w:r>
    </w:p>
    <w:p w14:paraId="0D403D67" w14:textId="587BD366" w:rsidR="00923AA0" w:rsidRPr="00923AA0" w:rsidRDefault="00621CE2" w:rsidP="00923AA0">
      <w:pPr>
        <w:autoSpaceDE w:val="0"/>
        <w:autoSpaceDN w:val="0"/>
        <w:adjustRightInd w:val="0"/>
        <w:jc w:val="both"/>
        <w:rPr>
          <w:sz w:val="26"/>
          <w:szCs w:val="26"/>
        </w:rPr>
      </w:pPr>
      <w:r>
        <w:rPr>
          <w:sz w:val="26"/>
          <w:szCs w:val="26"/>
        </w:rPr>
        <w:tab/>
      </w:r>
      <w:r w:rsidR="00923AA0" w:rsidRPr="00923AA0">
        <w:rPr>
          <w:sz w:val="26"/>
          <w:szCs w:val="26"/>
        </w:rPr>
        <w:t>Указанные документы предоставляются в Управление:</w:t>
      </w:r>
    </w:p>
    <w:p w14:paraId="7480631E" w14:textId="449FD2E5" w:rsidR="00923AA0" w:rsidRPr="00923AA0" w:rsidRDefault="00923AA0" w:rsidP="00923AA0">
      <w:pPr>
        <w:autoSpaceDE w:val="0"/>
        <w:autoSpaceDN w:val="0"/>
        <w:adjustRightInd w:val="0"/>
        <w:jc w:val="both"/>
        <w:rPr>
          <w:sz w:val="26"/>
          <w:szCs w:val="26"/>
        </w:rPr>
      </w:pPr>
      <w:r>
        <w:rPr>
          <w:sz w:val="26"/>
          <w:szCs w:val="26"/>
        </w:rPr>
        <w:tab/>
      </w:r>
      <w:r w:rsidRPr="00923AA0">
        <w:rPr>
          <w:sz w:val="26"/>
          <w:szCs w:val="26"/>
        </w:rPr>
        <w:t>- в оригиналах и в копиях при личном обращении;</w:t>
      </w:r>
    </w:p>
    <w:p w14:paraId="7C6779C5" w14:textId="426A81B2" w:rsidR="00923AA0" w:rsidRPr="00923AA0" w:rsidRDefault="00923AA0" w:rsidP="00923AA0">
      <w:pPr>
        <w:autoSpaceDE w:val="0"/>
        <w:autoSpaceDN w:val="0"/>
        <w:adjustRightInd w:val="0"/>
        <w:jc w:val="both"/>
        <w:rPr>
          <w:sz w:val="26"/>
          <w:szCs w:val="26"/>
        </w:rPr>
      </w:pPr>
      <w:r>
        <w:rPr>
          <w:sz w:val="26"/>
          <w:szCs w:val="26"/>
        </w:rPr>
        <w:tab/>
      </w:r>
      <w:r w:rsidRPr="00923AA0">
        <w:rPr>
          <w:sz w:val="26"/>
          <w:szCs w:val="26"/>
        </w:rPr>
        <w:t>- в копиях, заверенных в установленном действующим законодательством порядке, при направлении заявления посредством почтового отправления (Красноярский край, город Норильск, пр. Ленинский, д. 23А);</w:t>
      </w:r>
    </w:p>
    <w:p w14:paraId="28B76EC8" w14:textId="0AFE4FBA" w:rsidR="00923AA0" w:rsidRPr="00923AA0" w:rsidRDefault="00923AA0" w:rsidP="00923AA0">
      <w:pPr>
        <w:autoSpaceDE w:val="0"/>
        <w:autoSpaceDN w:val="0"/>
        <w:adjustRightInd w:val="0"/>
        <w:jc w:val="both"/>
        <w:rPr>
          <w:sz w:val="26"/>
          <w:szCs w:val="26"/>
        </w:rPr>
      </w:pPr>
      <w:r>
        <w:rPr>
          <w:sz w:val="26"/>
          <w:szCs w:val="26"/>
        </w:rPr>
        <w:tab/>
      </w:r>
      <w:r w:rsidRPr="00923AA0">
        <w:rPr>
          <w:sz w:val="26"/>
          <w:szCs w:val="26"/>
        </w:rPr>
        <w:t>- в форме электронных документов, подписанных инициатором общественных обсуждений с использованием электронной подписи, на адрес электронной почты Управления: arhitektura@norilsk-city.ru.</w:t>
      </w:r>
    </w:p>
    <w:p w14:paraId="1AD82A42" w14:textId="4077B725" w:rsidR="00923AA0" w:rsidRDefault="00923AA0" w:rsidP="00923AA0">
      <w:pPr>
        <w:autoSpaceDE w:val="0"/>
        <w:autoSpaceDN w:val="0"/>
        <w:adjustRightInd w:val="0"/>
        <w:jc w:val="both"/>
        <w:rPr>
          <w:sz w:val="26"/>
          <w:szCs w:val="26"/>
        </w:rPr>
      </w:pPr>
      <w:r>
        <w:rPr>
          <w:sz w:val="26"/>
          <w:szCs w:val="26"/>
        </w:rPr>
        <w:tab/>
      </w:r>
      <w:r w:rsidRPr="00923AA0">
        <w:rPr>
          <w:sz w:val="26"/>
          <w:szCs w:val="26"/>
        </w:rPr>
        <w:t>В случае, если документы, ука</w:t>
      </w:r>
      <w:r w:rsidR="00B2248E">
        <w:rPr>
          <w:sz w:val="26"/>
          <w:szCs w:val="26"/>
        </w:rPr>
        <w:t>занные в подпунктах «г», «д», «ж</w:t>
      </w:r>
      <w:r w:rsidRPr="00923AA0">
        <w:rPr>
          <w:sz w:val="26"/>
          <w:szCs w:val="26"/>
        </w:rPr>
        <w:t xml:space="preserve">» пункта </w:t>
      </w:r>
      <w:r w:rsidR="00344960">
        <w:rPr>
          <w:sz w:val="26"/>
          <w:szCs w:val="26"/>
        </w:rPr>
        <w:t>2.</w:t>
      </w:r>
      <w:r w:rsidR="003F0B75">
        <w:rPr>
          <w:sz w:val="26"/>
          <w:szCs w:val="26"/>
        </w:rPr>
        <w:t>3</w:t>
      </w:r>
      <w:r w:rsidR="00344960">
        <w:rPr>
          <w:sz w:val="26"/>
          <w:szCs w:val="26"/>
        </w:rPr>
        <w:t xml:space="preserve">, </w:t>
      </w:r>
      <w:r w:rsidR="00C47E5C">
        <w:rPr>
          <w:sz w:val="26"/>
          <w:szCs w:val="26"/>
        </w:rPr>
        <w:t xml:space="preserve">подпункте «б» пункта 2.4 Порядка, </w:t>
      </w:r>
      <w:r w:rsidR="00344960">
        <w:rPr>
          <w:sz w:val="26"/>
          <w:szCs w:val="26"/>
        </w:rPr>
        <w:t xml:space="preserve">подпункте «б» настоящего пункта </w:t>
      </w:r>
      <w:r w:rsidRPr="00923AA0">
        <w:rPr>
          <w:sz w:val="26"/>
          <w:szCs w:val="26"/>
        </w:rPr>
        <w:t>не предоставлены заявителем, они запрашиваются Управлением самостоятельно в порядке межведомственного взаимодействия, в срок не позднее 2-х рабочих дней с момента поступления заявления.</w:t>
      </w:r>
    </w:p>
    <w:p w14:paraId="57EE4173" w14:textId="7D26201D" w:rsidR="00344960" w:rsidRPr="00344960" w:rsidRDefault="00344960" w:rsidP="00344960">
      <w:pPr>
        <w:autoSpaceDE w:val="0"/>
        <w:autoSpaceDN w:val="0"/>
        <w:adjustRightInd w:val="0"/>
        <w:jc w:val="both"/>
        <w:rPr>
          <w:sz w:val="26"/>
          <w:szCs w:val="26"/>
        </w:rPr>
      </w:pPr>
      <w:r>
        <w:rPr>
          <w:sz w:val="26"/>
          <w:szCs w:val="26"/>
        </w:rPr>
        <w:tab/>
        <w:t>2.</w:t>
      </w:r>
      <w:r w:rsidR="003F0B75">
        <w:rPr>
          <w:sz w:val="26"/>
          <w:szCs w:val="26"/>
        </w:rPr>
        <w:t>8</w:t>
      </w:r>
      <w:r>
        <w:rPr>
          <w:sz w:val="26"/>
          <w:szCs w:val="26"/>
        </w:rPr>
        <w:t>. Регистрация з</w:t>
      </w:r>
      <w:r w:rsidR="003F0B75">
        <w:rPr>
          <w:sz w:val="26"/>
          <w:szCs w:val="26"/>
        </w:rPr>
        <w:t>аявлений, указанных в пунктах 2.1</w:t>
      </w:r>
      <w:r>
        <w:rPr>
          <w:sz w:val="26"/>
          <w:szCs w:val="26"/>
        </w:rPr>
        <w:t>, 2.</w:t>
      </w:r>
      <w:r w:rsidR="003F0B75">
        <w:rPr>
          <w:sz w:val="26"/>
          <w:szCs w:val="26"/>
        </w:rPr>
        <w:t>5</w:t>
      </w:r>
      <w:r>
        <w:rPr>
          <w:sz w:val="26"/>
          <w:szCs w:val="26"/>
        </w:rPr>
        <w:t xml:space="preserve"> Порядка </w:t>
      </w:r>
      <w:r w:rsidRPr="00344960">
        <w:rPr>
          <w:sz w:val="26"/>
          <w:szCs w:val="26"/>
        </w:rPr>
        <w:t>осуществляется в день поступления заявления в Управление.</w:t>
      </w:r>
    </w:p>
    <w:p w14:paraId="55ACAFA9" w14:textId="7EE7613F" w:rsidR="00344960" w:rsidRDefault="00344960" w:rsidP="00344960">
      <w:pPr>
        <w:autoSpaceDE w:val="0"/>
        <w:autoSpaceDN w:val="0"/>
        <w:adjustRightInd w:val="0"/>
        <w:jc w:val="both"/>
        <w:rPr>
          <w:sz w:val="26"/>
          <w:szCs w:val="26"/>
        </w:rPr>
      </w:pPr>
      <w:r>
        <w:rPr>
          <w:sz w:val="26"/>
          <w:szCs w:val="26"/>
        </w:rPr>
        <w:tab/>
        <w:t>2.</w:t>
      </w:r>
      <w:r w:rsidR="003F0B75">
        <w:rPr>
          <w:sz w:val="26"/>
          <w:szCs w:val="26"/>
        </w:rPr>
        <w:t>9</w:t>
      </w:r>
      <w:r>
        <w:rPr>
          <w:sz w:val="26"/>
          <w:szCs w:val="26"/>
        </w:rPr>
        <w:t xml:space="preserve">.  </w:t>
      </w:r>
      <w:r w:rsidRPr="00344960">
        <w:rPr>
          <w:sz w:val="26"/>
          <w:szCs w:val="26"/>
        </w:rPr>
        <w:t xml:space="preserve">В течение </w:t>
      </w:r>
      <w:r>
        <w:rPr>
          <w:sz w:val="26"/>
          <w:szCs w:val="26"/>
        </w:rPr>
        <w:t>5</w:t>
      </w:r>
      <w:r w:rsidRPr="00344960">
        <w:rPr>
          <w:sz w:val="26"/>
          <w:szCs w:val="26"/>
        </w:rPr>
        <w:t xml:space="preserve"> рабочих дней со дня </w:t>
      </w:r>
      <w:r w:rsidR="00FC4EE6">
        <w:rPr>
          <w:sz w:val="26"/>
          <w:szCs w:val="26"/>
        </w:rPr>
        <w:t>поступления</w:t>
      </w:r>
      <w:r>
        <w:rPr>
          <w:sz w:val="26"/>
          <w:szCs w:val="26"/>
        </w:rPr>
        <w:t xml:space="preserve"> </w:t>
      </w:r>
      <w:r w:rsidRPr="00344960">
        <w:rPr>
          <w:sz w:val="26"/>
          <w:szCs w:val="26"/>
        </w:rPr>
        <w:t>заявления</w:t>
      </w:r>
      <w:r>
        <w:rPr>
          <w:sz w:val="26"/>
          <w:szCs w:val="26"/>
        </w:rPr>
        <w:t>, указанного в пункте 2.</w:t>
      </w:r>
      <w:r w:rsidR="003F0B75">
        <w:rPr>
          <w:sz w:val="26"/>
          <w:szCs w:val="26"/>
        </w:rPr>
        <w:t>5</w:t>
      </w:r>
      <w:r>
        <w:rPr>
          <w:sz w:val="26"/>
          <w:szCs w:val="26"/>
        </w:rPr>
        <w:t xml:space="preserve"> настоящего Порядка, Управление направляет в </w:t>
      </w:r>
      <w:r w:rsidRPr="00344960">
        <w:rPr>
          <w:sz w:val="26"/>
          <w:szCs w:val="26"/>
        </w:rPr>
        <w:t>эксплуатирующ</w:t>
      </w:r>
      <w:r>
        <w:rPr>
          <w:sz w:val="26"/>
          <w:szCs w:val="26"/>
        </w:rPr>
        <w:t>ую организацию</w:t>
      </w:r>
      <w:r w:rsidRPr="00344960">
        <w:rPr>
          <w:sz w:val="26"/>
          <w:szCs w:val="26"/>
        </w:rPr>
        <w:t xml:space="preserve"> уведомление о поступлении заявления </w:t>
      </w:r>
      <w:r w:rsidR="00A60DBB">
        <w:rPr>
          <w:sz w:val="26"/>
          <w:szCs w:val="26"/>
        </w:rPr>
        <w:t>заинтересованного</w:t>
      </w:r>
      <w:r w:rsidRPr="00344960">
        <w:rPr>
          <w:sz w:val="26"/>
          <w:szCs w:val="26"/>
        </w:rPr>
        <w:t xml:space="preserve"> лица об изменении границ или прекращении существования охранной зоны.</w:t>
      </w:r>
    </w:p>
    <w:p w14:paraId="1772FDEF" w14:textId="7EB4ED2F" w:rsidR="00344960" w:rsidRDefault="00344960" w:rsidP="00344960">
      <w:pPr>
        <w:autoSpaceDE w:val="0"/>
        <w:autoSpaceDN w:val="0"/>
        <w:adjustRightInd w:val="0"/>
        <w:jc w:val="both"/>
        <w:rPr>
          <w:sz w:val="26"/>
          <w:szCs w:val="26"/>
        </w:rPr>
      </w:pPr>
      <w:r>
        <w:rPr>
          <w:sz w:val="26"/>
          <w:szCs w:val="26"/>
        </w:rPr>
        <w:tab/>
      </w:r>
      <w:r w:rsidRPr="00344960">
        <w:rPr>
          <w:sz w:val="26"/>
          <w:szCs w:val="26"/>
        </w:rPr>
        <w:t xml:space="preserve">Эксплуатирующая организация </w:t>
      </w:r>
      <w:r>
        <w:rPr>
          <w:sz w:val="26"/>
          <w:szCs w:val="26"/>
        </w:rPr>
        <w:t>вправе</w:t>
      </w:r>
      <w:r w:rsidRPr="00344960">
        <w:rPr>
          <w:sz w:val="26"/>
          <w:szCs w:val="26"/>
        </w:rPr>
        <w:t xml:space="preserve"> представить в Управление обоснованное мнение </w:t>
      </w:r>
      <w:r>
        <w:rPr>
          <w:sz w:val="26"/>
          <w:szCs w:val="26"/>
        </w:rPr>
        <w:t xml:space="preserve">(возражение) </w:t>
      </w:r>
      <w:r w:rsidRPr="00344960">
        <w:rPr>
          <w:sz w:val="26"/>
          <w:szCs w:val="26"/>
        </w:rPr>
        <w:t xml:space="preserve">на заявление </w:t>
      </w:r>
      <w:r w:rsidR="00A60DBB">
        <w:rPr>
          <w:sz w:val="26"/>
          <w:szCs w:val="26"/>
        </w:rPr>
        <w:t>заинтересованного лица</w:t>
      </w:r>
      <w:r w:rsidRPr="00344960">
        <w:rPr>
          <w:sz w:val="26"/>
          <w:szCs w:val="26"/>
        </w:rPr>
        <w:t xml:space="preserve"> об изменении границ или прекращении существования охранной зоны в срок не позднее 5 рабочих дней со дня получения уведомления Управления.</w:t>
      </w:r>
      <w:r>
        <w:rPr>
          <w:sz w:val="26"/>
          <w:szCs w:val="26"/>
        </w:rPr>
        <w:t xml:space="preserve"> </w:t>
      </w:r>
    </w:p>
    <w:p w14:paraId="2F3A0B19" w14:textId="6D4F4BAC" w:rsidR="00344960" w:rsidRDefault="00344960" w:rsidP="00344960">
      <w:pPr>
        <w:autoSpaceDE w:val="0"/>
        <w:autoSpaceDN w:val="0"/>
        <w:adjustRightInd w:val="0"/>
        <w:jc w:val="both"/>
        <w:rPr>
          <w:sz w:val="26"/>
          <w:szCs w:val="26"/>
        </w:rPr>
      </w:pPr>
      <w:r>
        <w:rPr>
          <w:sz w:val="26"/>
          <w:szCs w:val="26"/>
        </w:rPr>
        <w:tab/>
        <w:t xml:space="preserve">В случае, если по истечении указанного в абзаце втором настоящего пункта срока </w:t>
      </w:r>
      <w:r w:rsidRPr="00344960">
        <w:rPr>
          <w:sz w:val="26"/>
          <w:szCs w:val="26"/>
        </w:rPr>
        <w:t>мнение (возражение)</w:t>
      </w:r>
      <w:r>
        <w:rPr>
          <w:sz w:val="26"/>
          <w:szCs w:val="26"/>
        </w:rPr>
        <w:t xml:space="preserve"> эксплуатирующей организации не поступило в Управление, заявление </w:t>
      </w:r>
      <w:r w:rsidR="005E5EB5">
        <w:rPr>
          <w:sz w:val="26"/>
          <w:szCs w:val="26"/>
        </w:rPr>
        <w:t>заинтересованного лица</w:t>
      </w:r>
      <w:r>
        <w:rPr>
          <w:sz w:val="26"/>
          <w:szCs w:val="26"/>
        </w:rPr>
        <w:t xml:space="preserve"> </w:t>
      </w:r>
      <w:r w:rsidRPr="00344960">
        <w:rPr>
          <w:sz w:val="26"/>
          <w:szCs w:val="26"/>
        </w:rPr>
        <w:t>об изменении границ или прекращении существования охранной зоны</w:t>
      </w:r>
      <w:r>
        <w:rPr>
          <w:sz w:val="26"/>
          <w:szCs w:val="26"/>
        </w:rPr>
        <w:t>, считается согласованным эксплуатирующей организацией.</w:t>
      </w:r>
    </w:p>
    <w:p w14:paraId="23F4ED6D" w14:textId="621D858E" w:rsidR="00CB1D17" w:rsidRDefault="00344960" w:rsidP="00407E74">
      <w:pPr>
        <w:autoSpaceDE w:val="0"/>
        <w:autoSpaceDN w:val="0"/>
        <w:adjustRightInd w:val="0"/>
        <w:jc w:val="both"/>
        <w:rPr>
          <w:sz w:val="26"/>
          <w:szCs w:val="26"/>
        </w:rPr>
      </w:pPr>
      <w:r w:rsidRPr="00344960">
        <w:rPr>
          <w:sz w:val="26"/>
          <w:szCs w:val="26"/>
        </w:rPr>
        <w:t xml:space="preserve"> </w:t>
      </w:r>
      <w:r>
        <w:rPr>
          <w:sz w:val="26"/>
          <w:szCs w:val="26"/>
        </w:rPr>
        <w:tab/>
        <w:t>2.</w:t>
      </w:r>
      <w:r w:rsidR="003F0B75">
        <w:rPr>
          <w:sz w:val="26"/>
          <w:szCs w:val="26"/>
        </w:rPr>
        <w:t>10</w:t>
      </w:r>
      <w:r>
        <w:rPr>
          <w:sz w:val="26"/>
          <w:szCs w:val="26"/>
        </w:rPr>
        <w:t xml:space="preserve">. </w:t>
      </w:r>
      <w:r w:rsidR="00FC4EE6">
        <w:rPr>
          <w:sz w:val="26"/>
          <w:szCs w:val="26"/>
        </w:rPr>
        <w:t>В течение 1</w:t>
      </w:r>
      <w:r w:rsidR="00407E74">
        <w:rPr>
          <w:sz w:val="26"/>
          <w:szCs w:val="26"/>
        </w:rPr>
        <w:t>4</w:t>
      </w:r>
      <w:r w:rsidR="00FC4EE6">
        <w:rPr>
          <w:sz w:val="26"/>
          <w:szCs w:val="26"/>
        </w:rPr>
        <w:t xml:space="preserve"> </w:t>
      </w:r>
      <w:r w:rsidR="00407E74">
        <w:rPr>
          <w:sz w:val="26"/>
          <w:szCs w:val="26"/>
        </w:rPr>
        <w:t>календарных</w:t>
      </w:r>
      <w:r w:rsidR="00FC4EE6">
        <w:rPr>
          <w:sz w:val="26"/>
          <w:szCs w:val="26"/>
        </w:rPr>
        <w:t xml:space="preserve"> дней, со дня поступления </w:t>
      </w:r>
      <w:r w:rsidR="00FC4EE6" w:rsidRPr="00FC4EE6">
        <w:rPr>
          <w:sz w:val="26"/>
          <w:szCs w:val="26"/>
        </w:rPr>
        <w:t>заявлений</w:t>
      </w:r>
      <w:r w:rsidR="00FC4EE6">
        <w:rPr>
          <w:sz w:val="26"/>
          <w:szCs w:val="26"/>
        </w:rPr>
        <w:t xml:space="preserve"> и документов</w:t>
      </w:r>
      <w:r w:rsidR="00FC4EE6" w:rsidRPr="00FC4EE6">
        <w:rPr>
          <w:sz w:val="26"/>
          <w:szCs w:val="26"/>
        </w:rPr>
        <w:t xml:space="preserve">, указанных в </w:t>
      </w:r>
      <w:r w:rsidR="00FC4EE6">
        <w:rPr>
          <w:sz w:val="26"/>
          <w:szCs w:val="26"/>
        </w:rPr>
        <w:t>пунктах 2.1, 2.</w:t>
      </w:r>
      <w:r w:rsidR="003F0B75">
        <w:rPr>
          <w:sz w:val="26"/>
          <w:szCs w:val="26"/>
        </w:rPr>
        <w:t>5</w:t>
      </w:r>
      <w:r w:rsidR="00FC4EE6">
        <w:rPr>
          <w:sz w:val="26"/>
          <w:szCs w:val="26"/>
        </w:rPr>
        <w:t xml:space="preserve"> настоящего Порядка, </w:t>
      </w:r>
      <w:r w:rsidRPr="00344960">
        <w:rPr>
          <w:sz w:val="26"/>
          <w:szCs w:val="26"/>
        </w:rPr>
        <w:t xml:space="preserve">Управление осуществляет их проверку и по ее результатам осуществляет подготовку проекта </w:t>
      </w:r>
      <w:r w:rsidR="0060058F">
        <w:rPr>
          <w:sz w:val="26"/>
          <w:szCs w:val="26"/>
        </w:rPr>
        <w:t>Решени</w:t>
      </w:r>
      <w:r w:rsidR="00CB1D17">
        <w:rPr>
          <w:sz w:val="26"/>
          <w:szCs w:val="26"/>
        </w:rPr>
        <w:t>я</w:t>
      </w:r>
      <w:r w:rsidR="0060058F" w:rsidRPr="00EB558E">
        <w:rPr>
          <w:sz w:val="26"/>
          <w:szCs w:val="26"/>
        </w:rPr>
        <w:t xml:space="preserve"> </w:t>
      </w:r>
      <w:r w:rsidR="0060058F">
        <w:rPr>
          <w:sz w:val="26"/>
          <w:szCs w:val="26"/>
        </w:rPr>
        <w:t>или</w:t>
      </w:r>
      <w:r w:rsidR="00BB6A09">
        <w:rPr>
          <w:sz w:val="26"/>
          <w:szCs w:val="26"/>
        </w:rPr>
        <w:t xml:space="preserve"> </w:t>
      </w:r>
      <w:r w:rsidR="00407E74">
        <w:rPr>
          <w:sz w:val="26"/>
          <w:szCs w:val="26"/>
        </w:rPr>
        <w:t>Решения</w:t>
      </w:r>
      <w:r w:rsidR="003B1A53">
        <w:rPr>
          <w:sz w:val="26"/>
          <w:szCs w:val="26"/>
        </w:rPr>
        <w:t xml:space="preserve"> </w:t>
      </w:r>
      <w:r w:rsidR="00CB1D17">
        <w:rPr>
          <w:sz w:val="26"/>
          <w:szCs w:val="26"/>
        </w:rPr>
        <w:t>об отказе</w:t>
      </w:r>
      <w:r w:rsidR="00130B73">
        <w:rPr>
          <w:sz w:val="26"/>
          <w:szCs w:val="26"/>
        </w:rPr>
        <w:t>.</w:t>
      </w:r>
      <w:r w:rsidR="00407E74">
        <w:rPr>
          <w:sz w:val="26"/>
          <w:szCs w:val="26"/>
        </w:rPr>
        <w:t xml:space="preserve"> </w:t>
      </w:r>
    </w:p>
    <w:p w14:paraId="60DAACDB" w14:textId="4681BB08" w:rsidR="003B1A53" w:rsidRDefault="00407E74" w:rsidP="0060058F">
      <w:pPr>
        <w:autoSpaceDE w:val="0"/>
        <w:autoSpaceDN w:val="0"/>
        <w:adjustRightInd w:val="0"/>
        <w:ind w:firstLine="709"/>
        <w:jc w:val="both"/>
        <w:rPr>
          <w:sz w:val="26"/>
          <w:szCs w:val="26"/>
        </w:rPr>
      </w:pPr>
      <w:r>
        <w:rPr>
          <w:sz w:val="26"/>
          <w:szCs w:val="26"/>
        </w:rPr>
        <w:t>2.</w:t>
      </w:r>
      <w:r w:rsidR="003F0B75">
        <w:rPr>
          <w:sz w:val="26"/>
          <w:szCs w:val="26"/>
        </w:rPr>
        <w:t>11</w:t>
      </w:r>
      <w:r>
        <w:rPr>
          <w:sz w:val="26"/>
          <w:szCs w:val="26"/>
        </w:rPr>
        <w:t xml:space="preserve">. </w:t>
      </w:r>
      <w:r w:rsidR="00CB1D17">
        <w:rPr>
          <w:sz w:val="26"/>
          <w:szCs w:val="26"/>
        </w:rPr>
        <w:t>Решени</w:t>
      </w:r>
      <w:r>
        <w:rPr>
          <w:sz w:val="26"/>
          <w:szCs w:val="26"/>
        </w:rPr>
        <w:t>е</w:t>
      </w:r>
      <w:r w:rsidR="00CB1D17" w:rsidRPr="00EB558E">
        <w:rPr>
          <w:sz w:val="26"/>
          <w:szCs w:val="26"/>
        </w:rPr>
        <w:t xml:space="preserve"> </w:t>
      </w:r>
      <w:r w:rsidR="00CB1D17">
        <w:rPr>
          <w:sz w:val="26"/>
          <w:szCs w:val="26"/>
        </w:rPr>
        <w:t xml:space="preserve">или Решение об отказе </w:t>
      </w:r>
      <w:r>
        <w:rPr>
          <w:sz w:val="26"/>
          <w:szCs w:val="26"/>
        </w:rPr>
        <w:t>должно быть принято</w:t>
      </w:r>
      <w:r w:rsidR="003B1A53">
        <w:rPr>
          <w:sz w:val="26"/>
          <w:szCs w:val="26"/>
        </w:rPr>
        <w:t xml:space="preserve"> </w:t>
      </w:r>
      <w:r w:rsidR="0060058F">
        <w:rPr>
          <w:sz w:val="26"/>
          <w:szCs w:val="26"/>
        </w:rPr>
        <w:t>Уполномоченным органом</w:t>
      </w:r>
      <w:r w:rsidR="0060058F" w:rsidRPr="00E76756">
        <w:rPr>
          <w:sz w:val="26"/>
          <w:szCs w:val="26"/>
        </w:rPr>
        <w:t xml:space="preserve"> </w:t>
      </w:r>
      <w:r>
        <w:rPr>
          <w:sz w:val="26"/>
          <w:szCs w:val="26"/>
        </w:rPr>
        <w:t xml:space="preserve">в срок не позднее 25 календарных </w:t>
      </w:r>
      <w:r w:rsidR="0060058F" w:rsidRPr="00EB558E">
        <w:rPr>
          <w:sz w:val="26"/>
          <w:szCs w:val="26"/>
        </w:rPr>
        <w:t xml:space="preserve">дней со дня поступления </w:t>
      </w:r>
      <w:r>
        <w:rPr>
          <w:sz w:val="26"/>
          <w:szCs w:val="26"/>
        </w:rPr>
        <w:t xml:space="preserve">заявлений и документов, </w:t>
      </w:r>
      <w:r w:rsidR="003F0B75">
        <w:rPr>
          <w:sz w:val="26"/>
          <w:szCs w:val="26"/>
        </w:rPr>
        <w:t>указанных в пунктах 2.1, 2.3, 2.4, 2.5</w:t>
      </w:r>
      <w:r w:rsidR="00D0436B">
        <w:rPr>
          <w:sz w:val="26"/>
          <w:szCs w:val="26"/>
        </w:rPr>
        <w:t>, 2.7</w:t>
      </w:r>
      <w:r w:rsidRPr="00407E74">
        <w:rPr>
          <w:sz w:val="26"/>
          <w:szCs w:val="26"/>
        </w:rPr>
        <w:t xml:space="preserve"> Порядка</w:t>
      </w:r>
      <w:r w:rsidR="00F8201F">
        <w:rPr>
          <w:sz w:val="26"/>
          <w:szCs w:val="26"/>
        </w:rPr>
        <w:t xml:space="preserve">, и направлено в адрес заявителя в срок, не позднее 30 календарных дней, </w:t>
      </w:r>
      <w:r w:rsidR="00F8201F" w:rsidRPr="00F8201F">
        <w:rPr>
          <w:sz w:val="26"/>
          <w:szCs w:val="26"/>
        </w:rPr>
        <w:t xml:space="preserve">со дня поступления заявлений и документов, указанных в пунктах </w:t>
      </w:r>
      <w:r w:rsidR="003F0B75" w:rsidRPr="003F0B75">
        <w:rPr>
          <w:sz w:val="26"/>
          <w:szCs w:val="26"/>
        </w:rPr>
        <w:t>2.1, 2.3, 2.4, 2.5</w:t>
      </w:r>
      <w:r w:rsidR="00D0436B">
        <w:rPr>
          <w:sz w:val="26"/>
          <w:szCs w:val="26"/>
        </w:rPr>
        <w:t>, 2.7</w:t>
      </w:r>
      <w:r w:rsidR="003F0B75" w:rsidRPr="003F0B75">
        <w:rPr>
          <w:sz w:val="26"/>
          <w:szCs w:val="26"/>
        </w:rPr>
        <w:t xml:space="preserve"> </w:t>
      </w:r>
      <w:r w:rsidR="00F8201F" w:rsidRPr="00F8201F">
        <w:rPr>
          <w:sz w:val="26"/>
          <w:szCs w:val="26"/>
        </w:rPr>
        <w:t>Порядка</w:t>
      </w:r>
      <w:r w:rsidR="00F8201F">
        <w:rPr>
          <w:sz w:val="26"/>
          <w:szCs w:val="26"/>
        </w:rPr>
        <w:t>.</w:t>
      </w:r>
    </w:p>
    <w:p w14:paraId="2402AF0D" w14:textId="3E33FEA4" w:rsidR="00407E74" w:rsidRDefault="0084592C" w:rsidP="00322E14">
      <w:pPr>
        <w:autoSpaceDE w:val="0"/>
        <w:autoSpaceDN w:val="0"/>
        <w:adjustRightInd w:val="0"/>
        <w:ind w:firstLine="709"/>
        <w:jc w:val="both"/>
        <w:rPr>
          <w:sz w:val="26"/>
          <w:szCs w:val="26"/>
        </w:rPr>
      </w:pPr>
      <w:r>
        <w:rPr>
          <w:sz w:val="26"/>
          <w:szCs w:val="26"/>
        </w:rPr>
        <w:t>2.12</w:t>
      </w:r>
      <w:r w:rsidR="00346361">
        <w:rPr>
          <w:sz w:val="26"/>
          <w:szCs w:val="26"/>
        </w:rPr>
        <w:t>. Основания</w:t>
      </w:r>
      <w:r w:rsidR="003F0B75">
        <w:rPr>
          <w:sz w:val="26"/>
          <w:szCs w:val="26"/>
        </w:rPr>
        <w:t>ми</w:t>
      </w:r>
      <w:r w:rsidR="00346361">
        <w:rPr>
          <w:sz w:val="26"/>
          <w:szCs w:val="26"/>
        </w:rPr>
        <w:t xml:space="preserve"> для принятия Решения об отказе являются:</w:t>
      </w:r>
    </w:p>
    <w:p w14:paraId="44384A9A" w14:textId="3DCC491E" w:rsidR="00B5383A" w:rsidRDefault="00B5383A" w:rsidP="00322E14">
      <w:pPr>
        <w:autoSpaceDE w:val="0"/>
        <w:autoSpaceDN w:val="0"/>
        <w:adjustRightInd w:val="0"/>
        <w:ind w:firstLine="709"/>
        <w:jc w:val="both"/>
        <w:rPr>
          <w:sz w:val="26"/>
          <w:szCs w:val="26"/>
        </w:rPr>
      </w:pPr>
      <w:r>
        <w:rPr>
          <w:sz w:val="26"/>
          <w:szCs w:val="26"/>
        </w:rPr>
        <w:t>2.</w:t>
      </w:r>
      <w:r w:rsidR="0084592C">
        <w:rPr>
          <w:sz w:val="26"/>
          <w:szCs w:val="26"/>
        </w:rPr>
        <w:t>12</w:t>
      </w:r>
      <w:r>
        <w:rPr>
          <w:sz w:val="26"/>
          <w:szCs w:val="26"/>
        </w:rPr>
        <w:t xml:space="preserve">.1. в отношении установлении охранной зоны в </w:t>
      </w:r>
      <w:r w:rsidR="005B6895">
        <w:rPr>
          <w:sz w:val="26"/>
          <w:szCs w:val="26"/>
        </w:rPr>
        <w:t>случаях</w:t>
      </w:r>
      <w:r>
        <w:rPr>
          <w:sz w:val="26"/>
          <w:szCs w:val="26"/>
        </w:rPr>
        <w:t>:</w:t>
      </w:r>
    </w:p>
    <w:p w14:paraId="34F401EF" w14:textId="681FC0F4" w:rsidR="00CE2A64" w:rsidRDefault="00B5383A" w:rsidP="00322E14">
      <w:pPr>
        <w:autoSpaceDE w:val="0"/>
        <w:autoSpaceDN w:val="0"/>
        <w:adjustRightInd w:val="0"/>
        <w:ind w:firstLine="709"/>
        <w:jc w:val="both"/>
        <w:rPr>
          <w:sz w:val="26"/>
          <w:szCs w:val="26"/>
        </w:rPr>
      </w:pPr>
      <w:r>
        <w:rPr>
          <w:sz w:val="26"/>
          <w:szCs w:val="26"/>
        </w:rPr>
        <w:t xml:space="preserve">- </w:t>
      </w:r>
      <w:r w:rsidR="00441312">
        <w:rPr>
          <w:sz w:val="26"/>
          <w:szCs w:val="26"/>
        </w:rPr>
        <w:t>отсутствуют основания для установления охранной зоны тепловых сетей</w:t>
      </w:r>
      <w:r w:rsidR="00CE2A64">
        <w:rPr>
          <w:sz w:val="26"/>
          <w:szCs w:val="26"/>
        </w:rPr>
        <w:t>;</w:t>
      </w:r>
    </w:p>
    <w:p w14:paraId="4AD533DC" w14:textId="592B71A2" w:rsidR="001064FF" w:rsidRDefault="00B5383A" w:rsidP="00322E14">
      <w:pPr>
        <w:autoSpaceDE w:val="0"/>
        <w:autoSpaceDN w:val="0"/>
        <w:adjustRightInd w:val="0"/>
        <w:ind w:firstLine="709"/>
        <w:jc w:val="both"/>
        <w:rPr>
          <w:sz w:val="26"/>
          <w:szCs w:val="26"/>
        </w:rPr>
      </w:pPr>
      <w:r>
        <w:rPr>
          <w:sz w:val="26"/>
          <w:szCs w:val="26"/>
        </w:rPr>
        <w:t xml:space="preserve">- </w:t>
      </w:r>
      <w:r w:rsidR="00441312">
        <w:rPr>
          <w:sz w:val="26"/>
          <w:szCs w:val="26"/>
        </w:rPr>
        <w:t>отсутствуют документы</w:t>
      </w:r>
      <w:r w:rsidR="00916097">
        <w:rPr>
          <w:sz w:val="26"/>
          <w:szCs w:val="26"/>
        </w:rPr>
        <w:t>, указ</w:t>
      </w:r>
      <w:r w:rsidR="00606615">
        <w:rPr>
          <w:sz w:val="26"/>
          <w:szCs w:val="26"/>
        </w:rPr>
        <w:t>ан</w:t>
      </w:r>
      <w:r w:rsidR="00916097">
        <w:rPr>
          <w:sz w:val="26"/>
          <w:szCs w:val="26"/>
        </w:rPr>
        <w:t xml:space="preserve">ных в </w:t>
      </w:r>
      <w:r w:rsidR="001064FF">
        <w:rPr>
          <w:sz w:val="26"/>
          <w:szCs w:val="26"/>
        </w:rPr>
        <w:t>пункт</w:t>
      </w:r>
      <w:r w:rsidR="00F27EEE">
        <w:rPr>
          <w:sz w:val="26"/>
          <w:szCs w:val="26"/>
        </w:rPr>
        <w:t>ах</w:t>
      </w:r>
      <w:r w:rsidR="00916097">
        <w:rPr>
          <w:sz w:val="26"/>
          <w:szCs w:val="26"/>
        </w:rPr>
        <w:t xml:space="preserve"> 2.</w:t>
      </w:r>
      <w:r w:rsidR="003F0B75">
        <w:rPr>
          <w:sz w:val="26"/>
          <w:szCs w:val="26"/>
        </w:rPr>
        <w:t xml:space="preserve">3 </w:t>
      </w:r>
      <w:r w:rsidR="005B6895">
        <w:rPr>
          <w:sz w:val="26"/>
          <w:szCs w:val="26"/>
        </w:rPr>
        <w:t>Порядка</w:t>
      </w:r>
      <w:r w:rsidR="00606615">
        <w:rPr>
          <w:sz w:val="26"/>
          <w:szCs w:val="26"/>
        </w:rPr>
        <w:t xml:space="preserve"> (за исключением документов, </w:t>
      </w:r>
      <w:r w:rsidR="00606615" w:rsidRPr="00606615">
        <w:rPr>
          <w:sz w:val="26"/>
          <w:szCs w:val="26"/>
        </w:rPr>
        <w:t>указанны</w:t>
      </w:r>
      <w:r w:rsidR="00606615">
        <w:rPr>
          <w:sz w:val="26"/>
          <w:szCs w:val="26"/>
        </w:rPr>
        <w:t>х</w:t>
      </w:r>
      <w:r w:rsidR="0023165F">
        <w:rPr>
          <w:sz w:val="26"/>
          <w:szCs w:val="26"/>
        </w:rPr>
        <w:t xml:space="preserve"> в подпунктах «г», «д», «</w:t>
      </w:r>
      <w:r w:rsidR="003F0B75">
        <w:rPr>
          <w:sz w:val="26"/>
          <w:szCs w:val="26"/>
        </w:rPr>
        <w:t>ж</w:t>
      </w:r>
      <w:r w:rsidR="00606615" w:rsidRPr="00606615">
        <w:rPr>
          <w:sz w:val="26"/>
          <w:szCs w:val="26"/>
        </w:rPr>
        <w:t>»</w:t>
      </w:r>
      <w:r w:rsidR="00D0436B">
        <w:rPr>
          <w:sz w:val="26"/>
          <w:szCs w:val="26"/>
        </w:rPr>
        <w:t>, «к»</w:t>
      </w:r>
      <w:r w:rsidR="00606615" w:rsidRPr="00606615">
        <w:rPr>
          <w:sz w:val="26"/>
          <w:szCs w:val="26"/>
        </w:rPr>
        <w:t xml:space="preserve"> пункта 2.</w:t>
      </w:r>
      <w:r w:rsidR="003F0B75">
        <w:rPr>
          <w:sz w:val="26"/>
          <w:szCs w:val="26"/>
        </w:rPr>
        <w:t>3</w:t>
      </w:r>
      <w:r w:rsidR="00606615">
        <w:rPr>
          <w:sz w:val="26"/>
          <w:szCs w:val="26"/>
        </w:rPr>
        <w:t xml:space="preserve"> Порядка)</w:t>
      </w:r>
      <w:r w:rsidR="00572769">
        <w:rPr>
          <w:sz w:val="26"/>
          <w:szCs w:val="26"/>
        </w:rPr>
        <w:t>;</w:t>
      </w:r>
    </w:p>
    <w:p w14:paraId="4F564697" w14:textId="12B54308" w:rsidR="00441312" w:rsidRDefault="00441312" w:rsidP="00322E14">
      <w:pPr>
        <w:autoSpaceDE w:val="0"/>
        <w:autoSpaceDN w:val="0"/>
        <w:adjustRightInd w:val="0"/>
        <w:ind w:firstLine="709"/>
        <w:jc w:val="both"/>
        <w:rPr>
          <w:sz w:val="26"/>
          <w:szCs w:val="26"/>
        </w:rPr>
      </w:pPr>
      <w:r>
        <w:rPr>
          <w:sz w:val="26"/>
          <w:szCs w:val="26"/>
        </w:rPr>
        <w:t xml:space="preserve">- </w:t>
      </w:r>
      <w:r w:rsidRPr="00441312">
        <w:rPr>
          <w:sz w:val="26"/>
          <w:szCs w:val="26"/>
        </w:rPr>
        <w:t xml:space="preserve"> сведения о границах охранной зоны и перечень координат характерных точек этих границ не соответствуют установленным требованиям и (или) формат электронного документа, содержащего сведения о границах зоны с особыми условиями использования территории не соответствуют установленным требованиям к системе </w:t>
      </w:r>
      <w:r w:rsidRPr="00441312">
        <w:rPr>
          <w:sz w:val="26"/>
          <w:szCs w:val="26"/>
        </w:rPr>
        <w:lastRenderedPageBreak/>
        <w:t>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сведения о границах зоны с особыми условиями использования территории;</w:t>
      </w:r>
    </w:p>
    <w:p w14:paraId="7FAE153C" w14:textId="1FCAAD0B" w:rsidR="00B5383A" w:rsidRDefault="001064FF" w:rsidP="00322E14">
      <w:pPr>
        <w:autoSpaceDE w:val="0"/>
        <w:autoSpaceDN w:val="0"/>
        <w:adjustRightInd w:val="0"/>
        <w:ind w:firstLine="709"/>
        <w:jc w:val="both"/>
        <w:rPr>
          <w:sz w:val="26"/>
          <w:szCs w:val="26"/>
        </w:rPr>
      </w:pPr>
      <w:r>
        <w:rPr>
          <w:sz w:val="26"/>
          <w:szCs w:val="26"/>
        </w:rPr>
        <w:t>-</w:t>
      </w:r>
      <w:r w:rsidR="00606615">
        <w:rPr>
          <w:sz w:val="26"/>
          <w:szCs w:val="26"/>
        </w:rPr>
        <w:t xml:space="preserve"> заявитель не является эксплуатирующей организацией</w:t>
      </w:r>
      <w:r w:rsidR="00443162">
        <w:rPr>
          <w:sz w:val="26"/>
          <w:szCs w:val="26"/>
        </w:rPr>
        <w:t>;</w:t>
      </w:r>
    </w:p>
    <w:p w14:paraId="02951359" w14:textId="43EB08B4" w:rsidR="005B6895" w:rsidRDefault="0071122B" w:rsidP="00322E14">
      <w:pPr>
        <w:autoSpaceDE w:val="0"/>
        <w:autoSpaceDN w:val="0"/>
        <w:adjustRightInd w:val="0"/>
        <w:ind w:firstLine="709"/>
        <w:jc w:val="both"/>
        <w:rPr>
          <w:sz w:val="26"/>
          <w:szCs w:val="26"/>
        </w:rPr>
      </w:pPr>
      <w:r>
        <w:rPr>
          <w:sz w:val="26"/>
          <w:szCs w:val="26"/>
        </w:rPr>
        <w:t>-</w:t>
      </w:r>
      <w:r w:rsidR="00606615">
        <w:rPr>
          <w:sz w:val="26"/>
          <w:szCs w:val="26"/>
        </w:rPr>
        <w:t xml:space="preserve"> заявителем не обоснован размер предлагаемой к установлению охранной зоны</w:t>
      </w:r>
      <w:r>
        <w:rPr>
          <w:sz w:val="26"/>
          <w:szCs w:val="26"/>
        </w:rPr>
        <w:t>;</w:t>
      </w:r>
    </w:p>
    <w:p w14:paraId="70D5F6A5" w14:textId="1DFE4D88" w:rsidR="004B05DA" w:rsidRPr="00B41DA1" w:rsidRDefault="004B05DA" w:rsidP="004B05DA">
      <w:pPr>
        <w:autoSpaceDE w:val="0"/>
        <w:autoSpaceDN w:val="0"/>
        <w:adjustRightInd w:val="0"/>
        <w:ind w:firstLine="709"/>
        <w:jc w:val="both"/>
        <w:rPr>
          <w:sz w:val="26"/>
          <w:szCs w:val="26"/>
        </w:rPr>
      </w:pPr>
      <w:r>
        <w:rPr>
          <w:sz w:val="26"/>
          <w:szCs w:val="26"/>
        </w:rPr>
        <w:t>-</w:t>
      </w:r>
      <w:r w:rsidRPr="00B41DA1">
        <w:rPr>
          <w:sz w:val="26"/>
          <w:szCs w:val="26"/>
        </w:rPr>
        <w:t xml:space="preserve"> размер охранной зоны не соответствует требованиям, предусмотренным настоящим По</w:t>
      </w:r>
      <w:r>
        <w:rPr>
          <w:sz w:val="26"/>
          <w:szCs w:val="26"/>
        </w:rPr>
        <w:t>рядком</w:t>
      </w:r>
      <w:r w:rsidR="008463DD">
        <w:rPr>
          <w:sz w:val="26"/>
          <w:szCs w:val="26"/>
        </w:rPr>
        <w:t>.</w:t>
      </w:r>
    </w:p>
    <w:p w14:paraId="1392583F" w14:textId="510176A5" w:rsidR="0071122B" w:rsidRDefault="0071122B" w:rsidP="0071122B">
      <w:pPr>
        <w:autoSpaceDE w:val="0"/>
        <w:autoSpaceDN w:val="0"/>
        <w:adjustRightInd w:val="0"/>
        <w:ind w:firstLine="709"/>
        <w:jc w:val="both"/>
        <w:rPr>
          <w:sz w:val="26"/>
          <w:szCs w:val="26"/>
        </w:rPr>
      </w:pPr>
      <w:r>
        <w:rPr>
          <w:sz w:val="26"/>
          <w:szCs w:val="26"/>
        </w:rPr>
        <w:t>2.</w:t>
      </w:r>
      <w:r w:rsidR="0084592C">
        <w:rPr>
          <w:sz w:val="26"/>
          <w:szCs w:val="26"/>
        </w:rPr>
        <w:t>12</w:t>
      </w:r>
      <w:r>
        <w:rPr>
          <w:sz w:val="26"/>
          <w:szCs w:val="26"/>
        </w:rPr>
        <w:t>.2. в отношении изменения охранной зоны в случаях:</w:t>
      </w:r>
    </w:p>
    <w:p w14:paraId="72323365" w14:textId="65877ADB" w:rsidR="00441312" w:rsidRDefault="00441312" w:rsidP="0071122B">
      <w:pPr>
        <w:autoSpaceDE w:val="0"/>
        <w:autoSpaceDN w:val="0"/>
        <w:adjustRightInd w:val="0"/>
        <w:ind w:firstLine="709"/>
        <w:jc w:val="both"/>
        <w:rPr>
          <w:sz w:val="26"/>
          <w:szCs w:val="26"/>
        </w:rPr>
      </w:pPr>
      <w:r>
        <w:rPr>
          <w:sz w:val="26"/>
          <w:szCs w:val="26"/>
        </w:rPr>
        <w:t>- отсутствуют основания для изменения охранной зоны тепловых сетей;</w:t>
      </w:r>
    </w:p>
    <w:p w14:paraId="378CF495" w14:textId="3BB20BD8" w:rsidR="00436C84" w:rsidRDefault="0071122B" w:rsidP="00BB6DBC">
      <w:pPr>
        <w:autoSpaceDE w:val="0"/>
        <w:autoSpaceDN w:val="0"/>
        <w:adjustRightInd w:val="0"/>
        <w:ind w:firstLine="709"/>
        <w:jc w:val="both"/>
        <w:rPr>
          <w:sz w:val="26"/>
          <w:szCs w:val="26"/>
        </w:rPr>
      </w:pPr>
      <w:r>
        <w:rPr>
          <w:sz w:val="26"/>
          <w:szCs w:val="26"/>
        </w:rPr>
        <w:t>- отсутст</w:t>
      </w:r>
      <w:r w:rsidR="00F633F5">
        <w:rPr>
          <w:sz w:val="26"/>
          <w:szCs w:val="26"/>
        </w:rPr>
        <w:t>в</w:t>
      </w:r>
      <w:r w:rsidR="008463DD">
        <w:rPr>
          <w:sz w:val="26"/>
          <w:szCs w:val="26"/>
        </w:rPr>
        <w:t>уют</w:t>
      </w:r>
      <w:r w:rsidR="00F633F5">
        <w:rPr>
          <w:sz w:val="26"/>
          <w:szCs w:val="26"/>
        </w:rPr>
        <w:t xml:space="preserve"> документ</w:t>
      </w:r>
      <w:r w:rsidR="00441312">
        <w:rPr>
          <w:sz w:val="26"/>
          <w:szCs w:val="26"/>
        </w:rPr>
        <w:t>ы</w:t>
      </w:r>
      <w:r w:rsidR="00F633F5">
        <w:rPr>
          <w:sz w:val="26"/>
          <w:szCs w:val="26"/>
        </w:rPr>
        <w:t>, указны</w:t>
      </w:r>
      <w:r w:rsidR="00441312">
        <w:rPr>
          <w:sz w:val="26"/>
          <w:szCs w:val="26"/>
        </w:rPr>
        <w:t>е</w:t>
      </w:r>
      <w:r w:rsidR="00F633F5">
        <w:rPr>
          <w:sz w:val="26"/>
          <w:szCs w:val="26"/>
        </w:rPr>
        <w:t xml:space="preserve"> в пунктах</w:t>
      </w:r>
      <w:r>
        <w:rPr>
          <w:sz w:val="26"/>
          <w:szCs w:val="26"/>
        </w:rPr>
        <w:t xml:space="preserve"> 2.</w:t>
      </w:r>
      <w:r w:rsidR="003F0B75">
        <w:rPr>
          <w:sz w:val="26"/>
          <w:szCs w:val="26"/>
        </w:rPr>
        <w:t xml:space="preserve">3 </w:t>
      </w:r>
      <w:r>
        <w:rPr>
          <w:sz w:val="26"/>
          <w:szCs w:val="26"/>
        </w:rPr>
        <w:t>Порядка (</w:t>
      </w:r>
      <w:r w:rsidR="00436C84" w:rsidRPr="00436C84">
        <w:rPr>
          <w:sz w:val="26"/>
          <w:szCs w:val="26"/>
        </w:rPr>
        <w:t>за исключением документов, указанных в подпунктах «г», «д», «</w:t>
      </w:r>
      <w:r w:rsidR="003F0B75">
        <w:rPr>
          <w:sz w:val="26"/>
          <w:szCs w:val="26"/>
        </w:rPr>
        <w:t>ж»</w:t>
      </w:r>
      <w:r w:rsidR="00D0436B">
        <w:rPr>
          <w:sz w:val="26"/>
          <w:szCs w:val="26"/>
        </w:rPr>
        <w:t>, «к»</w:t>
      </w:r>
      <w:r w:rsidR="003F0B75">
        <w:rPr>
          <w:sz w:val="26"/>
          <w:szCs w:val="26"/>
        </w:rPr>
        <w:t xml:space="preserve"> пункта 2.3</w:t>
      </w:r>
      <w:r w:rsidR="00436C84" w:rsidRPr="00436C84">
        <w:rPr>
          <w:sz w:val="26"/>
          <w:szCs w:val="26"/>
        </w:rPr>
        <w:t xml:space="preserve"> Порядка)</w:t>
      </w:r>
      <w:r w:rsidR="00436C84">
        <w:rPr>
          <w:sz w:val="26"/>
          <w:szCs w:val="26"/>
        </w:rPr>
        <w:t xml:space="preserve"> (для эксплуатирующих организаций);</w:t>
      </w:r>
    </w:p>
    <w:p w14:paraId="0A11D33C" w14:textId="6F0276C6" w:rsidR="00436C84" w:rsidRDefault="00BB6DBC" w:rsidP="00BB6DBC">
      <w:pPr>
        <w:autoSpaceDE w:val="0"/>
        <w:autoSpaceDN w:val="0"/>
        <w:adjustRightInd w:val="0"/>
        <w:ind w:firstLine="709"/>
        <w:jc w:val="both"/>
        <w:rPr>
          <w:sz w:val="26"/>
          <w:szCs w:val="26"/>
        </w:rPr>
      </w:pPr>
      <w:r>
        <w:rPr>
          <w:sz w:val="26"/>
          <w:szCs w:val="26"/>
        </w:rPr>
        <w:t xml:space="preserve">- </w:t>
      </w:r>
      <w:r w:rsidR="00441312">
        <w:rPr>
          <w:sz w:val="26"/>
          <w:szCs w:val="26"/>
        </w:rPr>
        <w:t>отсутствуют</w:t>
      </w:r>
      <w:r w:rsidR="00436C84">
        <w:rPr>
          <w:sz w:val="26"/>
          <w:szCs w:val="26"/>
        </w:rPr>
        <w:t xml:space="preserve"> документ</w:t>
      </w:r>
      <w:r w:rsidR="00441312">
        <w:rPr>
          <w:sz w:val="26"/>
          <w:szCs w:val="26"/>
        </w:rPr>
        <w:t>ы</w:t>
      </w:r>
      <w:r w:rsidR="00436C84">
        <w:rPr>
          <w:sz w:val="26"/>
          <w:szCs w:val="26"/>
        </w:rPr>
        <w:t>, предусмотренны</w:t>
      </w:r>
      <w:r w:rsidR="00441312">
        <w:rPr>
          <w:sz w:val="26"/>
          <w:szCs w:val="26"/>
        </w:rPr>
        <w:t>е</w:t>
      </w:r>
      <w:r w:rsidR="00436C84">
        <w:rPr>
          <w:sz w:val="26"/>
          <w:szCs w:val="26"/>
        </w:rPr>
        <w:t xml:space="preserve"> пунктом 2.</w:t>
      </w:r>
      <w:r w:rsidR="003F0B75">
        <w:rPr>
          <w:sz w:val="26"/>
          <w:szCs w:val="26"/>
        </w:rPr>
        <w:t>7</w:t>
      </w:r>
      <w:r w:rsidR="00436C84">
        <w:rPr>
          <w:sz w:val="26"/>
          <w:szCs w:val="26"/>
        </w:rPr>
        <w:t xml:space="preserve"> Порядка (за исключением </w:t>
      </w:r>
      <w:r w:rsidR="00436C84" w:rsidRPr="00436C84">
        <w:rPr>
          <w:sz w:val="26"/>
          <w:szCs w:val="26"/>
        </w:rPr>
        <w:t>документ</w:t>
      </w:r>
      <w:r w:rsidR="00436C84">
        <w:rPr>
          <w:sz w:val="26"/>
          <w:szCs w:val="26"/>
        </w:rPr>
        <w:t>ов</w:t>
      </w:r>
      <w:r w:rsidR="00436C84" w:rsidRPr="00436C84">
        <w:rPr>
          <w:sz w:val="26"/>
          <w:szCs w:val="26"/>
        </w:rPr>
        <w:t>, указанны</w:t>
      </w:r>
      <w:r w:rsidR="00436C84">
        <w:rPr>
          <w:sz w:val="26"/>
          <w:szCs w:val="26"/>
        </w:rPr>
        <w:t>х</w:t>
      </w:r>
      <w:r w:rsidR="00436C84" w:rsidRPr="00436C84">
        <w:rPr>
          <w:sz w:val="26"/>
          <w:szCs w:val="26"/>
        </w:rPr>
        <w:t xml:space="preserve"> в подпунктах «г», «д», «</w:t>
      </w:r>
      <w:r w:rsidR="003F0B75">
        <w:rPr>
          <w:sz w:val="26"/>
          <w:szCs w:val="26"/>
        </w:rPr>
        <w:t>ж</w:t>
      </w:r>
      <w:r w:rsidR="00436C84" w:rsidRPr="00436C84">
        <w:rPr>
          <w:sz w:val="26"/>
          <w:szCs w:val="26"/>
        </w:rPr>
        <w:t>» пункта 2.</w:t>
      </w:r>
      <w:r w:rsidR="003F0B75">
        <w:rPr>
          <w:sz w:val="26"/>
          <w:szCs w:val="26"/>
        </w:rPr>
        <w:t>3</w:t>
      </w:r>
      <w:r w:rsidR="00436C84" w:rsidRPr="00436C84">
        <w:rPr>
          <w:sz w:val="26"/>
          <w:szCs w:val="26"/>
        </w:rPr>
        <w:t>, подпункте «б» пункта</w:t>
      </w:r>
      <w:r w:rsidR="00436C84">
        <w:rPr>
          <w:sz w:val="26"/>
          <w:szCs w:val="26"/>
        </w:rPr>
        <w:t xml:space="preserve"> 2.</w:t>
      </w:r>
      <w:r w:rsidR="003F0B75">
        <w:rPr>
          <w:sz w:val="26"/>
          <w:szCs w:val="26"/>
        </w:rPr>
        <w:t>7</w:t>
      </w:r>
      <w:r w:rsidR="00436C84">
        <w:rPr>
          <w:sz w:val="26"/>
          <w:szCs w:val="26"/>
        </w:rPr>
        <w:t xml:space="preserve"> Порядка)</w:t>
      </w:r>
      <w:r w:rsidR="008463DD">
        <w:rPr>
          <w:sz w:val="26"/>
          <w:szCs w:val="26"/>
        </w:rPr>
        <w:t xml:space="preserve"> (для </w:t>
      </w:r>
      <w:r w:rsidR="003F0B75">
        <w:rPr>
          <w:sz w:val="26"/>
          <w:szCs w:val="26"/>
        </w:rPr>
        <w:t>заинтересованных лиц</w:t>
      </w:r>
      <w:r w:rsidR="008463DD">
        <w:rPr>
          <w:sz w:val="26"/>
          <w:szCs w:val="26"/>
        </w:rPr>
        <w:t>)</w:t>
      </w:r>
      <w:r w:rsidR="00436C84">
        <w:rPr>
          <w:sz w:val="26"/>
          <w:szCs w:val="26"/>
        </w:rPr>
        <w:t xml:space="preserve">; </w:t>
      </w:r>
    </w:p>
    <w:p w14:paraId="74675749" w14:textId="5B9A24F6" w:rsidR="00441312" w:rsidRDefault="00436C84" w:rsidP="00BB6DBC">
      <w:pPr>
        <w:autoSpaceDE w:val="0"/>
        <w:autoSpaceDN w:val="0"/>
        <w:adjustRightInd w:val="0"/>
        <w:ind w:firstLine="709"/>
        <w:jc w:val="both"/>
        <w:rPr>
          <w:sz w:val="26"/>
          <w:szCs w:val="26"/>
        </w:rPr>
      </w:pPr>
      <w:r>
        <w:rPr>
          <w:sz w:val="26"/>
          <w:szCs w:val="26"/>
        </w:rPr>
        <w:t xml:space="preserve">- </w:t>
      </w:r>
      <w:r w:rsidR="00441312">
        <w:rPr>
          <w:sz w:val="26"/>
          <w:szCs w:val="26"/>
        </w:rPr>
        <w:t xml:space="preserve">сведения об изменяемых </w:t>
      </w:r>
      <w:r w:rsidR="00441312" w:rsidRPr="00441312">
        <w:rPr>
          <w:sz w:val="26"/>
          <w:szCs w:val="26"/>
        </w:rPr>
        <w:t>границах охранной зоны и перечень координат характерных точек этих границ не соответствуют установленным требованиям и (или) формат электронного документа, содержащего сведения о границах зоны с особыми условиями использования территории не соответствуют установленным требованиям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сведения о границах зоны с особыми условиями использования территории;</w:t>
      </w:r>
    </w:p>
    <w:p w14:paraId="1EE3EAC2" w14:textId="4388CD14" w:rsidR="00436C84" w:rsidRDefault="00441312" w:rsidP="00BB6DBC">
      <w:pPr>
        <w:autoSpaceDE w:val="0"/>
        <w:autoSpaceDN w:val="0"/>
        <w:adjustRightInd w:val="0"/>
        <w:ind w:firstLine="709"/>
        <w:jc w:val="both"/>
        <w:rPr>
          <w:sz w:val="26"/>
          <w:szCs w:val="26"/>
        </w:rPr>
      </w:pPr>
      <w:r>
        <w:rPr>
          <w:sz w:val="26"/>
          <w:szCs w:val="26"/>
        </w:rPr>
        <w:t xml:space="preserve">- </w:t>
      </w:r>
      <w:r w:rsidR="00436C84" w:rsidRPr="00436C84">
        <w:rPr>
          <w:sz w:val="26"/>
          <w:szCs w:val="26"/>
        </w:rPr>
        <w:t xml:space="preserve">заявителем не обоснован размер предлагаемой к </w:t>
      </w:r>
      <w:r w:rsidR="00436C84">
        <w:rPr>
          <w:sz w:val="26"/>
          <w:szCs w:val="26"/>
        </w:rPr>
        <w:t>изменению</w:t>
      </w:r>
      <w:r w:rsidR="00436C84" w:rsidRPr="00436C84">
        <w:rPr>
          <w:sz w:val="26"/>
          <w:szCs w:val="26"/>
        </w:rPr>
        <w:t xml:space="preserve"> охранной зоны</w:t>
      </w:r>
      <w:r w:rsidR="00436C84">
        <w:rPr>
          <w:sz w:val="26"/>
          <w:szCs w:val="26"/>
        </w:rPr>
        <w:t>;</w:t>
      </w:r>
    </w:p>
    <w:p w14:paraId="59CA5D83" w14:textId="2F4C8F14" w:rsidR="00BC6B9E" w:rsidRDefault="00BC6B9E" w:rsidP="00BD0490">
      <w:pPr>
        <w:autoSpaceDE w:val="0"/>
        <w:autoSpaceDN w:val="0"/>
        <w:adjustRightInd w:val="0"/>
        <w:ind w:firstLine="709"/>
        <w:jc w:val="both"/>
        <w:rPr>
          <w:sz w:val="26"/>
          <w:szCs w:val="26"/>
        </w:rPr>
      </w:pPr>
      <w:r>
        <w:rPr>
          <w:sz w:val="26"/>
          <w:szCs w:val="26"/>
        </w:rPr>
        <w:t xml:space="preserve">- заявитель не является эксплуатирующей организацией либо не относится к </w:t>
      </w:r>
      <w:r w:rsidR="003F0B75">
        <w:rPr>
          <w:sz w:val="26"/>
          <w:szCs w:val="26"/>
        </w:rPr>
        <w:t>заинтересованным</w:t>
      </w:r>
      <w:r>
        <w:rPr>
          <w:sz w:val="26"/>
          <w:szCs w:val="26"/>
        </w:rPr>
        <w:t xml:space="preserve"> лицам, имеющим право на подачу заявления об изменен</w:t>
      </w:r>
      <w:r w:rsidR="008463DD">
        <w:rPr>
          <w:sz w:val="26"/>
          <w:szCs w:val="26"/>
        </w:rPr>
        <w:t>ии охранной зоны тепловых сетей.</w:t>
      </w:r>
    </w:p>
    <w:p w14:paraId="54719868" w14:textId="424EA9B1" w:rsidR="00B5383A" w:rsidRDefault="00C16983" w:rsidP="00322E14">
      <w:pPr>
        <w:autoSpaceDE w:val="0"/>
        <w:autoSpaceDN w:val="0"/>
        <w:adjustRightInd w:val="0"/>
        <w:ind w:firstLine="709"/>
        <w:jc w:val="both"/>
        <w:rPr>
          <w:sz w:val="26"/>
          <w:szCs w:val="26"/>
        </w:rPr>
      </w:pPr>
      <w:r>
        <w:rPr>
          <w:sz w:val="26"/>
          <w:szCs w:val="26"/>
        </w:rPr>
        <w:t>2.</w:t>
      </w:r>
      <w:r w:rsidR="0084592C">
        <w:rPr>
          <w:sz w:val="26"/>
          <w:szCs w:val="26"/>
        </w:rPr>
        <w:t>12</w:t>
      </w:r>
      <w:r>
        <w:rPr>
          <w:sz w:val="26"/>
          <w:szCs w:val="26"/>
        </w:rPr>
        <w:t>.3. в отношении прекращения существования охранной зоны в случаях</w:t>
      </w:r>
    </w:p>
    <w:p w14:paraId="6ED4639E" w14:textId="0188AA2D" w:rsidR="00AC07DA" w:rsidRDefault="00C16983" w:rsidP="00C16983">
      <w:pPr>
        <w:autoSpaceDE w:val="0"/>
        <w:autoSpaceDN w:val="0"/>
        <w:adjustRightInd w:val="0"/>
        <w:ind w:firstLine="709"/>
        <w:jc w:val="both"/>
        <w:rPr>
          <w:sz w:val="26"/>
          <w:szCs w:val="26"/>
        </w:rPr>
      </w:pPr>
      <w:r>
        <w:rPr>
          <w:sz w:val="26"/>
          <w:szCs w:val="26"/>
        </w:rPr>
        <w:t xml:space="preserve">- </w:t>
      </w:r>
      <w:r w:rsidR="00AC07DA">
        <w:rPr>
          <w:sz w:val="26"/>
          <w:szCs w:val="26"/>
        </w:rPr>
        <w:t>отсутствуют основания для прекращения существования охранной зоны тепловой сети;</w:t>
      </w:r>
    </w:p>
    <w:p w14:paraId="346DFA8A" w14:textId="19CB0935" w:rsidR="00AC07DA" w:rsidRDefault="00AC07DA" w:rsidP="00C16983">
      <w:pPr>
        <w:autoSpaceDE w:val="0"/>
        <w:autoSpaceDN w:val="0"/>
        <w:adjustRightInd w:val="0"/>
        <w:ind w:firstLine="709"/>
        <w:jc w:val="both"/>
        <w:rPr>
          <w:sz w:val="26"/>
          <w:szCs w:val="26"/>
        </w:rPr>
      </w:pPr>
      <w:r>
        <w:rPr>
          <w:sz w:val="26"/>
          <w:szCs w:val="26"/>
        </w:rPr>
        <w:t xml:space="preserve">- </w:t>
      </w:r>
      <w:r w:rsidRPr="00AC07DA">
        <w:rPr>
          <w:sz w:val="26"/>
          <w:szCs w:val="26"/>
        </w:rPr>
        <w:t>отсутствуют докумен</w:t>
      </w:r>
      <w:r w:rsidR="00AF4F2B">
        <w:rPr>
          <w:sz w:val="26"/>
          <w:szCs w:val="26"/>
        </w:rPr>
        <w:t xml:space="preserve">ты, указные в </w:t>
      </w:r>
      <w:r w:rsidR="00D0436B">
        <w:rPr>
          <w:sz w:val="26"/>
          <w:szCs w:val="26"/>
        </w:rPr>
        <w:t>пунктах 2.3</w:t>
      </w:r>
      <w:r w:rsidR="00AF4F2B">
        <w:rPr>
          <w:sz w:val="26"/>
          <w:szCs w:val="26"/>
        </w:rPr>
        <w:t>, 2.</w:t>
      </w:r>
      <w:r w:rsidR="003F0B75">
        <w:rPr>
          <w:sz w:val="26"/>
          <w:szCs w:val="26"/>
        </w:rPr>
        <w:t>4</w:t>
      </w:r>
      <w:r w:rsidRPr="00AC07DA">
        <w:rPr>
          <w:sz w:val="26"/>
          <w:szCs w:val="26"/>
        </w:rPr>
        <w:t xml:space="preserve"> Порядка (за исключением документов, ука</w:t>
      </w:r>
      <w:r w:rsidR="00D0436B">
        <w:rPr>
          <w:sz w:val="26"/>
          <w:szCs w:val="26"/>
        </w:rPr>
        <w:t>занных в подпунктах «г», «д», «ж</w:t>
      </w:r>
      <w:r w:rsidRPr="00AC07DA">
        <w:rPr>
          <w:sz w:val="26"/>
          <w:szCs w:val="26"/>
        </w:rPr>
        <w:t>» пункта 2</w:t>
      </w:r>
      <w:r w:rsidR="0084592C">
        <w:rPr>
          <w:sz w:val="26"/>
          <w:szCs w:val="26"/>
        </w:rPr>
        <w:t>.3</w:t>
      </w:r>
      <w:r w:rsidRPr="00AC07DA">
        <w:rPr>
          <w:sz w:val="26"/>
          <w:szCs w:val="26"/>
        </w:rPr>
        <w:t xml:space="preserve"> Порядка</w:t>
      </w:r>
      <w:r w:rsidR="0084592C">
        <w:rPr>
          <w:sz w:val="26"/>
          <w:szCs w:val="26"/>
        </w:rPr>
        <w:t>, подпункте «б» пункта 2.4 Порядка, а также документов, не предоставляемых в соответствии с Порядком для прекращения существования охранных зон</w:t>
      </w:r>
      <w:r w:rsidRPr="00AC07DA">
        <w:rPr>
          <w:sz w:val="26"/>
          <w:szCs w:val="26"/>
        </w:rPr>
        <w:t>) (для эксплуатирующих организаций);</w:t>
      </w:r>
    </w:p>
    <w:p w14:paraId="7CBF9D27" w14:textId="6ADDED47" w:rsidR="007B2884" w:rsidRDefault="00AF4F2B" w:rsidP="00C16983">
      <w:pPr>
        <w:autoSpaceDE w:val="0"/>
        <w:autoSpaceDN w:val="0"/>
        <w:adjustRightInd w:val="0"/>
        <w:ind w:firstLine="709"/>
        <w:jc w:val="both"/>
        <w:rPr>
          <w:sz w:val="26"/>
          <w:szCs w:val="26"/>
        </w:rPr>
      </w:pPr>
      <w:r>
        <w:rPr>
          <w:sz w:val="26"/>
          <w:szCs w:val="26"/>
        </w:rPr>
        <w:t xml:space="preserve">- </w:t>
      </w:r>
      <w:r w:rsidR="00736B37" w:rsidRPr="00736B37">
        <w:rPr>
          <w:sz w:val="26"/>
          <w:szCs w:val="26"/>
        </w:rPr>
        <w:t xml:space="preserve">отсутствуют документы, предусмотренные пунктом </w:t>
      </w:r>
      <w:r w:rsidR="00C47E5C">
        <w:rPr>
          <w:sz w:val="26"/>
          <w:szCs w:val="26"/>
        </w:rPr>
        <w:t>2.7</w:t>
      </w:r>
      <w:r w:rsidR="00736B37" w:rsidRPr="00736B37">
        <w:rPr>
          <w:sz w:val="26"/>
          <w:szCs w:val="26"/>
        </w:rPr>
        <w:t xml:space="preserve"> Порядка (</w:t>
      </w:r>
      <w:r w:rsidR="00C47E5C">
        <w:rPr>
          <w:sz w:val="26"/>
          <w:szCs w:val="26"/>
        </w:rPr>
        <w:t xml:space="preserve">за исключением документов, указанных </w:t>
      </w:r>
      <w:r w:rsidR="00C47E5C" w:rsidRPr="00C47E5C">
        <w:rPr>
          <w:sz w:val="26"/>
          <w:szCs w:val="26"/>
        </w:rPr>
        <w:t xml:space="preserve">в подпунктах «г», «д», «ж» пункта 2.3, подпункте «б» пункта 2.4, подпункте «б» </w:t>
      </w:r>
      <w:r w:rsidR="00C47E5C">
        <w:rPr>
          <w:sz w:val="26"/>
          <w:szCs w:val="26"/>
        </w:rPr>
        <w:t>пункта 2.7 Порядка</w:t>
      </w:r>
      <w:r w:rsidR="00736B37" w:rsidRPr="00736B37">
        <w:rPr>
          <w:sz w:val="26"/>
          <w:szCs w:val="26"/>
        </w:rPr>
        <w:t xml:space="preserve">) (для </w:t>
      </w:r>
      <w:r w:rsidR="00C47E5C">
        <w:rPr>
          <w:sz w:val="26"/>
          <w:szCs w:val="26"/>
        </w:rPr>
        <w:t xml:space="preserve">заинтересованных </w:t>
      </w:r>
      <w:r w:rsidR="00736B37" w:rsidRPr="00736B37">
        <w:rPr>
          <w:sz w:val="26"/>
          <w:szCs w:val="26"/>
        </w:rPr>
        <w:t>лиц)</w:t>
      </w:r>
      <w:r w:rsidR="002F5C45">
        <w:rPr>
          <w:sz w:val="26"/>
          <w:szCs w:val="26"/>
        </w:rPr>
        <w:t>;</w:t>
      </w:r>
    </w:p>
    <w:p w14:paraId="764E2624" w14:textId="05115865" w:rsidR="00C16983" w:rsidRDefault="007B2884" w:rsidP="00C16983">
      <w:pPr>
        <w:autoSpaceDE w:val="0"/>
        <w:autoSpaceDN w:val="0"/>
        <w:adjustRightInd w:val="0"/>
        <w:ind w:firstLine="709"/>
        <w:jc w:val="both"/>
        <w:rPr>
          <w:sz w:val="26"/>
          <w:szCs w:val="26"/>
        </w:rPr>
      </w:pPr>
      <w:r>
        <w:rPr>
          <w:sz w:val="26"/>
          <w:szCs w:val="26"/>
        </w:rPr>
        <w:t xml:space="preserve">- </w:t>
      </w:r>
      <w:r w:rsidRPr="007B2884">
        <w:rPr>
          <w:sz w:val="26"/>
          <w:szCs w:val="26"/>
        </w:rPr>
        <w:t xml:space="preserve">заявитель не является эксплуатирующей организацией либо не относится к </w:t>
      </w:r>
      <w:r w:rsidR="00C47E5C">
        <w:rPr>
          <w:sz w:val="26"/>
          <w:szCs w:val="26"/>
        </w:rPr>
        <w:t>заинтересованным</w:t>
      </w:r>
      <w:r w:rsidRPr="007B2884">
        <w:rPr>
          <w:sz w:val="26"/>
          <w:szCs w:val="26"/>
        </w:rPr>
        <w:t xml:space="preserve"> лицам, имеющим право на подачу заявления </w:t>
      </w:r>
      <w:r>
        <w:rPr>
          <w:sz w:val="26"/>
          <w:szCs w:val="26"/>
        </w:rPr>
        <w:t xml:space="preserve">о прекращении </w:t>
      </w:r>
      <w:r w:rsidR="00577C61">
        <w:rPr>
          <w:sz w:val="26"/>
          <w:szCs w:val="26"/>
        </w:rPr>
        <w:t>существования охранной</w:t>
      </w:r>
      <w:r>
        <w:rPr>
          <w:sz w:val="26"/>
          <w:szCs w:val="26"/>
        </w:rPr>
        <w:t xml:space="preserve"> зоны тепловых сетей</w:t>
      </w:r>
      <w:r w:rsidR="0052689B">
        <w:rPr>
          <w:sz w:val="26"/>
          <w:szCs w:val="26"/>
        </w:rPr>
        <w:t>.</w:t>
      </w:r>
    </w:p>
    <w:p w14:paraId="4AE6673F" w14:textId="0B8C37B8" w:rsidR="00C26E89" w:rsidRDefault="0052689B" w:rsidP="0018438D">
      <w:pPr>
        <w:autoSpaceDE w:val="0"/>
        <w:autoSpaceDN w:val="0"/>
        <w:adjustRightInd w:val="0"/>
        <w:ind w:firstLine="709"/>
        <w:jc w:val="both"/>
        <w:rPr>
          <w:sz w:val="26"/>
          <w:szCs w:val="26"/>
        </w:rPr>
      </w:pPr>
      <w:r>
        <w:rPr>
          <w:sz w:val="26"/>
          <w:szCs w:val="26"/>
        </w:rPr>
        <w:t>2.</w:t>
      </w:r>
      <w:r w:rsidR="0084592C">
        <w:rPr>
          <w:sz w:val="26"/>
          <w:szCs w:val="26"/>
        </w:rPr>
        <w:t>13</w:t>
      </w:r>
      <w:r>
        <w:rPr>
          <w:sz w:val="26"/>
          <w:szCs w:val="26"/>
        </w:rPr>
        <w:t xml:space="preserve">. </w:t>
      </w:r>
      <w:r w:rsidR="009F0CB2">
        <w:rPr>
          <w:sz w:val="26"/>
          <w:szCs w:val="26"/>
        </w:rPr>
        <w:t>В р</w:t>
      </w:r>
      <w:r w:rsidR="00C26E89">
        <w:rPr>
          <w:sz w:val="26"/>
          <w:szCs w:val="26"/>
        </w:rPr>
        <w:t>ешении об установлении</w:t>
      </w:r>
      <w:r w:rsidR="002817BF">
        <w:rPr>
          <w:sz w:val="26"/>
          <w:szCs w:val="26"/>
        </w:rPr>
        <w:t xml:space="preserve"> охраной зоны указываются</w:t>
      </w:r>
      <w:r w:rsidR="00C26E89">
        <w:rPr>
          <w:sz w:val="26"/>
          <w:szCs w:val="26"/>
        </w:rPr>
        <w:t>:</w:t>
      </w:r>
    </w:p>
    <w:p w14:paraId="0413BAAD" w14:textId="0842B0BA" w:rsidR="00C26E89" w:rsidRDefault="00C26E89" w:rsidP="00C63EAD">
      <w:pPr>
        <w:autoSpaceDE w:val="0"/>
        <w:autoSpaceDN w:val="0"/>
        <w:adjustRightInd w:val="0"/>
        <w:ind w:firstLine="709"/>
        <w:jc w:val="both"/>
        <w:rPr>
          <w:sz w:val="26"/>
          <w:szCs w:val="26"/>
        </w:rPr>
      </w:pPr>
      <w:r>
        <w:rPr>
          <w:sz w:val="26"/>
          <w:szCs w:val="26"/>
        </w:rPr>
        <w:t xml:space="preserve">1) наименование, вид </w:t>
      </w:r>
      <w:r w:rsidR="003E0F5B">
        <w:rPr>
          <w:sz w:val="26"/>
          <w:szCs w:val="26"/>
        </w:rPr>
        <w:t>тепловой сети</w:t>
      </w:r>
      <w:r>
        <w:rPr>
          <w:sz w:val="26"/>
          <w:szCs w:val="26"/>
        </w:rPr>
        <w:t>, в связи с размещением котор</w:t>
      </w:r>
      <w:r w:rsidR="003E0F5B">
        <w:rPr>
          <w:sz w:val="26"/>
          <w:szCs w:val="26"/>
        </w:rPr>
        <w:t>ой</w:t>
      </w:r>
      <w:r>
        <w:rPr>
          <w:sz w:val="26"/>
          <w:szCs w:val="26"/>
        </w:rPr>
        <w:t xml:space="preserve"> или в целях защиты и сохранения котор</w:t>
      </w:r>
      <w:r w:rsidR="003E0F5B">
        <w:rPr>
          <w:sz w:val="26"/>
          <w:szCs w:val="26"/>
        </w:rPr>
        <w:t xml:space="preserve">ой </w:t>
      </w:r>
      <w:r>
        <w:rPr>
          <w:sz w:val="26"/>
          <w:szCs w:val="26"/>
        </w:rPr>
        <w:t xml:space="preserve">устанавливается </w:t>
      </w:r>
      <w:r w:rsidR="00577C61">
        <w:rPr>
          <w:sz w:val="26"/>
          <w:szCs w:val="26"/>
        </w:rPr>
        <w:t xml:space="preserve">охранной </w:t>
      </w:r>
      <w:r>
        <w:rPr>
          <w:sz w:val="26"/>
          <w:szCs w:val="26"/>
        </w:rPr>
        <w:t>зона, адрес или местоположение</w:t>
      </w:r>
      <w:r w:rsidR="003E0F5B" w:rsidRPr="003E0F5B">
        <w:rPr>
          <w:sz w:val="26"/>
          <w:szCs w:val="26"/>
        </w:rPr>
        <w:t xml:space="preserve"> </w:t>
      </w:r>
      <w:r w:rsidR="003E0F5B">
        <w:rPr>
          <w:sz w:val="26"/>
          <w:szCs w:val="26"/>
        </w:rPr>
        <w:t>тепловой сети</w:t>
      </w:r>
      <w:r w:rsidR="00EA7545">
        <w:rPr>
          <w:sz w:val="26"/>
          <w:szCs w:val="26"/>
        </w:rPr>
        <w:t>.</w:t>
      </w:r>
      <w:r>
        <w:rPr>
          <w:sz w:val="26"/>
          <w:szCs w:val="26"/>
        </w:rPr>
        <w:t xml:space="preserve"> В случае установления </w:t>
      </w:r>
      <w:r w:rsidR="00577C61">
        <w:rPr>
          <w:sz w:val="26"/>
          <w:szCs w:val="26"/>
        </w:rPr>
        <w:t>охранной зоны</w:t>
      </w:r>
      <w:r>
        <w:rPr>
          <w:sz w:val="26"/>
          <w:szCs w:val="26"/>
        </w:rPr>
        <w:t xml:space="preserve"> в связи с размещением вновь создаваемо</w:t>
      </w:r>
      <w:r w:rsidR="003E0F5B">
        <w:rPr>
          <w:sz w:val="26"/>
          <w:szCs w:val="26"/>
        </w:rPr>
        <w:t>й</w:t>
      </w:r>
      <w:r w:rsidR="005E5EB5">
        <w:rPr>
          <w:sz w:val="26"/>
          <w:szCs w:val="26"/>
        </w:rPr>
        <w:t xml:space="preserve"> или реконструируемой</w:t>
      </w:r>
      <w:r w:rsidR="003E0F5B">
        <w:rPr>
          <w:sz w:val="26"/>
          <w:szCs w:val="26"/>
        </w:rPr>
        <w:t xml:space="preserve"> тепловой сети в </w:t>
      </w:r>
      <w:r w:rsidR="00606615">
        <w:rPr>
          <w:sz w:val="26"/>
          <w:szCs w:val="26"/>
        </w:rPr>
        <w:t>р</w:t>
      </w:r>
      <w:r>
        <w:rPr>
          <w:sz w:val="26"/>
          <w:szCs w:val="26"/>
        </w:rPr>
        <w:t xml:space="preserve">ешении указываются наименование </w:t>
      </w:r>
      <w:r w:rsidR="003E0F5B">
        <w:rPr>
          <w:sz w:val="26"/>
          <w:szCs w:val="26"/>
        </w:rPr>
        <w:t xml:space="preserve">тепловой сети </w:t>
      </w:r>
      <w:r>
        <w:rPr>
          <w:sz w:val="26"/>
          <w:szCs w:val="26"/>
        </w:rPr>
        <w:t xml:space="preserve">в соответствии с проектной документацией </w:t>
      </w:r>
      <w:r>
        <w:rPr>
          <w:sz w:val="26"/>
          <w:szCs w:val="26"/>
        </w:rPr>
        <w:lastRenderedPageBreak/>
        <w:t xml:space="preserve">такого объекта и адрес земельного участка, на котором планируется строительство </w:t>
      </w:r>
      <w:r w:rsidR="005E5EB5">
        <w:rPr>
          <w:sz w:val="26"/>
          <w:szCs w:val="26"/>
        </w:rPr>
        <w:t xml:space="preserve">или реконструкция </w:t>
      </w:r>
      <w:r>
        <w:rPr>
          <w:sz w:val="26"/>
          <w:szCs w:val="26"/>
        </w:rPr>
        <w:t>такого объекта;</w:t>
      </w:r>
    </w:p>
    <w:p w14:paraId="03ED29B6" w14:textId="6F26DA04" w:rsidR="00C26E89" w:rsidRDefault="00C26E89" w:rsidP="00C63EAD">
      <w:pPr>
        <w:autoSpaceDE w:val="0"/>
        <w:autoSpaceDN w:val="0"/>
        <w:adjustRightInd w:val="0"/>
        <w:ind w:firstLine="709"/>
        <w:jc w:val="both"/>
        <w:rPr>
          <w:sz w:val="26"/>
          <w:szCs w:val="26"/>
        </w:rPr>
      </w:pPr>
      <w:r>
        <w:rPr>
          <w:sz w:val="26"/>
          <w:szCs w:val="26"/>
        </w:rPr>
        <w:t xml:space="preserve">2) </w:t>
      </w:r>
      <w:r w:rsidR="00625992">
        <w:rPr>
          <w:sz w:val="26"/>
          <w:szCs w:val="26"/>
        </w:rPr>
        <w:t xml:space="preserve">сведения о </w:t>
      </w:r>
      <w:r w:rsidR="00606615">
        <w:rPr>
          <w:sz w:val="26"/>
          <w:szCs w:val="26"/>
        </w:rPr>
        <w:t>п</w:t>
      </w:r>
      <w:r w:rsidR="00625992">
        <w:rPr>
          <w:sz w:val="26"/>
          <w:szCs w:val="26"/>
        </w:rPr>
        <w:t xml:space="preserve">орядке, которым установлены </w:t>
      </w:r>
      <w:r>
        <w:rPr>
          <w:sz w:val="26"/>
          <w:szCs w:val="26"/>
        </w:rPr>
        <w:t>ограничения использования земельных участков;</w:t>
      </w:r>
    </w:p>
    <w:p w14:paraId="2A83C59E" w14:textId="6F667741" w:rsidR="00C26E89" w:rsidRDefault="00FD6DA0" w:rsidP="00FD6DA0">
      <w:pPr>
        <w:autoSpaceDE w:val="0"/>
        <w:autoSpaceDN w:val="0"/>
        <w:adjustRightInd w:val="0"/>
        <w:jc w:val="both"/>
        <w:rPr>
          <w:sz w:val="26"/>
          <w:szCs w:val="26"/>
        </w:rPr>
      </w:pPr>
      <w:r>
        <w:rPr>
          <w:sz w:val="26"/>
          <w:szCs w:val="26"/>
        </w:rPr>
        <w:tab/>
      </w:r>
      <w:r w:rsidR="00A646D8">
        <w:rPr>
          <w:sz w:val="26"/>
          <w:szCs w:val="26"/>
        </w:rPr>
        <w:t>3</w:t>
      </w:r>
      <w:r w:rsidR="00E10D35">
        <w:rPr>
          <w:sz w:val="26"/>
          <w:szCs w:val="26"/>
        </w:rPr>
        <w:t>) сведения об эксплуатирующей</w:t>
      </w:r>
      <w:r w:rsidR="00E36DF3">
        <w:rPr>
          <w:sz w:val="26"/>
          <w:szCs w:val="26"/>
        </w:rPr>
        <w:t xml:space="preserve"> организации</w:t>
      </w:r>
      <w:r w:rsidR="00156485">
        <w:rPr>
          <w:sz w:val="26"/>
          <w:szCs w:val="26"/>
        </w:rPr>
        <w:t xml:space="preserve">, </w:t>
      </w:r>
      <w:r>
        <w:rPr>
          <w:sz w:val="26"/>
          <w:szCs w:val="26"/>
        </w:rPr>
        <w:t>об</w:t>
      </w:r>
      <w:r w:rsidR="00C26E89">
        <w:rPr>
          <w:sz w:val="26"/>
          <w:szCs w:val="26"/>
        </w:rPr>
        <w:t xml:space="preserve">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r:id="rId10" w:history="1">
        <w:r w:rsidR="00C26E89" w:rsidRPr="00C63EAD">
          <w:rPr>
            <w:sz w:val="26"/>
            <w:szCs w:val="26"/>
          </w:rPr>
          <w:t>пунктами 8</w:t>
        </w:r>
      </w:hyperlink>
      <w:r w:rsidR="00C26E89">
        <w:rPr>
          <w:sz w:val="26"/>
          <w:szCs w:val="26"/>
        </w:rPr>
        <w:t xml:space="preserve"> и </w:t>
      </w:r>
      <w:hyperlink r:id="rId11" w:history="1">
        <w:r w:rsidR="00C26E89" w:rsidRPr="00C63EAD">
          <w:rPr>
            <w:sz w:val="26"/>
            <w:szCs w:val="26"/>
          </w:rPr>
          <w:t>9 статьи 57.1</w:t>
        </w:r>
      </w:hyperlink>
      <w:r w:rsidR="00C26E89">
        <w:rPr>
          <w:sz w:val="26"/>
          <w:szCs w:val="26"/>
        </w:rPr>
        <w:t xml:space="preserve"> </w:t>
      </w:r>
      <w:r>
        <w:rPr>
          <w:sz w:val="26"/>
          <w:szCs w:val="26"/>
        </w:rPr>
        <w:t xml:space="preserve">Земельного </w:t>
      </w:r>
      <w:r w:rsidR="00850C8B">
        <w:rPr>
          <w:sz w:val="26"/>
          <w:szCs w:val="26"/>
        </w:rPr>
        <w:t>кодекса</w:t>
      </w:r>
      <w:r>
        <w:rPr>
          <w:sz w:val="26"/>
          <w:szCs w:val="26"/>
        </w:rPr>
        <w:t xml:space="preserve"> РФ;</w:t>
      </w:r>
    </w:p>
    <w:p w14:paraId="1C4107E8" w14:textId="2BD4709C" w:rsidR="00C26E89" w:rsidRDefault="00850C8B" w:rsidP="00C63EAD">
      <w:pPr>
        <w:autoSpaceDE w:val="0"/>
        <w:autoSpaceDN w:val="0"/>
        <w:adjustRightInd w:val="0"/>
        <w:ind w:firstLine="709"/>
        <w:jc w:val="both"/>
        <w:rPr>
          <w:sz w:val="26"/>
          <w:szCs w:val="26"/>
        </w:rPr>
      </w:pPr>
      <w:r>
        <w:rPr>
          <w:sz w:val="26"/>
          <w:szCs w:val="26"/>
        </w:rPr>
        <w:t>4</w:t>
      </w:r>
      <w:r w:rsidR="00C26E89">
        <w:rPr>
          <w:sz w:val="26"/>
          <w:szCs w:val="26"/>
        </w:rPr>
        <w:t xml:space="preserve">) срок наступления обязанности по возмещению убытков в соответствии со </w:t>
      </w:r>
      <w:hyperlink r:id="rId12" w:history="1">
        <w:r w:rsidR="00C26E89" w:rsidRPr="00C63EAD">
          <w:rPr>
            <w:sz w:val="26"/>
            <w:szCs w:val="26"/>
          </w:rPr>
          <w:t>статьей 57.1</w:t>
        </w:r>
      </w:hyperlink>
      <w:r w:rsidR="00C26E89">
        <w:rPr>
          <w:sz w:val="26"/>
          <w:szCs w:val="26"/>
        </w:rPr>
        <w:t xml:space="preserve"> </w:t>
      </w:r>
      <w:r>
        <w:rPr>
          <w:sz w:val="26"/>
          <w:szCs w:val="26"/>
        </w:rPr>
        <w:t>Земельного кодекса РФ</w:t>
      </w:r>
      <w:r w:rsidR="00C26E89">
        <w:rPr>
          <w:sz w:val="26"/>
          <w:szCs w:val="26"/>
        </w:rPr>
        <w:t>.</w:t>
      </w:r>
    </w:p>
    <w:p w14:paraId="45AD1097" w14:textId="782EE701" w:rsidR="00C26E89" w:rsidRDefault="00C26E89" w:rsidP="00C63EAD">
      <w:pPr>
        <w:autoSpaceDE w:val="0"/>
        <w:autoSpaceDN w:val="0"/>
        <w:adjustRightInd w:val="0"/>
        <w:ind w:firstLine="709"/>
        <w:jc w:val="both"/>
        <w:rPr>
          <w:sz w:val="26"/>
          <w:szCs w:val="26"/>
        </w:rPr>
      </w:pPr>
      <w:bookmarkStart w:id="3" w:name="Par6"/>
      <w:bookmarkEnd w:id="3"/>
      <w:r>
        <w:rPr>
          <w:sz w:val="26"/>
          <w:szCs w:val="26"/>
        </w:rPr>
        <w:t xml:space="preserve">Обязательным приложением к </w:t>
      </w:r>
      <w:r w:rsidR="008A579A">
        <w:rPr>
          <w:sz w:val="26"/>
          <w:szCs w:val="26"/>
        </w:rPr>
        <w:t>р</w:t>
      </w:r>
      <w:r>
        <w:rPr>
          <w:sz w:val="26"/>
          <w:szCs w:val="26"/>
        </w:rPr>
        <w:t xml:space="preserve">ешению об установлении </w:t>
      </w:r>
      <w:r w:rsidR="00281F7A">
        <w:rPr>
          <w:sz w:val="26"/>
          <w:szCs w:val="26"/>
        </w:rPr>
        <w:t xml:space="preserve">охранной зоны, а также к </w:t>
      </w:r>
      <w:r w:rsidR="008A579A">
        <w:rPr>
          <w:sz w:val="26"/>
          <w:szCs w:val="26"/>
        </w:rPr>
        <w:t>р</w:t>
      </w:r>
      <w:r>
        <w:rPr>
          <w:sz w:val="26"/>
          <w:szCs w:val="26"/>
        </w:rPr>
        <w:t xml:space="preserve">ешению об изменении </w:t>
      </w:r>
      <w:r w:rsidR="00281F7A">
        <w:rPr>
          <w:sz w:val="26"/>
          <w:szCs w:val="26"/>
        </w:rPr>
        <w:t xml:space="preserve">охраной зоны, </w:t>
      </w:r>
      <w:r>
        <w:rPr>
          <w:sz w:val="26"/>
          <w:szCs w:val="26"/>
        </w:rPr>
        <w:t xml:space="preserve">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 w:history="1">
        <w:r w:rsidRPr="00C63EAD">
          <w:rPr>
            <w:sz w:val="26"/>
            <w:szCs w:val="26"/>
          </w:rPr>
          <w:t>Форма</w:t>
        </w:r>
      </w:hyperlink>
      <w:r>
        <w:rPr>
          <w:sz w:val="26"/>
          <w:szCs w:val="26"/>
        </w:rPr>
        <w:t xml:space="preserve"> графического описания местоположения границ зоны с особыми условиями использования территории, </w:t>
      </w:r>
      <w:hyperlink r:id="rId14" w:history="1">
        <w:r w:rsidRPr="00C63EAD">
          <w:rPr>
            <w:sz w:val="26"/>
            <w:szCs w:val="26"/>
          </w:rPr>
          <w:t>требования</w:t>
        </w:r>
      </w:hyperlink>
      <w:r>
        <w:rPr>
          <w:sz w:val="26"/>
          <w:szCs w:val="26"/>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ABE1651" w14:textId="4173C9B9" w:rsidR="00281F7A" w:rsidRDefault="00F40F55" w:rsidP="00281F7A">
      <w:pPr>
        <w:autoSpaceDE w:val="0"/>
        <w:autoSpaceDN w:val="0"/>
        <w:adjustRightInd w:val="0"/>
        <w:ind w:firstLine="709"/>
        <w:jc w:val="both"/>
        <w:rPr>
          <w:sz w:val="26"/>
          <w:szCs w:val="26"/>
        </w:rPr>
      </w:pPr>
      <w:r>
        <w:rPr>
          <w:sz w:val="26"/>
          <w:szCs w:val="26"/>
        </w:rPr>
        <w:t>2.1</w:t>
      </w:r>
      <w:r w:rsidR="00317EC8">
        <w:rPr>
          <w:sz w:val="26"/>
          <w:szCs w:val="26"/>
        </w:rPr>
        <w:t>4</w:t>
      </w:r>
      <w:r w:rsidR="00281F7A">
        <w:rPr>
          <w:sz w:val="26"/>
          <w:szCs w:val="26"/>
        </w:rPr>
        <w:t xml:space="preserve">. В </w:t>
      </w:r>
      <w:r w:rsidR="00534D56">
        <w:rPr>
          <w:sz w:val="26"/>
          <w:szCs w:val="26"/>
        </w:rPr>
        <w:t>Решении об о</w:t>
      </w:r>
      <w:r w:rsidR="007A39FC">
        <w:rPr>
          <w:sz w:val="26"/>
          <w:szCs w:val="26"/>
        </w:rPr>
        <w:t xml:space="preserve">тказе </w:t>
      </w:r>
      <w:r w:rsidR="007A39FC" w:rsidRPr="007A39FC">
        <w:rPr>
          <w:sz w:val="26"/>
          <w:szCs w:val="26"/>
        </w:rPr>
        <w:t>должны быть указаны все основания принятия такого решения.</w:t>
      </w:r>
    </w:p>
    <w:p w14:paraId="119400F6" w14:textId="5641E6A4" w:rsidR="003C481C" w:rsidRDefault="007A39FC" w:rsidP="003C481C">
      <w:pPr>
        <w:autoSpaceDE w:val="0"/>
        <w:autoSpaceDN w:val="0"/>
        <w:adjustRightInd w:val="0"/>
        <w:ind w:firstLine="709"/>
        <w:jc w:val="both"/>
        <w:rPr>
          <w:sz w:val="26"/>
          <w:szCs w:val="26"/>
        </w:rPr>
      </w:pPr>
      <w:r>
        <w:rPr>
          <w:sz w:val="26"/>
          <w:szCs w:val="26"/>
        </w:rPr>
        <w:t>2.</w:t>
      </w:r>
      <w:r w:rsidR="00F40F55">
        <w:rPr>
          <w:sz w:val="26"/>
          <w:szCs w:val="26"/>
        </w:rPr>
        <w:t>1</w:t>
      </w:r>
      <w:r w:rsidR="00317EC8">
        <w:rPr>
          <w:sz w:val="26"/>
          <w:szCs w:val="26"/>
        </w:rPr>
        <w:t>5</w:t>
      </w:r>
      <w:r w:rsidR="003C481C">
        <w:rPr>
          <w:sz w:val="26"/>
          <w:szCs w:val="26"/>
        </w:rPr>
        <w:t xml:space="preserve">. </w:t>
      </w:r>
      <w:r w:rsidR="00F40F55">
        <w:rPr>
          <w:sz w:val="26"/>
          <w:szCs w:val="26"/>
        </w:rPr>
        <w:t>Управление в течение 5 рабочих дней со дня принятия Решения</w:t>
      </w:r>
      <w:r w:rsidR="00C3126E">
        <w:rPr>
          <w:sz w:val="26"/>
          <w:szCs w:val="26"/>
        </w:rPr>
        <w:t>:</w:t>
      </w:r>
    </w:p>
    <w:p w14:paraId="08FAD8B6" w14:textId="5E65DE8A" w:rsidR="00C3126E" w:rsidRDefault="00C3126E" w:rsidP="003C481C">
      <w:pPr>
        <w:autoSpaceDE w:val="0"/>
        <w:autoSpaceDN w:val="0"/>
        <w:adjustRightInd w:val="0"/>
        <w:ind w:firstLine="709"/>
        <w:jc w:val="both"/>
        <w:rPr>
          <w:sz w:val="26"/>
          <w:szCs w:val="26"/>
        </w:rPr>
      </w:pPr>
      <w:r>
        <w:rPr>
          <w:sz w:val="26"/>
          <w:szCs w:val="26"/>
        </w:rPr>
        <w:t xml:space="preserve">- </w:t>
      </w:r>
      <w:r w:rsidR="00F40F55">
        <w:rPr>
          <w:sz w:val="26"/>
          <w:szCs w:val="26"/>
        </w:rPr>
        <w:t>вносит</w:t>
      </w:r>
      <w:r>
        <w:rPr>
          <w:sz w:val="26"/>
          <w:szCs w:val="26"/>
        </w:rPr>
        <w:t xml:space="preserve"> сведени</w:t>
      </w:r>
      <w:r w:rsidR="00F40F55">
        <w:rPr>
          <w:sz w:val="26"/>
          <w:szCs w:val="26"/>
        </w:rPr>
        <w:t>я</w:t>
      </w:r>
      <w:r>
        <w:rPr>
          <w:sz w:val="26"/>
          <w:szCs w:val="26"/>
        </w:rPr>
        <w:t xml:space="preserve"> </w:t>
      </w:r>
      <w:r w:rsidR="00F40F55">
        <w:rPr>
          <w:sz w:val="26"/>
          <w:szCs w:val="26"/>
        </w:rPr>
        <w:t xml:space="preserve">об установлении, изменении или прекращении существования </w:t>
      </w:r>
      <w:r>
        <w:rPr>
          <w:sz w:val="26"/>
          <w:szCs w:val="26"/>
        </w:rPr>
        <w:t xml:space="preserve">охранной зоны </w:t>
      </w:r>
      <w:r w:rsidR="000A1EE5">
        <w:rPr>
          <w:sz w:val="26"/>
          <w:szCs w:val="26"/>
        </w:rPr>
        <w:t xml:space="preserve">тепловой сети </w:t>
      </w:r>
      <w:r>
        <w:rPr>
          <w:sz w:val="26"/>
          <w:szCs w:val="26"/>
        </w:rPr>
        <w:t xml:space="preserve">в </w:t>
      </w:r>
      <w:r w:rsidR="00DA3F9E">
        <w:rPr>
          <w:sz w:val="26"/>
          <w:szCs w:val="26"/>
        </w:rPr>
        <w:t xml:space="preserve">государственную </w:t>
      </w:r>
      <w:r>
        <w:rPr>
          <w:sz w:val="26"/>
          <w:szCs w:val="26"/>
        </w:rPr>
        <w:t>информационную систему обеспечения градостроительной деятельности;</w:t>
      </w:r>
    </w:p>
    <w:p w14:paraId="7FDBA8FF" w14:textId="37F34EEE" w:rsidR="00C3126E" w:rsidRDefault="00C3126E" w:rsidP="003C481C">
      <w:pPr>
        <w:autoSpaceDE w:val="0"/>
        <w:autoSpaceDN w:val="0"/>
        <w:adjustRightInd w:val="0"/>
        <w:ind w:firstLine="709"/>
        <w:jc w:val="both"/>
        <w:rPr>
          <w:sz w:val="26"/>
          <w:szCs w:val="26"/>
        </w:rPr>
      </w:pPr>
      <w:r>
        <w:rPr>
          <w:sz w:val="26"/>
          <w:szCs w:val="26"/>
        </w:rPr>
        <w:t xml:space="preserve">- направляет </w:t>
      </w:r>
      <w:r w:rsidR="00F40F55">
        <w:rPr>
          <w:sz w:val="26"/>
          <w:szCs w:val="26"/>
        </w:rPr>
        <w:t xml:space="preserve">копию Решения </w:t>
      </w:r>
      <w:r>
        <w:rPr>
          <w:sz w:val="26"/>
          <w:szCs w:val="26"/>
        </w:rPr>
        <w:t xml:space="preserve">в </w:t>
      </w:r>
      <w:r w:rsidRPr="00EB558E">
        <w:rPr>
          <w:sz w:val="26"/>
          <w:szCs w:val="26"/>
        </w:rPr>
        <w:t>Федеральную службу государственной регистрации, кадастра и картографии</w:t>
      </w:r>
      <w:r>
        <w:rPr>
          <w:sz w:val="26"/>
          <w:szCs w:val="26"/>
        </w:rPr>
        <w:t xml:space="preserve"> с приложением сведений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w:t>
      </w:r>
      <w:r w:rsidRPr="00EB558E">
        <w:rPr>
          <w:sz w:val="26"/>
          <w:szCs w:val="26"/>
        </w:rPr>
        <w:t>Единого государственного реестра недвижимо</w:t>
      </w:r>
      <w:r w:rsidR="007401EE">
        <w:rPr>
          <w:sz w:val="26"/>
          <w:szCs w:val="26"/>
        </w:rPr>
        <w:t xml:space="preserve">сти, на основании которого указанный федеральный орган исполнительной власти принимает решение о внесении в </w:t>
      </w:r>
      <w:r w:rsidR="007401EE" w:rsidRPr="00EB558E">
        <w:rPr>
          <w:sz w:val="26"/>
          <w:szCs w:val="26"/>
        </w:rPr>
        <w:t>Един</w:t>
      </w:r>
      <w:r w:rsidR="007401EE">
        <w:rPr>
          <w:sz w:val="26"/>
          <w:szCs w:val="26"/>
        </w:rPr>
        <w:t>ый</w:t>
      </w:r>
      <w:r w:rsidR="007401EE" w:rsidRPr="00EB558E">
        <w:rPr>
          <w:sz w:val="26"/>
          <w:szCs w:val="26"/>
        </w:rPr>
        <w:t xml:space="preserve"> государственн</w:t>
      </w:r>
      <w:r w:rsidR="007401EE">
        <w:rPr>
          <w:sz w:val="26"/>
          <w:szCs w:val="26"/>
        </w:rPr>
        <w:t>ый</w:t>
      </w:r>
      <w:r w:rsidR="007401EE" w:rsidRPr="00EB558E">
        <w:rPr>
          <w:sz w:val="26"/>
          <w:szCs w:val="26"/>
        </w:rPr>
        <w:t xml:space="preserve"> реестр недвижимо</w:t>
      </w:r>
      <w:r w:rsidR="007401EE">
        <w:rPr>
          <w:sz w:val="26"/>
          <w:szCs w:val="26"/>
        </w:rPr>
        <w:t>сти сведений о границах охранной зоны;</w:t>
      </w:r>
    </w:p>
    <w:p w14:paraId="22A61480" w14:textId="6E5EFF9E" w:rsidR="007401EE" w:rsidRDefault="007401EE" w:rsidP="003C481C">
      <w:pPr>
        <w:autoSpaceDE w:val="0"/>
        <w:autoSpaceDN w:val="0"/>
        <w:adjustRightInd w:val="0"/>
        <w:ind w:firstLine="709"/>
        <w:jc w:val="both"/>
        <w:rPr>
          <w:sz w:val="26"/>
          <w:szCs w:val="26"/>
        </w:rPr>
      </w:pPr>
      <w:r>
        <w:rPr>
          <w:sz w:val="26"/>
          <w:szCs w:val="26"/>
        </w:rPr>
        <w:t xml:space="preserve">- </w:t>
      </w:r>
      <w:r w:rsidR="00F40F55">
        <w:rPr>
          <w:sz w:val="26"/>
          <w:szCs w:val="26"/>
        </w:rPr>
        <w:t xml:space="preserve"> направляет копию Решения </w:t>
      </w:r>
      <w:r>
        <w:rPr>
          <w:sz w:val="26"/>
          <w:szCs w:val="26"/>
        </w:rPr>
        <w:t>в Управление имущества Администрации города Норильска.</w:t>
      </w:r>
    </w:p>
    <w:p w14:paraId="0F73DC1F" w14:textId="019CDBF8" w:rsidR="006A316E" w:rsidRDefault="00EC527D" w:rsidP="006A316E">
      <w:pPr>
        <w:autoSpaceDE w:val="0"/>
        <w:autoSpaceDN w:val="0"/>
        <w:adjustRightInd w:val="0"/>
        <w:ind w:firstLine="709"/>
        <w:jc w:val="both"/>
        <w:rPr>
          <w:sz w:val="26"/>
          <w:szCs w:val="26"/>
        </w:rPr>
      </w:pPr>
      <w:r>
        <w:rPr>
          <w:sz w:val="26"/>
          <w:szCs w:val="26"/>
        </w:rPr>
        <w:t>2.</w:t>
      </w:r>
      <w:r w:rsidR="00041253">
        <w:rPr>
          <w:sz w:val="26"/>
          <w:szCs w:val="26"/>
        </w:rPr>
        <w:t>1</w:t>
      </w:r>
      <w:r w:rsidR="00317EC8">
        <w:rPr>
          <w:sz w:val="26"/>
          <w:szCs w:val="26"/>
        </w:rPr>
        <w:t>6</w:t>
      </w:r>
      <w:r w:rsidR="007401EE">
        <w:rPr>
          <w:sz w:val="26"/>
          <w:szCs w:val="26"/>
        </w:rPr>
        <w:t xml:space="preserve">. </w:t>
      </w:r>
      <w:r w:rsidR="00572667">
        <w:rPr>
          <w:sz w:val="26"/>
          <w:szCs w:val="26"/>
        </w:rPr>
        <w:t>Управление имущества Администрации города Норильска в месячный срок со дня поступления копии Решения обязано уведомить собственников земельных участков, землепользователей</w:t>
      </w:r>
      <w:r w:rsidR="006A316E">
        <w:rPr>
          <w:sz w:val="26"/>
          <w:szCs w:val="26"/>
        </w:rPr>
        <w:t xml:space="preserve">, землевладельцев и арендаторов земельных участков, а также собственников зданий, строений, сооружений, находящихся в границах </w:t>
      </w:r>
      <w:r w:rsidR="006A316E">
        <w:rPr>
          <w:sz w:val="26"/>
          <w:szCs w:val="26"/>
        </w:rPr>
        <w:lastRenderedPageBreak/>
        <w:t xml:space="preserve">охранных зон тепловых </w:t>
      </w:r>
      <w:r w:rsidR="00A519EF">
        <w:rPr>
          <w:sz w:val="26"/>
          <w:szCs w:val="26"/>
        </w:rPr>
        <w:t>сетей</w:t>
      </w:r>
      <w:r w:rsidR="006A316E">
        <w:rPr>
          <w:sz w:val="26"/>
          <w:szCs w:val="26"/>
        </w:rPr>
        <w:t>, об особом режиме использования этих земельных участков.</w:t>
      </w:r>
    </w:p>
    <w:p w14:paraId="69CCD09D" w14:textId="77777777" w:rsidR="006A316E" w:rsidRDefault="00572667" w:rsidP="006A316E">
      <w:pPr>
        <w:autoSpaceDE w:val="0"/>
        <w:autoSpaceDN w:val="0"/>
        <w:adjustRightInd w:val="0"/>
        <w:ind w:firstLine="709"/>
        <w:jc w:val="both"/>
        <w:rPr>
          <w:sz w:val="26"/>
          <w:szCs w:val="26"/>
        </w:rPr>
      </w:pPr>
      <w:r>
        <w:rPr>
          <w:sz w:val="26"/>
          <w:szCs w:val="26"/>
        </w:rPr>
        <w:t>Уведомление может осуществляться одним (или несколькими) из следующих способов:</w:t>
      </w:r>
    </w:p>
    <w:p w14:paraId="4A176AF4" w14:textId="77777777" w:rsidR="006A316E" w:rsidRDefault="00572667" w:rsidP="006A316E">
      <w:pPr>
        <w:autoSpaceDE w:val="0"/>
        <w:autoSpaceDN w:val="0"/>
        <w:adjustRightInd w:val="0"/>
        <w:ind w:firstLine="709"/>
        <w:jc w:val="both"/>
        <w:rPr>
          <w:sz w:val="26"/>
          <w:szCs w:val="26"/>
        </w:rPr>
      </w:pPr>
      <w:r>
        <w:rPr>
          <w:sz w:val="26"/>
          <w:szCs w:val="26"/>
        </w:rPr>
        <w:t>а) путем опубликования уведомления в порядке, установленном для официального опубликования (обнародования) правовых актов органов местного самоуправления муниципального образования по месту нахождения тепловой сети;</w:t>
      </w:r>
    </w:p>
    <w:p w14:paraId="42DA51D9" w14:textId="77777777" w:rsidR="006A316E" w:rsidRDefault="00572667" w:rsidP="006A316E">
      <w:pPr>
        <w:autoSpaceDE w:val="0"/>
        <w:autoSpaceDN w:val="0"/>
        <w:adjustRightInd w:val="0"/>
        <w:ind w:firstLine="709"/>
        <w:jc w:val="both"/>
        <w:rPr>
          <w:sz w:val="26"/>
          <w:szCs w:val="26"/>
        </w:rPr>
      </w:pPr>
      <w:r>
        <w:rPr>
          <w:sz w:val="26"/>
          <w:szCs w:val="26"/>
        </w:rPr>
        <w:t>б) путем размещения уведомления на официальном сайте органа местного самоуправления муниципального образования по месту нахождения тепловой сети в информационно-телекоммуникационной сети «Интернет»;</w:t>
      </w:r>
    </w:p>
    <w:p w14:paraId="68680100" w14:textId="749A99E7" w:rsidR="00572667" w:rsidRDefault="006A316E" w:rsidP="006A316E">
      <w:pPr>
        <w:autoSpaceDE w:val="0"/>
        <w:autoSpaceDN w:val="0"/>
        <w:adjustRightInd w:val="0"/>
        <w:ind w:firstLine="709"/>
        <w:jc w:val="both"/>
        <w:rPr>
          <w:sz w:val="26"/>
          <w:szCs w:val="26"/>
        </w:rPr>
      </w:pPr>
      <w:r>
        <w:rPr>
          <w:sz w:val="26"/>
          <w:szCs w:val="26"/>
        </w:rPr>
        <w:t>в</w:t>
      </w:r>
      <w:r w:rsidR="00572667">
        <w:rPr>
          <w:sz w:val="26"/>
          <w:szCs w:val="26"/>
        </w:rPr>
        <w:t>) путем направления уведомления в письменной форме почтовым отправлением с уведомлением о вручении либо иным способом, подтверждающим получение уведомления.</w:t>
      </w:r>
    </w:p>
    <w:p w14:paraId="554F5FCB" w14:textId="77777777" w:rsidR="00782439" w:rsidRDefault="00782439" w:rsidP="00D60EB1">
      <w:pPr>
        <w:autoSpaceDE w:val="0"/>
        <w:autoSpaceDN w:val="0"/>
        <w:adjustRightInd w:val="0"/>
        <w:ind w:firstLine="709"/>
        <w:jc w:val="both"/>
        <w:rPr>
          <w:sz w:val="26"/>
          <w:szCs w:val="26"/>
        </w:rPr>
      </w:pPr>
    </w:p>
    <w:p w14:paraId="7B2755E3" w14:textId="48413536" w:rsidR="001B2135" w:rsidRPr="00B41DA1" w:rsidRDefault="00D20C01" w:rsidP="001B2135">
      <w:pPr>
        <w:autoSpaceDE w:val="0"/>
        <w:autoSpaceDN w:val="0"/>
        <w:adjustRightInd w:val="0"/>
        <w:ind w:firstLine="709"/>
        <w:jc w:val="center"/>
        <w:rPr>
          <w:sz w:val="26"/>
          <w:szCs w:val="26"/>
        </w:rPr>
      </w:pPr>
      <w:r w:rsidRPr="00B41DA1">
        <w:rPr>
          <w:sz w:val="26"/>
          <w:szCs w:val="26"/>
        </w:rPr>
        <w:t>3</w:t>
      </w:r>
      <w:r w:rsidR="001B2135" w:rsidRPr="00B41DA1">
        <w:rPr>
          <w:sz w:val="26"/>
          <w:szCs w:val="26"/>
        </w:rPr>
        <w:t xml:space="preserve">. </w:t>
      </w:r>
      <w:r w:rsidR="00B56F54">
        <w:rPr>
          <w:sz w:val="26"/>
          <w:szCs w:val="26"/>
        </w:rPr>
        <w:t>О</w:t>
      </w:r>
      <w:r w:rsidR="001B2135" w:rsidRPr="00B41DA1">
        <w:rPr>
          <w:sz w:val="26"/>
          <w:szCs w:val="26"/>
        </w:rPr>
        <w:t>граничени</w:t>
      </w:r>
      <w:r w:rsidR="00B56F54">
        <w:rPr>
          <w:sz w:val="26"/>
          <w:szCs w:val="26"/>
        </w:rPr>
        <w:t>я</w:t>
      </w:r>
      <w:r w:rsidR="001B2135" w:rsidRPr="00B41DA1">
        <w:rPr>
          <w:sz w:val="26"/>
          <w:szCs w:val="26"/>
        </w:rPr>
        <w:t xml:space="preserve"> использования земельных участков в границах охранн</w:t>
      </w:r>
      <w:r w:rsidR="00F20C3B" w:rsidRPr="00B41DA1">
        <w:rPr>
          <w:sz w:val="26"/>
          <w:szCs w:val="26"/>
        </w:rPr>
        <w:t>ой</w:t>
      </w:r>
      <w:r w:rsidR="001B2135" w:rsidRPr="00B41DA1">
        <w:rPr>
          <w:sz w:val="26"/>
          <w:szCs w:val="26"/>
        </w:rPr>
        <w:t xml:space="preserve"> зон</w:t>
      </w:r>
      <w:r w:rsidR="00F20C3B" w:rsidRPr="00B41DA1">
        <w:rPr>
          <w:sz w:val="26"/>
          <w:szCs w:val="26"/>
        </w:rPr>
        <w:t>ы</w:t>
      </w:r>
      <w:r w:rsidR="00FF4146">
        <w:rPr>
          <w:sz w:val="26"/>
          <w:szCs w:val="26"/>
        </w:rPr>
        <w:t xml:space="preserve"> тепловых сетей</w:t>
      </w:r>
    </w:p>
    <w:p w14:paraId="5C28F2EC" w14:textId="77777777" w:rsidR="00390AAB" w:rsidRPr="00B41DA1" w:rsidRDefault="00390AAB" w:rsidP="00E751F2">
      <w:pPr>
        <w:autoSpaceDE w:val="0"/>
        <w:autoSpaceDN w:val="0"/>
        <w:adjustRightInd w:val="0"/>
        <w:jc w:val="both"/>
        <w:rPr>
          <w:sz w:val="26"/>
          <w:szCs w:val="26"/>
        </w:rPr>
      </w:pPr>
    </w:p>
    <w:p w14:paraId="2EDA3ABD" w14:textId="1A47C450" w:rsidR="00C01C38" w:rsidRPr="00B41DA1" w:rsidRDefault="00492AE2" w:rsidP="00C01C38">
      <w:pPr>
        <w:autoSpaceDE w:val="0"/>
        <w:autoSpaceDN w:val="0"/>
        <w:adjustRightInd w:val="0"/>
        <w:ind w:firstLine="709"/>
        <w:jc w:val="both"/>
        <w:rPr>
          <w:sz w:val="26"/>
          <w:szCs w:val="26"/>
        </w:rPr>
      </w:pPr>
      <w:r w:rsidRPr="00B41DA1">
        <w:rPr>
          <w:sz w:val="26"/>
          <w:szCs w:val="26"/>
        </w:rPr>
        <w:t>3.1.</w:t>
      </w:r>
      <w:r w:rsidR="00C01C38" w:rsidRPr="00B41DA1">
        <w:rPr>
          <w:sz w:val="26"/>
          <w:szCs w:val="26"/>
        </w:rPr>
        <w:t xml:space="preserve"> В пределах охранн</w:t>
      </w:r>
      <w:r w:rsidR="00F20C3B" w:rsidRPr="00B41DA1">
        <w:rPr>
          <w:sz w:val="26"/>
          <w:szCs w:val="26"/>
        </w:rPr>
        <w:t>ой</w:t>
      </w:r>
      <w:r w:rsidR="00C01C38" w:rsidRPr="00B41DA1">
        <w:rPr>
          <w:sz w:val="26"/>
          <w:szCs w:val="26"/>
        </w:rPr>
        <w:t xml:space="preserve"> зон</w:t>
      </w:r>
      <w:r w:rsidR="00F20C3B" w:rsidRPr="00B41DA1">
        <w:rPr>
          <w:sz w:val="26"/>
          <w:szCs w:val="26"/>
        </w:rPr>
        <w:t>ы</w:t>
      </w:r>
      <w:r w:rsidR="00C01C38" w:rsidRPr="00B41DA1">
        <w:rPr>
          <w:sz w:val="26"/>
          <w:szCs w:val="26"/>
        </w:rPr>
        <w:t xml:space="preserve"> тепловых сетей </w:t>
      </w:r>
      <w:r w:rsidR="00FE71D5">
        <w:rPr>
          <w:sz w:val="26"/>
          <w:szCs w:val="26"/>
        </w:rPr>
        <w:t>запрещается</w:t>
      </w:r>
      <w:r w:rsidR="00C01C38" w:rsidRPr="00B41DA1">
        <w:rPr>
          <w:sz w:val="26"/>
          <w:szCs w:val="26"/>
        </w:rPr>
        <w:t xml:space="preserve"> производить действия, которые могут повлечь нарушения в нормальной работе тепловых сетей, их повреждение, несчастные случаи</w:t>
      </w:r>
      <w:r w:rsidR="002F2475" w:rsidRPr="00B41DA1">
        <w:rPr>
          <w:sz w:val="26"/>
          <w:szCs w:val="26"/>
        </w:rPr>
        <w:t>,</w:t>
      </w:r>
      <w:r w:rsidR="00C01C38" w:rsidRPr="00B41DA1">
        <w:rPr>
          <w:sz w:val="26"/>
          <w:szCs w:val="26"/>
        </w:rPr>
        <w:t xml:space="preserve"> </w:t>
      </w:r>
      <w:r w:rsidR="00046C06">
        <w:rPr>
          <w:sz w:val="26"/>
          <w:szCs w:val="26"/>
        </w:rPr>
        <w:t xml:space="preserve">а также создавать </w:t>
      </w:r>
      <w:r w:rsidR="00C01C38" w:rsidRPr="00B41DA1">
        <w:rPr>
          <w:sz w:val="26"/>
          <w:szCs w:val="26"/>
        </w:rPr>
        <w:t>препятств</w:t>
      </w:r>
      <w:r w:rsidR="00046C06">
        <w:rPr>
          <w:sz w:val="26"/>
          <w:szCs w:val="26"/>
        </w:rPr>
        <w:t xml:space="preserve">ия в их </w:t>
      </w:r>
      <w:r w:rsidR="00C01C38" w:rsidRPr="00B41DA1">
        <w:rPr>
          <w:sz w:val="26"/>
          <w:szCs w:val="26"/>
        </w:rPr>
        <w:t>ремонт</w:t>
      </w:r>
      <w:r w:rsidR="00046C06">
        <w:rPr>
          <w:sz w:val="26"/>
          <w:szCs w:val="26"/>
        </w:rPr>
        <w:t>е, в том числе</w:t>
      </w:r>
      <w:r w:rsidR="00C01C38" w:rsidRPr="00B41DA1">
        <w:rPr>
          <w:sz w:val="26"/>
          <w:szCs w:val="26"/>
        </w:rPr>
        <w:t>:</w:t>
      </w:r>
    </w:p>
    <w:p w14:paraId="050C1DD6" w14:textId="551D2530" w:rsidR="00C01C38"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размещать автозаправочные станции, хранилища горюче-смазочных материалов, агрессивных химических материалов;</w:t>
      </w:r>
    </w:p>
    <w:p w14:paraId="3CE13E8F" w14:textId="609BA5CA" w:rsidR="00C01C38"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w:t>
      </w:r>
      <w:r w:rsidR="00D2608F" w:rsidRPr="00D2608F">
        <w:rPr>
          <w:sz w:val="26"/>
          <w:szCs w:val="26"/>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r w:rsidR="00C01C38" w:rsidRPr="00B41DA1">
        <w:rPr>
          <w:sz w:val="26"/>
          <w:szCs w:val="26"/>
        </w:rPr>
        <w:t>;</w:t>
      </w:r>
    </w:p>
    <w:p w14:paraId="2829C70C" w14:textId="3E5F2C61" w:rsidR="00C01C38"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w:t>
      </w:r>
      <w:r w:rsidR="00D2608F" w:rsidRPr="00D2608F">
        <w:rPr>
          <w:sz w:val="26"/>
          <w:szCs w:val="26"/>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r w:rsidR="00C01C38" w:rsidRPr="00B41DA1">
        <w:rPr>
          <w:sz w:val="26"/>
          <w:szCs w:val="26"/>
        </w:rPr>
        <w:t>;</w:t>
      </w:r>
    </w:p>
    <w:p w14:paraId="65C5DBB1" w14:textId="14D914B7" w:rsidR="00C01C38"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w:t>
      </w:r>
      <w:r w:rsidR="00D2608F" w:rsidRPr="00D2608F">
        <w:rPr>
          <w:sz w:val="26"/>
          <w:szCs w:val="26"/>
        </w:rPr>
        <w:t>устраивать всякого рода свалки, разжигать костры, сжигать бытовой мусор или промышленные отходы</w:t>
      </w:r>
      <w:r w:rsidR="00C01C38" w:rsidRPr="00B41DA1">
        <w:rPr>
          <w:sz w:val="26"/>
          <w:szCs w:val="26"/>
        </w:rPr>
        <w:t>;</w:t>
      </w:r>
    </w:p>
    <w:p w14:paraId="728A0850" w14:textId="7F36D5C5" w:rsidR="00C01C38"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производить работы ударными механизмами, производить сброс и слив едких и коррозионно-активных веществ и горюче-смазочных материалов;</w:t>
      </w:r>
    </w:p>
    <w:p w14:paraId="4E4CF99E" w14:textId="12B71929" w:rsidR="00D2608F" w:rsidRPr="00D2608F" w:rsidRDefault="00E751F2" w:rsidP="00D2608F">
      <w:pPr>
        <w:autoSpaceDE w:val="0"/>
        <w:autoSpaceDN w:val="0"/>
        <w:adjustRightInd w:val="0"/>
        <w:ind w:firstLine="709"/>
        <w:jc w:val="both"/>
        <w:rPr>
          <w:sz w:val="26"/>
          <w:szCs w:val="26"/>
        </w:rPr>
      </w:pPr>
      <w:r>
        <w:rPr>
          <w:sz w:val="26"/>
          <w:szCs w:val="26"/>
        </w:rPr>
        <w:t>-</w:t>
      </w:r>
      <w:r w:rsidR="00D2608F" w:rsidRPr="00B41DA1">
        <w:rPr>
          <w:sz w:val="26"/>
          <w:szCs w:val="26"/>
        </w:rPr>
        <w:t xml:space="preserve"> </w:t>
      </w:r>
      <w:r w:rsidR="00D2608F" w:rsidRPr="00D2608F">
        <w:rPr>
          <w:sz w:val="26"/>
          <w:szCs w:val="26"/>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7A110A8C" w14:textId="43A86245" w:rsidR="00D2608F" w:rsidRPr="00D2608F" w:rsidRDefault="00E751F2" w:rsidP="00D2608F">
      <w:pPr>
        <w:autoSpaceDE w:val="0"/>
        <w:autoSpaceDN w:val="0"/>
        <w:adjustRightInd w:val="0"/>
        <w:ind w:firstLine="709"/>
        <w:jc w:val="both"/>
        <w:rPr>
          <w:sz w:val="26"/>
          <w:szCs w:val="26"/>
        </w:rPr>
      </w:pPr>
      <w:r>
        <w:rPr>
          <w:sz w:val="26"/>
          <w:szCs w:val="26"/>
        </w:rPr>
        <w:t>-</w:t>
      </w:r>
      <w:r w:rsidR="00D2608F" w:rsidRPr="00B41DA1">
        <w:rPr>
          <w:sz w:val="26"/>
          <w:szCs w:val="26"/>
        </w:rPr>
        <w:t xml:space="preserve"> </w:t>
      </w:r>
      <w:r w:rsidR="00D2608F" w:rsidRPr="00D2608F">
        <w:rPr>
          <w:sz w:val="26"/>
          <w:szCs w:val="26"/>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D74E862" w14:textId="0CA5CC44" w:rsidR="00D2608F" w:rsidRPr="00B41DA1" w:rsidRDefault="00E751F2" w:rsidP="00D2608F">
      <w:pPr>
        <w:autoSpaceDE w:val="0"/>
        <w:autoSpaceDN w:val="0"/>
        <w:adjustRightInd w:val="0"/>
        <w:ind w:firstLine="709"/>
        <w:jc w:val="both"/>
        <w:rPr>
          <w:sz w:val="26"/>
          <w:szCs w:val="26"/>
        </w:rPr>
      </w:pPr>
      <w:r>
        <w:rPr>
          <w:sz w:val="26"/>
          <w:szCs w:val="26"/>
        </w:rPr>
        <w:t>-</w:t>
      </w:r>
      <w:r w:rsidR="00D2608F" w:rsidRPr="00B41DA1">
        <w:rPr>
          <w:sz w:val="26"/>
          <w:szCs w:val="26"/>
        </w:rPr>
        <w:t xml:space="preserve"> </w:t>
      </w:r>
      <w:r w:rsidR="00D2608F" w:rsidRPr="00D2608F">
        <w:rPr>
          <w:sz w:val="26"/>
          <w:szCs w:val="26"/>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r>
        <w:rPr>
          <w:sz w:val="26"/>
          <w:szCs w:val="26"/>
        </w:rPr>
        <w:t>;</w:t>
      </w:r>
    </w:p>
    <w:p w14:paraId="1D63DB6C" w14:textId="09C8BCDE" w:rsidR="001B2135" w:rsidRPr="00B41DA1" w:rsidRDefault="00E751F2" w:rsidP="00C01C38">
      <w:pPr>
        <w:autoSpaceDE w:val="0"/>
        <w:autoSpaceDN w:val="0"/>
        <w:adjustRightInd w:val="0"/>
        <w:ind w:firstLine="709"/>
        <w:jc w:val="both"/>
        <w:rPr>
          <w:sz w:val="26"/>
          <w:szCs w:val="26"/>
        </w:rPr>
      </w:pPr>
      <w:r>
        <w:rPr>
          <w:sz w:val="26"/>
          <w:szCs w:val="26"/>
        </w:rPr>
        <w:t>-</w:t>
      </w:r>
      <w:r w:rsidR="00C01C38" w:rsidRPr="00B41DA1">
        <w:rPr>
          <w:sz w:val="26"/>
          <w:szCs w:val="26"/>
        </w:rPr>
        <w:t xml:space="preserve"> перемещать, повреждать, уничтожать опознавательные знаки</w:t>
      </w:r>
      <w:r w:rsidR="00FE71D5">
        <w:rPr>
          <w:sz w:val="26"/>
          <w:szCs w:val="26"/>
        </w:rPr>
        <w:t>, обозначающие местоположение охранных зон тепловых сетей.</w:t>
      </w:r>
    </w:p>
    <w:p w14:paraId="6A235F49" w14:textId="52BEBB8E" w:rsidR="00385EB5" w:rsidRPr="00385EB5" w:rsidRDefault="000661C7" w:rsidP="00385EB5">
      <w:pPr>
        <w:autoSpaceDE w:val="0"/>
        <w:autoSpaceDN w:val="0"/>
        <w:adjustRightInd w:val="0"/>
        <w:ind w:firstLine="709"/>
        <w:jc w:val="both"/>
        <w:rPr>
          <w:sz w:val="26"/>
          <w:szCs w:val="26"/>
        </w:rPr>
      </w:pPr>
      <w:r>
        <w:rPr>
          <w:sz w:val="26"/>
          <w:szCs w:val="26"/>
        </w:rPr>
        <w:t>3.2</w:t>
      </w:r>
      <w:r w:rsidR="00CF50BD">
        <w:rPr>
          <w:sz w:val="26"/>
          <w:szCs w:val="26"/>
        </w:rPr>
        <w:t>.</w:t>
      </w:r>
      <w:r w:rsidR="00385EB5" w:rsidRPr="00385EB5">
        <w:rPr>
          <w:sz w:val="26"/>
          <w:szCs w:val="26"/>
        </w:rPr>
        <w:t xml:space="preserve"> Собственники, землевладельцы, землепользователи и арендаторы земельных участков, </w:t>
      </w:r>
      <w:r w:rsidR="00915B8F">
        <w:rPr>
          <w:sz w:val="26"/>
          <w:szCs w:val="26"/>
        </w:rPr>
        <w:t xml:space="preserve">а также правообладатели объектов недвижимости, </w:t>
      </w:r>
      <w:r w:rsidR="00385EB5" w:rsidRPr="00385EB5">
        <w:rPr>
          <w:sz w:val="26"/>
          <w:szCs w:val="26"/>
        </w:rPr>
        <w:t>расположенных в границах охранных зон тепловых сетей, имеют право:</w:t>
      </w:r>
    </w:p>
    <w:p w14:paraId="6A0B6A81" w14:textId="3421AA0D" w:rsidR="00385EB5" w:rsidRPr="00385EB5" w:rsidRDefault="00915B8F" w:rsidP="00385EB5">
      <w:pPr>
        <w:autoSpaceDE w:val="0"/>
        <w:autoSpaceDN w:val="0"/>
        <w:adjustRightInd w:val="0"/>
        <w:ind w:firstLine="709"/>
        <w:jc w:val="both"/>
        <w:rPr>
          <w:sz w:val="26"/>
          <w:szCs w:val="26"/>
        </w:rPr>
      </w:pPr>
      <w:r>
        <w:rPr>
          <w:sz w:val="26"/>
          <w:szCs w:val="26"/>
        </w:rPr>
        <w:lastRenderedPageBreak/>
        <w:t>-</w:t>
      </w:r>
      <w:r w:rsidR="00385EB5" w:rsidRPr="00385EB5">
        <w:rPr>
          <w:sz w:val="26"/>
          <w:szCs w:val="26"/>
        </w:rPr>
        <w:t xml:space="preserve"> осуществлять хозяйственную деятельность на указанных земельных участках с учетом ограничений, установленных </w:t>
      </w:r>
      <w:r w:rsidR="00877FCE">
        <w:rPr>
          <w:sz w:val="26"/>
          <w:szCs w:val="26"/>
        </w:rPr>
        <w:t>настоящим Порядком и действующим законодательством</w:t>
      </w:r>
      <w:r w:rsidR="00385EB5" w:rsidRPr="00385EB5">
        <w:rPr>
          <w:sz w:val="26"/>
          <w:szCs w:val="26"/>
        </w:rPr>
        <w:t>;</w:t>
      </w:r>
    </w:p>
    <w:p w14:paraId="05741D94" w14:textId="0A858832" w:rsidR="00385EB5" w:rsidRDefault="00915B8F" w:rsidP="00385EB5">
      <w:pPr>
        <w:autoSpaceDE w:val="0"/>
        <w:autoSpaceDN w:val="0"/>
        <w:adjustRightInd w:val="0"/>
        <w:ind w:firstLine="709"/>
        <w:jc w:val="both"/>
        <w:rPr>
          <w:sz w:val="26"/>
          <w:szCs w:val="26"/>
        </w:rPr>
      </w:pPr>
      <w:r>
        <w:rPr>
          <w:sz w:val="26"/>
          <w:szCs w:val="26"/>
        </w:rPr>
        <w:t>-</w:t>
      </w:r>
      <w:r w:rsidR="00385EB5" w:rsidRPr="00385EB5">
        <w:rPr>
          <w:sz w:val="26"/>
          <w:szCs w:val="26"/>
        </w:rPr>
        <w:t xml:space="preserve"> получать информацию о проведении ремонта или реконструкции тепловых сетей</w:t>
      </w:r>
      <w:r w:rsidR="00877FCE">
        <w:rPr>
          <w:sz w:val="26"/>
          <w:szCs w:val="26"/>
        </w:rPr>
        <w:t xml:space="preserve"> не позднее, чем за 3 рабочих дня до начала их осуществления</w:t>
      </w:r>
      <w:r w:rsidR="00385EB5" w:rsidRPr="00385EB5">
        <w:rPr>
          <w:sz w:val="26"/>
          <w:szCs w:val="26"/>
        </w:rPr>
        <w:t>.</w:t>
      </w:r>
    </w:p>
    <w:p w14:paraId="529F7D46" w14:textId="627649E8" w:rsidR="00385EB5" w:rsidRPr="00385EB5" w:rsidRDefault="00A547BC" w:rsidP="00385EB5">
      <w:pPr>
        <w:autoSpaceDE w:val="0"/>
        <w:autoSpaceDN w:val="0"/>
        <w:adjustRightInd w:val="0"/>
        <w:ind w:firstLine="709"/>
        <w:jc w:val="both"/>
        <w:rPr>
          <w:sz w:val="26"/>
          <w:szCs w:val="26"/>
        </w:rPr>
      </w:pPr>
      <w:r w:rsidRPr="00B41DA1">
        <w:rPr>
          <w:sz w:val="26"/>
          <w:szCs w:val="26"/>
        </w:rPr>
        <w:t>3.</w:t>
      </w:r>
      <w:r w:rsidR="003E1E76">
        <w:rPr>
          <w:sz w:val="26"/>
          <w:szCs w:val="26"/>
        </w:rPr>
        <w:t>3</w:t>
      </w:r>
      <w:r w:rsidRPr="00B41DA1">
        <w:rPr>
          <w:sz w:val="26"/>
          <w:szCs w:val="26"/>
        </w:rPr>
        <w:t>.</w:t>
      </w:r>
      <w:r w:rsidR="00385EB5" w:rsidRPr="00385EB5">
        <w:rPr>
          <w:sz w:val="26"/>
          <w:szCs w:val="26"/>
        </w:rPr>
        <w:t xml:space="preserve"> Собственники, землевладельцы, землепользователи и арендаторы земельных участков, расположенных в границах охранн</w:t>
      </w:r>
      <w:r w:rsidRPr="00B41DA1">
        <w:rPr>
          <w:sz w:val="26"/>
          <w:szCs w:val="26"/>
        </w:rPr>
        <w:t>ых</w:t>
      </w:r>
      <w:r w:rsidR="00385EB5" w:rsidRPr="00385EB5">
        <w:rPr>
          <w:sz w:val="26"/>
          <w:szCs w:val="26"/>
        </w:rPr>
        <w:t xml:space="preserve"> зон тепловых сетей, обязаны:</w:t>
      </w:r>
    </w:p>
    <w:p w14:paraId="4B95BD59" w14:textId="397957A5" w:rsidR="00385EB5" w:rsidRPr="00385EB5" w:rsidRDefault="00F31CC2" w:rsidP="00385EB5">
      <w:pPr>
        <w:autoSpaceDE w:val="0"/>
        <w:autoSpaceDN w:val="0"/>
        <w:adjustRightInd w:val="0"/>
        <w:ind w:firstLine="709"/>
        <w:jc w:val="both"/>
        <w:rPr>
          <w:sz w:val="26"/>
          <w:szCs w:val="26"/>
        </w:rPr>
      </w:pPr>
      <w:r>
        <w:rPr>
          <w:sz w:val="26"/>
          <w:szCs w:val="26"/>
        </w:rPr>
        <w:t>-</w:t>
      </w:r>
      <w:r w:rsidR="00385EB5" w:rsidRPr="00385EB5">
        <w:rPr>
          <w:sz w:val="26"/>
          <w:szCs w:val="26"/>
        </w:rPr>
        <w:t xml:space="preserve"> соблюдать правила охраны и режим использования земель в границах охранн</w:t>
      </w:r>
      <w:r w:rsidR="00A547BC" w:rsidRPr="00B41DA1">
        <w:rPr>
          <w:sz w:val="26"/>
          <w:szCs w:val="26"/>
        </w:rPr>
        <w:t>ой</w:t>
      </w:r>
      <w:r w:rsidR="00385EB5" w:rsidRPr="00385EB5">
        <w:rPr>
          <w:sz w:val="26"/>
          <w:szCs w:val="26"/>
        </w:rPr>
        <w:t xml:space="preserve"> зон</w:t>
      </w:r>
      <w:r w:rsidR="00A547BC" w:rsidRPr="00B41DA1">
        <w:rPr>
          <w:sz w:val="26"/>
          <w:szCs w:val="26"/>
        </w:rPr>
        <w:t>ы тепловых сетей</w:t>
      </w:r>
      <w:r w:rsidR="00385EB5" w:rsidRPr="00385EB5">
        <w:rPr>
          <w:sz w:val="26"/>
          <w:szCs w:val="26"/>
        </w:rPr>
        <w:t>, а также нормы санитарной и экологической безопасности;</w:t>
      </w:r>
    </w:p>
    <w:p w14:paraId="4A8DCDC8" w14:textId="2AFDF680" w:rsidR="00385EB5" w:rsidRPr="00385EB5" w:rsidRDefault="00F31CC2" w:rsidP="00385EB5">
      <w:pPr>
        <w:autoSpaceDE w:val="0"/>
        <w:autoSpaceDN w:val="0"/>
        <w:adjustRightInd w:val="0"/>
        <w:ind w:firstLine="709"/>
        <w:jc w:val="both"/>
        <w:rPr>
          <w:sz w:val="26"/>
          <w:szCs w:val="26"/>
        </w:rPr>
      </w:pPr>
      <w:r>
        <w:rPr>
          <w:sz w:val="26"/>
          <w:szCs w:val="26"/>
        </w:rPr>
        <w:t>-</w:t>
      </w:r>
      <w:r w:rsidR="00385EB5" w:rsidRPr="00385EB5">
        <w:rPr>
          <w:sz w:val="26"/>
          <w:szCs w:val="26"/>
        </w:rPr>
        <w:t xml:space="preserve"> не допускать нанесения вреда тепловым сетям и соблюдать условия эксплуатации тепловых сетей;</w:t>
      </w:r>
    </w:p>
    <w:p w14:paraId="6F0A6358" w14:textId="4534C419" w:rsidR="00113E69" w:rsidRDefault="00F31CC2" w:rsidP="00F31CC2">
      <w:pPr>
        <w:autoSpaceDE w:val="0"/>
        <w:autoSpaceDN w:val="0"/>
        <w:adjustRightInd w:val="0"/>
        <w:ind w:firstLine="709"/>
        <w:jc w:val="both"/>
        <w:rPr>
          <w:sz w:val="26"/>
          <w:szCs w:val="26"/>
        </w:rPr>
      </w:pPr>
      <w:r>
        <w:rPr>
          <w:sz w:val="26"/>
          <w:szCs w:val="26"/>
        </w:rPr>
        <w:t>-</w:t>
      </w:r>
      <w:r w:rsidR="00385EB5" w:rsidRPr="00385EB5">
        <w:rPr>
          <w:sz w:val="26"/>
          <w:szCs w:val="26"/>
        </w:rPr>
        <w:t xml:space="preserve"> обеспечивать допуск на принадлежащие им земельные участки представителей</w:t>
      </w:r>
      <w:r>
        <w:rPr>
          <w:sz w:val="26"/>
          <w:szCs w:val="26"/>
        </w:rPr>
        <w:t xml:space="preserve"> тепло</w:t>
      </w:r>
      <w:r w:rsidR="009E0FCD">
        <w:rPr>
          <w:sz w:val="26"/>
          <w:szCs w:val="26"/>
        </w:rPr>
        <w:t>сетевых организаций</w:t>
      </w:r>
      <w:r w:rsidR="00385EB5" w:rsidRPr="00385EB5">
        <w:rPr>
          <w:sz w:val="26"/>
          <w:szCs w:val="26"/>
        </w:rPr>
        <w:t>,</w:t>
      </w:r>
      <w:r>
        <w:rPr>
          <w:sz w:val="26"/>
          <w:szCs w:val="26"/>
        </w:rPr>
        <w:t xml:space="preserve"> а также должностных лиц,</w:t>
      </w:r>
      <w:r w:rsidR="00385EB5" w:rsidRPr="00385EB5">
        <w:rPr>
          <w:sz w:val="26"/>
          <w:szCs w:val="26"/>
        </w:rPr>
        <w:t xml:space="preserve"> уполномоченных </w:t>
      </w:r>
      <w:r>
        <w:rPr>
          <w:sz w:val="26"/>
          <w:szCs w:val="26"/>
        </w:rPr>
        <w:t xml:space="preserve">на осуществление государственного и муниципального </w:t>
      </w:r>
      <w:r w:rsidR="00385EB5" w:rsidRPr="00385EB5">
        <w:rPr>
          <w:sz w:val="26"/>
          <w:szCs w:val="26"/>
        </w:rPr>
        <w:t>контрол</w:t>
      </w:r>
      <w:r>
        <w:rPr>
          <w:sz w:val="26"/>
          <w:szCs w:val="26"/>
        </w:rPr>
        <w:t>я</w:t>
      </w:r>
      <w:r w:rsidR="00385EB5" w:rsidRPr="00385EB5">
        <w:rPr>
          <w:sz w:val="26"/>
          <w:szCs w:val="26"/>
        </w:rPr>
        <w:t xml:space="preserve"> </w:t>
      </w:r>
      <w:r>
        <w:rPr>
          <w:sz w:val="26"/>
          <w:szCs w:val="26"/>
        </w:rPr>
        <w:t>в сфере земельного законодательства</w:t>
      </w:r>
      <w:r w:rsidR="00385EB5" w:rsidRPr="00385EB5">
        <w:rPr>
          <w:sz w:val="26"/>
          <w:szCs w:val="26"/>
        </w:rPr>
        <w:t>, а также своевременно исполнять выданные им предписания</w:t>
      </w:r>
      <w:r>
        <w:rPr>
          <w:sz w:val="26"/>
          <w:szCs w:val="26"/>
        </w:rPr>
        <w:t>.</w:t>
      </w:r>
    </w:p>
    <w:p w14:paraId="591CB444" w14:textId="054F50F4" w:rsidR="003E1E76" w:rsidRDefault="00EB49FC" w:rsidP="003E1E76">
      <w:pPr>
        <w:autoSpaceDE w:val="0"/>
        <w:autoSpaceDN w:val="0"/>
        <w:adjustRightInd w:val="0"/>
        <w:jc w:val="both"/>
        <w:rPr>
          <w:sz w:val="26"/>
          <w:szCs w:val="26"/>
        </w:rPr>
      </w:pPr>
      <w:r>
        <w:rPr>
          <w:sz w:val="26"/>
          <w:szCs w:val="26"/>
        </w:rPr>
        <w:tab/>
        <w:t>3.</w:t>
      </w:r>
      <w:r w:rsidR="003E1E76">
        <w:rPr>
          <w:sz w:val="26"/>
          <w:szCs w:val="26"/>
        </w:rPr>
        <w:t>4</w:t>
      </w:r>
      <w:r>
        <w:rPr>
          <w:sz w:val="26"/>
          <w:szCs w:val="26"/>
        </w:rPr>
        <w:t xml:space="preserve">. Со дня установления или изменения охраной зоны на земельных участках, расположенных в границах такой зоны </w:t>
      </w:r>
      <w:r w:rsidR="003E1E76">
        <w:rPr>
          <w:sz w:val="26"/>
          <w:szCs w:val="26"/>
        </w:rPr>
        <w:t xml:space="preserve">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w:t>
      </w:r>
      <w:r w:rsidR="00CD7F75">
        <w:rPr>
          <w:sz w:val="26"/>
          <w:szCs w:val="26"/>
        </w:rPr>
        <w:t>Порядком, если иное не предусмотрено пунктами 3.5 и 3.6 Порядка.</w:t>
      </w:r>
      <w:r w:rsidR="003E1E76">
        <w:rPr>
          <w:sz w:val="26"/>
          <w:szCs w:val="26"/>
        </w:rPr>
        <w:t xml:space="preserve">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59DF5707" w14:textId="3FF1B241" w:rsidR="003E1E76" w:rsidRDefault="00641919" w:rsidP="00641919">
      <w:pPr>
        <w:autoSpaceDE w:val="0"/>
        <w:autoSpaceDN w:val="0"/>
        <w:adjustRightInd w:val="0"/>
        <w:jc w:val="both"/>
        <w:rPr>
          <w:sz w:val="26"/>
          <w:szCs w:val="26"/>
        </w:rPr>
      </w:pPr>
      <w:r>
        <w:tab/>
      </w:r>
      <w:r w:rsidRPr="00641919">
        <w:rPr>
          <w:sz w:val="26"/>
          <w:szCs w:val="26"/>
        </w:rPr>
        <w:t xml:space="preserve">3.5. </w:t>
      </w:r>
      <w:bookmarkStart w:id="4" w:name="Par3"/>
      <w:bookmarkEnd w:id="4"/>
      <w:r w:rsidR="003E1E76">
        <w:rPr>
          <w:sz w:val="26"/>
          <w:szCs w:val="26"/>
        </w:rPr>
        <w:t>Со дня установления или изменения</w:t>
      </w:r>
      <w:r w:rsidRPr="00641919">
        <w:rPr>
          <w:sz w:val="26"/>
          <w:szCs w:val="26"/>
        </w:rPr>
        <w:t xml:space="preserve"> </w:t>
      </w:r>
      <w:r>
        <w:rPr>
          <w:sz w:val="26"/>
          <w:szCs w:val="26"/>
        </w:rPr>
        <w:t xml:space="preserve">охраной зоны </w:t>
      </w:r>
      <w:r w:rsidR="003E1E76">
        <w:rPr>
          <w:sz w:val="26"/>
          <w:szCs w:val="26"/>
        </w:rPr>
        <w:t>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допускается:</w:t>
      </w:r>
    </w:p>
    <w:p w14:paraId="681A9995" w14:textId="77777777" w:rsidR="003E1E76" w:rsidRDefault="003E1E76" w:rsidP="00641919">
      <w:pPr>
        <w:autoSpaceDE w:val="0"/>
        <w:autoSpaceDN w:val="0"/>
        <w:adjustRightInd w:val="0"/>
        <w:ind w:firstLine="709"/>
        <w:jc w:val="both"/>
        <w:rPr>
          <w:sz w:val="26"/>
          <w:szCs w:val="26"/>
        </w:rPr>
      </w:pPr>
      <w:r>
        <w:rPr>
          <w:sz w:val="26"/>
          <w:szCs w:val="26"/>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14:paraId="5F82D480" w14:textId="77777777" w:rsidR="003E1E76" w:rsidRDefault="003E1E76" w:rsidP="00641919">
      <w:pPr>
        <w:autoSpaceDE w:val="0"/>
        <w:autoSpaceDN w:val="0"/>
        <w:adjustRightInd w:val="0"/>
        <w:ind w:firstLine="709"/>
        <w:jc w:val="both"/>
        <w:rPr>
          <w:sz w:val="26"/>
          <w:szCs w:val="26"/>
        </w:rPr>
      </w:pPr>
      <w:r>
        <w:rPr>
          <w:sz w:val="26"/>
          <w:szCs w:val="26"/>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391F1781" w14:textId="77777777" w:rsidR="003E1E76" w:rsidRDefault="003E1E76" w:rsidP="00641919">
      <w:pPr>
        <w:autoSpaceDE w:val="0"/>
        <w:autoSpaceDN w:val="0"/>
        <w:adjustRightInd w:val="0"/>
        <w:ind w:firstLine="709"/>
        <w:jc w:val="both"/>
        <w:rPr>
          <w:sz w:val="26"/>
          <w:szCs w:val="26"/>
        </w:rPr>
      </w:pPr>
      <w:r>
        <w:rPr>
          <w:sz w:val="26"/>
          <w:szCs w:val="26"/>
        </w:rPr>
        <w:t>3) использование зданий, сооружений, расположенных в границах такой зоны, в соответствии с их видом разрешенного использования.</w:t>
      </w:r>
    </w:p>
    <w:p w14:paraId="78D58401" w14:textId="5F561694" w:rsidR="003E1E76" w:rsidRDefault="003E1E76" w:rsidP="00641919">
      <w:pPr>
        <w:autoSpaceDE w:val="0"/>
        <w:autoSpaceDN w:val="0"/>
        <w:adjustRightInd w:val="0"/>
        <w:ind w:firstLine="709"/>
        <w:jc w:val="both"/>
        <w:rPr>
          <w:sz w:val="26"/>
          <w:szCs w:val="26"/>
        </w:rPr>
      </w:pPr>
      <w:r>
        <w:rPr>
          <w:sz w:val="26"/>
          <w:szCs w:val="26"/>
        </w:rPr>
        <w:t xml:space="preserve">Изменение видов разрешенного использования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w:t>
      </w:r>
      <w:r w:rsidR="00641919">
        <w:rPr>
          <w:sz w:val="26"/>
          <w:szCs w:val="26"/>
        </w:rPr>
        <w:t xml:space="preserve">охраной </w:t>
      </w:r>
      <w:r>
        <w:rPr>
          <w:sz w:val="26"/>
          <w:szCs w:val="26"/>
        </w:rPr>
        <w:t>зоны.</w:t>
      </w:r>
    </w:p>
    <w:p w14:paraId="323619E4" w14:textId="4367D26B" w:rsidR="003E1E76" w:rsidRDefault="00641919" w:rsidP="00641919">
      <w:pPr>
        <w:autoSpaceDE w:val="0"/>
        <w:autoSpaceDN w:val="0"/>
        <w:adjustRightInd w:val="0"/>
        <w:ind w:firstLine="709"/>
        <w:jc w:val="both"/>
        <w:rPr>
          <w:sz w:val="26"/>
          <w:szCs w:val="26"/>
        </w:rPr>
      </w:pPr>
      <w:r>
        <w:rPr>
          <w:sz w:val="26"/>
          <w:szCs w:val="26"/>
        </w:rPr>
        <w:t>3.6.</w:t>
      </w:r>
      <w:bookmarkStart w:id="5" w:name="Par8"/>
      <w:bookmarkEnd w:id="5"/>
      <w:r w:rsidR="00317721">
        <w:rPr>
          <w:sz w:val="26"/>
          <w:szCs w:val="26"/>
        </w:rPr>
        <w:t xml:space="preserve"> </w:t>
      </w:r>
      <w:r w:rsidR="003E1E76">
        <w:rPr>
          <w:sz w:val="26"/>
          <w:szCs w:val="26"/>
        </w:rPr>
        <w:t xml:space="preserve">Приведение разрешенного использования (назначения) и (или) параметров зданий, сооружений, введенных в эксплуатацию до дня установления </w:t>
      </w:r>
      <w:r>
        <w:rPr>
          <w:sz w:val="26"/>
          <w:szCs w:val="26"/>
        </w:rPr>
        <w:t xml:space="preserve">охраной </w:t>
      </w:r>
      <w:r w:rsidR="003E1E76">
        <w:rPr>
          <w:sz w:val="26"/>
          <w:szCs w:val="26"/>
        </w:rPr>
        <w:t xml:space="preserve">зоны, разрешенного использования земельных участков в соответствие с ограничениями использования земельных участков, установленными в границах </w:t>
      </w:r>
      <w:r w:rsidR="00317721">
        <w:rPr>
          <w:sz w:val="26"/>
          <w:szCs w:val="26"/>
        </w:rPr>
        <w:t xml:space="preserve">охранной </w:t>
      </w:r>
      <w:r w:rsidR="003E1E76">
        <w:rPr>
          <w:sz w:val="26"/>
          <w:szCs w:val="26"/>
        </w:rPr>
        <w:t xml:space="preserve">зоны, или </w:t>
      </w:r>
      <w:r w:rsidR="003E1E76">
        <w:rPr>
          <w:sz w:val="26"/>
          <w:szCs w:val="26"/>
        </w:rPr>
        <w:lastRenderedPageBreak/>
        <w:t xml:space="preserve">снос зданий, сооружений, объектов незавершенного строительства, размещение которых в </w:t>
      </w:r>
      <w:r w:rsidR="00317721">
        <w:rPr>
          <w:sz w:val="26"/>
          <w:szCs w:val="26"/>
        </w:rPr>
        <w:t xml:space="preserve">охранной </w:t>
      </w:r>
      <w:r w:rsidR="003E1E76">
        <w:rPr>
          <w:sz w:val="26"/>
          <w:szCs w:val="26"/>
        </w:rPr>
        <w:t xml:space="preserve">зоне не допускается, осуществляется в течение трех лет со дня установления такой зоны, </w:t>
      </w:r>
      <w:r w:rsidR="003E1E76" w:rsidRPr="00C0154C">
        <w:rPr>
          <w:sz w:val="26"/>
          <w:szCs w:val="26"/>
        </w:rPr>
        <w:t xml:space="preserve">а в случае, предусмотренном </w:t>
      </w:r>
      <w:hyperlink w:anchor="Par3" w:history="1">
        <w:r w:rsidR="003E1E76" w:rsidRPr="00C0154C">
          <w:rPr>
            <w:sz w:val="26"/>
            <w:szCs w:val="26"/>
          </w:rPr>
          <w:t>пунктом</w:t>
        </w:r>
        <w:r w:rsidR="00C0154C" w:rsidRPr="00C0154C">
          <w:rPr>
            <w:sz w:val="26"/>
            <w:szCs w:val="26"/>
          </w:rPr>
          <w:t xml:space="preserve"> 3.5 Порядка</w:t>
        </w:r>
      </w:hyperlink>
      <w:r w:rsidR="003E1E76" w:rsidRPr="00C0154C">
        <w:rPr>
          <w:sz w:val="26"/>
          <w:szCs w:val="26"/>
        </w:rPr>
        <w:t xml:space="preserve">, в течение </w:t>
      </w:r>
      <w:r w:rsidR="003E1E76">
        <w:rPr>
          <w:sz w:val="26"/>
          <w:szCs w:val="26"/>
        </w:rPr>
        <w:t>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14:paraId="608C1FA9" w14:textId="010877FE" w:rsidR="003E1E76" w:rsidRDefault="00087A18" w:rsidP="00087A18">
      <w:pPr>
        <w:autoSpaceDE w:val="0"/>
        <w:autoSpaceDN w:val="0"/>
        <w:adjustRightInd w:val="0"/>
        <w:ind w:firstLine="709"/>
        <w:jc w:val="both"/>
        <w:rPr>
          <w:sz w:val="26"/>
          <w:szCs w:val="26"/>
        </w:rPr>
      </w:pPr>
      <w:r>
        <w:rPr>
          <w:sz w:val="26"/>
          <w:szCs w:val="26"/>
        </w:rPr>
        <w:t xml:space="preserve">3.7. </w:t>
      </w:r>
      <w:r w:rsidR="003E1E76">
        <w:rPr>
          <w:sz w:val="26"/>
          <w:szCs w:val="26"/>
        </w:rPr>
        <w:t xml:space="preserve">Снос объектов недвижимого имущества, расположенных на земельных участках в границах </w:t>
      </w:r>
      <w:r>
        <w:rPr>
          <w:sz w:val="26"/>
          <w:szCs w:val="26"/>
        </w:rPr>
        <w:t xml:space="preserve">охранной </w:t>
      </w:r>
      <w:r w:rsidR="003E1E76">
        <w:rPr>
          <w:sz w:val="26"/>
          <w:szCs w:val="26"/>
        </w:rPr>
        <w:t>зон</w:t>
      </w:r>
      <w:r>
        <w:rPr>
          <w:sz w:val="26"/>
          <w:szCs w:val="26"/>
        </w:rPr>
        <w:t>ы</w:t>
      </w:r>
      <w:r w:rsidR="003E1E76">
        <w:rPr>
          <w:sz w:val="26"/>
          <w:szCs w:val="26"/>
        </w:rPr>
        <w:t xml:space="preserve">, осуществляется в случае, если в соответствии с ограничениями использования земельных участков, установленными в границах зоны,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w:t>
      </w:r>
      <w:r>
        <w:rPr>
          <w:sz w:val="26"/>
          <w:szCs w:val="26"/>
        </w:rPr>
        <w:t>Порядком</w:t>
      </w:r>
      <w:r w:rsidR="003E1E76">
        <w:rPr>
          <w:sz w:val="26"/>
          <w:szCs w:val="26"/>
        </w:rPr>
        <w:t xml:space="preserve">, в срок, предусмотренный соглашением о возмещении убытков, а в случае отсутствия указанного соглашения в срок, предусмотренный </w:t>
      </w:r>
      <w:r>
        <w:rPr>
          <w:sz w:val="26"/>
          <w:szCs w:val="26"/>
        </w:rPr>
        <w:t xml:space="preserve">3.6 </w:t>
      </w:r>
      <w:hyperlink w:anchor="Par8" w:history="1"/>
      <w:r>
        <w:rPr>
          <w:sz w:val="26"/>
          <w:szCs w:val="26"/>
        </w:rPr>
        <w:t>Порядка</w:t>
      </w:r>
      <w:r w:rsidR="003E1E76">
        <w:rPr>
          <w:sz w:val="26"/>
          <w:szCs w:val="26"/>
        </w:rPr>
        <w:t>.</w:t>
      </w:r>
    </w:p>
    <w:p w14:paraId="01FBD695" w14:textId="52286920" w:rsidR="003E1E76" w:rsidRDefault="008429EE" w:rsidP="008429EE">
      <w:pPr>
        <w:autoSpaceDE w:val="0"/>
        <w:autoSpaceDN w:val="0"/>
        <w:adjustRightInd w:val="0"/>
        <w:ind w:firstLine="709"/>
        <w:jc w:val="both"/>
        <w:rPr>
          <w:sz w:val="26"/>
          <w:szCs w:val="26"/>
        </w:rPr>
      </w:pPr>
      <w:r>
        <w:rPr>
          <w:sz w:val="26"/>
          <w:szCs w:val="26"/>
        </w:rPr>
        <w:t xml:space="preserve">3.8. </w:t>
      </w:r>
      <w:bookmarkStart w:id="6" w:name="Par13"/>
      <w:bookmarkEnd w:id="6"/>
      <w:r w:rsidR="003E1E76">
        <w:rPr>
          <w:sz w:val="26"/>
          <w:szCs w:val="26"/>
        </w:rPr>
        <w:t xml:space="preserve">В случае, если установление или изменение </w:t>
      </w:r>
      <w:r>
        <w:rPr>
          <w:sz w:val="26"/>
          <w:szCs w:val="26"/>
        </w:rPr>
        <w:t xml:space="preserve">охраной </w:t>
      </w:r>
      <w:r w:rsidR="003E1E76">
        <w:rPr>
          <w:sz w:val="26"/>
          <w:szCs w:val="26"/>
        </w:rPr>
        <w:t xml:space="preserve">зоны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w:t>
      </w:r>
      <w:r w:rsidR="003E1E76" w:rsidRPr="00BA164B">
        <w:rPr>
          <w:sz w:val="26"/>
          <w:szCs w:val="26"/>
        </w:rPr>
        <w:t xml:space="preserve">имущества указанные в </w:t>
      </w:r>
      <w:hyperlink r:id="rId15" w:history="1">
        <w:r w:rsidR="003E1E76" w:rsidRPr="00BA164B">
          <w:rPr>
            <w:sz w:val="26"/>
            <w:szCs w:val="26"/>
          </w:rPr>
          <w:t>пунктах 8</w:t>
        </w:r>
      </w:hyperlink>
      <w:r w:rsidR="003E1E76" w:rsidRPr="00BA164B">
        <w:rPr>
          <w:sz w:val="26"/>
          <w:szCs w:val="26"/>
        </w:rPr>
        <w:t xml:space="preserve"> и </w:t>
      </w:r>
      <w:hyperlink r:id="rId16" w:history="1">
        <w:r w:rsidR="003E1E76" w:rsidRPr="00BA164B">
          <w:rPr>
            <w:sz w:val="26"/>
            <w:szCs w:val="26"/>
          </w:rPr>
          <w:t>9 статьи 57.1</w:t>
        </w:r>
      </w:hyperlink>
      <w:r w:rsidR="003E1E76" w:rsidRPr="00BA164B">
        <w:rPr>
          <w:sz w:val="26"/>
          <w:szCs w:val="26"/>
        </w:rPr>
        <w:t xml:space="preserve"> </w:t>
      </w:r>
      <w:r w:rsidR="00BA164B" w:rsidRPr="00BA164B">
        <w:rPr>
          <w:sz w:val="26"/>
          <w:szCs w:val="26"/>
        </w:rPr>
        <w:t xml:space="preserve">Земельного кодекса РФ </w:t>
      </w:r>
      <w:r w:rsidR="003E1E76" w:rsidRPr="00BA164B">
        <w:rPr>
          <w:sz w:val="26"/>
          <w:szCs w:val="26"/>
        </w:rPr>
        <w:t xml:space="preserve">правообладатели </w:t>
      </w:r>
      <w:r w:rsidR="003E1E76">
        <w:rPr>
          <w:sz w:val="26"/>
          <w:szCs w:val="26"/>
        </w:rPr>
        <w:t xml:space="preserve">зданий, сооружений, в связи с размещением которых принято решение об установлении или изменении </w:t>
      </w:r>
      <w:r w:rsidR="00BA164B">
        <w:rPr>
          <w:sz w:val="26"/>
          <w:szCs w:val="26"/>
        </w:rPr>
        <w:t xml:space="preserve">охранной </w:t>
      </w:r>
      <w:r w:rsidR="003E1E76">
        <w:rPr>
          <w:sz w:val="26"/>
          <w:szCs w:val="26"/>
        </w:rPr>
        <w:t>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14:paraId="375F1896" w14:textId="69F734FC" w:rsidR="003E1E76" w:rsidRDefault="00BA164B" w:rsidP="005B2A23">
      <w:pPr>
        <w:autoSpaceDE w:val="0"/>
        <w:autoSpaceDN w:val="0"/>
        <w:adjustRightInd w:val="0"/>
        <w:ind w:firstLine="709"/>
        <w:jc w:val="both"/>
        <w:rPr>
          <w:sz w:val="26"/>
          <w:szCs w:val="26"/>
        </w:rPr>
      </w:pPr>
      <w:r>
        <w:rPr>
          <w:sz w:val="26"/>
          <w:szCs w:val="26"/>
        </w:rPr>
        <w:t xml:space="preserve">3.9. </w:t>
      </w:r>
      <w:bookmarkStart w:id="7" w:name="Par16"/>
      <w:bookmarkEnd w:id="7"/>
      <w:r w:rsidR="003E1E76">
        <w:rPr>
          <w:sz w:val="26"/>
          <w:szCs w:val="26"/>
        </w:rPr>
        <w:t xml:space="preserve">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w:t>
      </w:r>
      <w:r w:rsidR="003E1E76" w:rsidRPr="005B2A23">
        <w:rPr>
          <w:sz w:val="26"/>
          <w:szCs w:val="26"/>
        </w:rPr>
        <w:t xml:space="preserve">в </w:t>
      </w:r>
      <w:hyperlink r:id="rId17" w:history="1">
        <w:r w:rsidR="003E1E76" w:rsidRPr="005B2A23">
          <w:rPr>
            <w:sz w:val="26"/>
            <w:szCs w:val="26"/>
          </w:rPr>
          <w:t>пункте 8 статьи 57.1</w:t>
        </w:r>
      </w:hyperlink>
      <w:r w:rsidR="003E1E76" w:rsidRPr="005B2A23">
        <w:rPr>
          <w:sz w:val="26"/>
          <w:szCs w:val="26"/>
        </w:rPr>
        <w:t xml:space="preserve"> </w:t>
      </w:r>
      <w:r w:rsidR="005B2A23" w:rsidRPr="005B2A23">
        <w:rPr>
          <w:sz w:val="26"/>
          <w:szCs w:val="26"/>
        </w:rPr>
        <w:t xml:space="preserve">Земельного кодекса РФ </w:t>
      </w:r>
      <w:r w:rsidR="003E1E76">
        <w:rPr>
          <w:sz w:val="26"/>
          <w:szCs w:val="26"/>
        </w:rPr>
        <w:t xml:space="preserve">правообладатели зданий, сооружений, в связи с размещением которых принято решение об установлении или изменении </w:t>
      </w:r>
      <w:r w:rsidR="00A044EA">
        <w:rPr>
          <w:sz w:val="26"/>
          <w:szCs w:val="26"/>
        </w:rPr>
        <w:t xml:space="preserve">охранной </w:t>
      </w:r>
      <w:r w:rsidR="003E1E76">
        <w:rPr>
          <w:sz w:val="26"/>
          <w:szCs w:val="26"/>
        </w:rPr>
        <w:t>зоны,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14:paraId="6F14FBE4" w14:textId="48A00BD7" w:rsidR="003E1E76" w:rsidRPr="00AA2E14" w:rsidRDefault="00FA209C" w:rsidP="00AA2E14">
      <w:pPr>
        <w:autoSpaceDE w:val="0"/>
        <w:autoSpaceDN w:val="0"/>
        <w:adjustRightInd w:val="0"/>
        <w:jc w:val="both"/>
        <w:rPr>
          <w:sz w:val="26"/>
          <w:szCs w:val="26"/>
        </w:rPr>
      </w:pPr>
      <w:r>
        <w:rPr>
          <w:sz w:val="26"/>
          <w:szCs w:val="26"/>
        </w:rPr>
        <w:tab/>
      </w:r>
      <w:bookmarkStart w:id="8" w:name="Par27"/>
      <w:bookmarkEnd w:id="8"/>
    </w:p>
    <w:sectPr w:rsidR="003E1E76" w:rsidRPr="00AA2E14" w:rsidSect="00AD2F4C">
      <w:headerReference w:type="first" r:id="rId18"/>
      <w:pgSz w:w="11906" w:h="16838"/>
      <w:pgMar w:top="1134" w:right="567" w:bottom="1134" w:left="1701"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7F644" w14:textId="77777777" w:rsidR="00BB5B3A" w:rsidRDefault="00BB5B3A">
      <w:r>
        <w:separator/>
      </w:r>
    </w:p>
  </w:endnote>
  <w:endnote w:type="continuationSeparator" w:id="0">
    <w:p w14:paraId="50CA3C82" w14:textId="77777777" w:rsidR="00BB5B3A" w:rsidRDefault="00BB5B3A">
      <w:r>
        <w:continuationSeparator/>
      </w:r>
    </w:p>
  </w:endnote>
  <w:endnote w:type="continuationNotice" w:id="1">
    <w:p w14:paraId="42002C2D" w14:textId="77777777" w:rsidR="00BB5B3A" w:rsidRDefault="00BB5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Roboto Condense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0316" w14:textId="77777777" w:rsidR="00BB5B3A" w:rsidRDefault="00BB5B3A">
      <w:r>
        <w:separator/>
      </w:r>
    </w:p>
  </w:footnote>
  <w:footnote w:type="continuationSeparator" w:id="0">
    <w:p w14:paraId="0CDAA1D4" w14:textId="77777777" w:rsidR="00BB5B3A" w:rsidRDefault="00BB5B3A">
      <w:r>
        <w:continuationSeparator/>
      </w:r>
    </w:p>
  </w:footnote>
  <w:footnote w:type="continuationNotice" w:id="1">
    <w:p w14:paraId="34744ABF" w14:textId="77777777" w:rsidR="00BB5B3A" w:rsidRDefault="00BB5B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723264"/>
      <w:docPartObj>
        <w:docPartGallery w:val="Page Numbers (Top of Page)"/>
        <w:docPartUnique/>
      </w:docPartObj>
    </w:sdtPr>
    <w:sdtEndPr/>
    <w:sdtContent>
      <w:p w14:paraId="7A65E8F6" w14:textId="77777777" w:rsidR="00FA1702" w:rsidRDefault="00FA1702">
        <w:pPr>
          <w:pStyle w:val="a5"/>
          <w:jc w:val="center"/>
        </w:pPr>
        <w:r>
          <w:fldChar w:fldCharType="begin"/>
        </w:r>
        <w:r>
          <w:instrText>PAGE   \* MERGEFORMAT</w:instrText>
        </w:r>
        <w:r>
          <w:fldChar w:fldCharType="separate"/>
        </w:r>
        <w:r>
          <w:rPr>
            <w:noProof/>
          </w:rPr>
          <w:t>2</w:t>
        </w:r>
        <w:r>
          <w:fldChar w:fldCharType="end"/>
        </w:r>
      </w:p>
    </w:sdtContent>
  </w:sdt>
  <w:p w14:paraId="32A72186" w14:textId="77777777" w:rsidR="00FA1702" w:rsidRDefault="00FA170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693"/>
    <w:multiLevelType w:val="hybridMultilevel"/>
    <w:tmpl w:val="D752118E"/>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4955E5"/>
    <w:multiLevelType w:val="hybridMultilevel"/>
    <w:tmpl w:val="D7602070"/>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C2E77C8"/>
    <w:multiLevelType w:val="hybridMultilevel"/>
    <w:tmpl w:val="2BC6A528"/>
    <w:lvl w:ilvl="0" w:tplc="7B248C4E">
      <w:start w:val="25"/>
      <w:numFmt w:val="decimal"/>
      <w:lvlText w:val="%1."/>
      <w:lvlJc w:val="left"/>
      <w:pPr>
        <w:ind w:left="360" w:hanging="360"/>
      </w:pPr>
      <w:rPr>
        <w:rFonts w:ascii="Times New Roman" w:hAnsi="Times New Roman" w:hint="default"/>
        <w:sz w:val="28"/>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 w15:restartNumberingAfterBreak="0">
    <w:nsid w:val="0C723369"/>
    <w:multiLevelType w:val="hybridMultilevel"/>
    <w:tmpl w:val="EA4AD9A8"/>
    <w:lvl w:ilvl="0" w:tplc="9FFC0CC4">
      <w:start w:val="1"/>
      <w:numFmt w:val="russianLower"/>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A3009E"/>
    <w:multiLevelType w:val="multilevel"/>
    <w:tmpl w:val="FE522406"/>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138" w:hanging="1800"/>
      </w:pPr>
      <w:rPr>
        <w:rFonts w:hint="default"/>
      </w:rPr>
    </w:lvl>
  </w:abstractNum>
  <w:abstractNum w:abstractNumId="5" w15:restartNumberingAfterBreak="0">
    <w:nsid w:val="13EE38D5"/>
    <w:multiLevelType w:val="hybridMultilevel"/>
    <w:tmpl w:val="5640578A"/>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58A1477"/>
    <w:multiLevelType w:val="multilevel"/>
    <w:tmpl w:val="25E07704"/>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18D301C6"/>
    <w:multiLevelType w:val="hybridMultilevel"/>
    <w:tmpl w:val="52BA1AD4"/>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CE6A79"/>
    <w:multiLevelType w:val="hybridMultilevel"/>
    <w:tmpl w:val="C228EA6E"/>
    <w:lvl w:ilvl="0" w:tplc="20D03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D67212"/>
    <w:multiLevelType w:val="hybridMultilevel"/>
    <w:tmpl w:val="CD722C1E"/>
    <w:lvl w:ilvl="0" w:tplc="D3F4C3D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DC7B3C"/>
    <w:multiLevelType w:val="hybridMultilevel"/>
    <w:tmpl w:val="E1181942"/>
    <w:lvl w:ilvl="0" w:tplc="EE3060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CEE2820"/>
    <w:multiLevelType w:val="multilevel"/>
    <w:tmpl w:val="1BE0E254"/>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color w:val="auto"/>
        <w:sz w:val="28"/>
        <w:szCs w:val="28"/>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4396098A"/>
    <w:multiLevelType w:val="hybridMultilevel"/>
    <w:tmpl w:val="01DA5758"/>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1676B"/>
    <w:multiLevelType w:val="hybridMultilevel"/>
    <w:tmpl w:val="856882F4"/>
    <w:lvl w:ilvl="0" w:tplc="37926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2F7595"/>
    <w:multiLevelType w:val="hybridMultilevel"/>
    <w:tmpl w:val="5DDE8FEC"/>
    <w:lvl w:ilvl="0" w:tplc="49A226B4">
      <w:start w:val="1"/>
      <w:numFmt w:val="russianLower"/>
      <w:lvlText w:val="%1)"/>
      <w:lvlJc w:val="left"/>
      <w:pPr>
        <w:ind w:left="928"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0F505FA"/>
    <w:multiLevelType w:val="hybridMultilevel"/>
    <w:tmpl w:val="544E8EB4"/>
    <w:lvl w:ilvl="0" w:tplc="0419000F">
      <w:start w:val="1"/>
      <w:numFmt w:val="decimal"/>
      <w:lvlText w:val="%1."/>
      <w:lvlJc w:val="left"/>
      <w:pPr>
        <w:ind w:left="3196"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7563BAD"/>
    <w:multiLevelType w:val="hybridMultilevel"/>
    <w:tmpl w:val="267CB48A"/>
    <w:lvl w:ilvl="0" w:tplc="1BA27A88">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79704C3"/>
    <w:multiLevelType w:val="hybridMultilevel"/>
    <w:tmpl w:val="1554A866"/>
    <w:lvl w:ilvl="0" w:tplc="7C0C78C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E666F6"/>
    <w:multiLevelType w:val="hybridMultilevel"/>
    <w:tmpl w:val="C228EA6E"/>
    <w:lvl w:ilvl="0" w:tplc="20D03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9AE738D"/>
    <w:multiLevelType w:val="hybridMultilevel"/>
    <w:tmpl w:val="5936CCFC"/>
    <w:lvl w:ilvl="0" w:tplc="49A226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F1765B"/>
    <w:multiLevelType w:val="hybridMultilevel"/>
    <w:tmpl w:val="DB888BD4"/>
    <w:lvl w:ilvl="0" w:tplc="E36C45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7B2B13"/>
    <w:multiLevelType w:val="hybridMultilevel"/>
    <w:tmpl w:val="40E4D0F8"/>
    <w:lvl w:ilvl="0" w:tplc="49A226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70A549E9"/>
    <w:multiLevelType w:val="hybridMultilevel"/>
    <w:tmpl w:val="97C62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4105DDE"/>
    <w:multiLevelType w:val="hybridMultilevel"/>
    <w:tmpl w:val="6B38C3F2"/>
    <w:lvl w:ilvl="0" w:tplc="A6021A04">
      <w:start w:val="33"/>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7441206C"/>
    <w:multiLevelType w:val="hybridMultilevel"/>
    <w:tmpl w:val="9FFC256E"/>
    <w:lvl w:ilvl="0" w:tplc="B4FCA36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num>
  <w:num w:numId="2">
    <w:abstractNumId w:val="2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17"/>
  </w:num>
  <w:num w:numId="7">
    <w:abstractNumId w:val="11"/>
  </w:num>
  <w:num w:numId="8">
    <w:abstractNumId w:val="15"/>
  </w:num>
  <w:num w:numId="9">
    <w:abstractNumId w:val="12"/>
  </w:num>
  <w:num w:numId="10">
    <w:abstractNumId w:val="5"/>
  </w:num>
  <w:num w:numId="11">
    <w:abstractNumId w:val="0"/>
  </w:num>
  <w:num w:numId="12">
    <w:abstractNumId w:val="7"/>
  </w:num>
  <w:num w:numId="13">
    <w:abstractNumId w:val="21"/>
  </w:num>
  <w:num w:numId="14">
    <w:abstractNumId w:val="1"/>
  </w:num>
  <w:num w:numId="15">
    <w:abstractNumId w:val="14"/>
  </w:num>
  <w:num w:numId="16">
    <w:abstractNumId w:val="2"/>
  </w:num>
  <w:num w:numId="17">
    <w:abstractNumId w:val="3"/>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4"/>
  </w:num>
  <w:num w:numId="22">
    <w:abstractNumId w:val="19"/>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07"/>
    <w:rsid w:val="00000B56"/>
    <w:rsid w:val="00000EA2"/>
    <w:rsid w:val="000010EF"/>
    <w:rsid w:val="00002E55"/>
    <w:rsid w:val="0000370A"/>
    <w:rsid w:val="000073FF"/>
    <w:rsid w:val="00012F32"/>
    <w:rsid w:val="000139FB"/>
    <w:rsid w:val="00013D19"/>
    <w:rsid w:val="00015655"/>
    <w:rsid w:val="00015853"/>
    <w:rsid w:val="000200AA"/>
    <w:rsid w:val="00026BB0"/>
    <w:rsid w:val="00026E5C"/>
    <w:rsid w:val="00027C26"/>
    <w:rsid w:val="00040DDF"/>
    <w:rsid w:val="00041253"/>
    <w:rsid w:val="000413AF"/>
    <w:rsid w:val="00041B0C"/>
    <w:rsid w:val="00043656"/>
    <w:rsid w:val="00046C06"/>
    <w:rsid w:val="000470DF"/>
    <w:rsid w:val="00050F4C"/>
    <w:rsid w:val="0005488F"/>
    <w:rsid w:val="0005761E"/>
    <w:rsid w:val="000644BC"/>
    <w:rsid w:val="0006498C"/>
    <w:rsid w:val="000661C7"/>
    <w:rsid w:val="00070514"/>
    <w:rsid w:val="00075952"/>
    <w:rsid w:val="0007688C"/>
    <w:rsid w:val="00080157"/>
    <w:rsid w:val="00080A16"/>
    <w:rsid w:val="00080A5E"/>
    <w:rsid w:val="000831EC"/>
    <w:rsid w:val="00083F10"/>
    <w:rsid w:val="000842B9"/>
    <w:rsid w:val="000850DC"/>
    <w:rsid w:val="000865F5"/>
    <w:rsid w:val="00086B8F"/>
    <w:rsid w:val="00087A18"/>
    <w:rsid w:val="00091719"/>
    <w:rsid w:val="00091BF0"/>
    <w:rsid w:val="000A1EE5"/>
    <w:rsid w:val="000A3015"/>
    <w:rsid w:val="000A3482"/>
    <w:rsid w:val="000A65DD"/>
    <w:rsid w:val="000B2070"/>
    <w:rsid w:val="000B5164"/>
    <w:rsid w:val="000B7FCB"/>
    <w:rsid w:val="000C27D9"/>
    <w:rsid w:val="000C559B"/>
    <w:rsid w:val="000C57FE"/>
    <w:rsid w:val="000C5FF9"/>
    <w:rsid w:val="000C7B7F"/>
    <w:rsid w:val="000D1E03"/>
    <w:rsid w:val="000D4874"/>
    <w:rsid w:val="000D6810"/>
    <w:rsid w:val="000D69BE"/>
    <w:rsid w:val="000E2155"/>
    <w:rsid w:val="000E3673"/>
    <w:rsid w:val="000E45E4"/>
    <w:rsid w:val="000E67E8"/>
    <w:rsid w:val="000E6E18"/>
    <w:rsid w:val="000E7EEE"/>
    <w:rsid w:val="000F08E8"/>
    <w:rsid w:val="000F22F7"/>
    <w:rsid w:val="000F2325"/>
    <w:rsid w:val="000F375A"/>
    <w:rsid w:val="000F607D"/>
    <w:rsid w:val="000F61E8"/>
    <w:rsid w:val="000F6324"/>
    <w:rsid w:val="000F6A62"/>
    <w:rsid w:val="000F747C"/>
    <w:rsid w:val="000F7CE9"/>
    <w:rsid w:val="001008AD"/>
    <w:rsid w:val="00102982"/>
    <w:rsid w:val="001037D2"/>
    <w:rsid w:val="001064FF"/>
    <w:rsid w:val="00106C30"/>
    <w:rsid w:val="00107447"/>
    <w:rsid w:val="00111AAF"/>
    <w:rsid w:val="00113E69"/>
    <w:rsid w:val="0011427E"/>
    <w:rsid w:val="00115604"/>
    <w:rsid w:val="00116121"/>
    <w:rsid w:val="00117912"/>
    <w:rsid w:val="00123ED1"/>
    <w:rsid w:val="001254F8"/>
    <w:rsid w:val="00125628"/>
    <w:rsid w:val="00126578"/>
    <w:rsid w:val="00126D7B"/>
    <w:rsid w:val="00130B73"/>
    <w:rsid w:val="001379A8"/>
    <w:rsid w:val="001445F6"/>
    <w:rsid w:val="001479C0"/>
    <w:rsid w:val="00147E48"/>
    <w:rsid w:val="00150DD6"/>
    <w:rsid w:val="00151D68"/>
    <w:rsid w:val="00153DE3"/>
    <w:rsid w:val="00156485"/>
    <w:rsid w:val="001605E9"/>
    <w:rsid w:val="00160915"/>
    <w:rsid w:val="001643E2"/>
    <w:rsid w:val="00165124"/>
    <w:rsid w:val="001660A1"/>
    <w:rsid w:val="00166142"/>
    <w:rsid w:val="0016720E"/>
    <w:rsid w:val="00170305"/>
    <w:rsid w:val="001734D7"/>
    <w:rsid w:val="001737E0"/>
    <w:rsid w:val="00176846"/>
    <w:rsid w:val="00182505"/>
    <w:rsid w:val="00182B60"/>
    <w:rsid w:val="0018438D"/>
    <w:rsid w:val="00185CAD"/>
    <w:rsid w:val="00187561"/>
    <w:rsid w:val="00190AFD"/>
    <w:rsid w:val="001939FB"/>
    <w:rsid w:val="001948F8"/>
    <w:rsid w:val="00195584"/>
    <w:rsid w:val="00196139"/>
    <w:rsid w:val="00196A5E"/>
    <w:rsid w:val="001A2048"/>
    <w:rsid w:val="001A2D44"/>
    <w:rsid w:val="001A51D7"/>
    <w:rsid w:val="001A617B"/>
    <w:rsid w:val="001B1708"/>
    <w:rsid w:val="001B2135"/>
    <w:rsid w:val="001B3C1B"/>
    <w:rsid w:val="001B5811"/>
    <w:rsid w:val="001B5881"/>
    <w:rsid w:val="001B5B97"/>
    <w:rsid w:val="001B7AEF"/>
    <w:rsid w:val="001C0CC8"/>
    <w:rsid w:val="001C23FB"/>
    <w:rsid w:val="001C28C3"/>
    <w:rsid w:val="001C4831"/>
    <w:rsid w:val="001C5151"/>
    <w:rsid w:val="001C6CE1"/>
    <w:rsid w:val="001D0852"/>
    <w:rsid w:val="001D4774"/>
    <w:rsid w:val="001E0BC1"/>
    <w:rsid w:val="001E21DB"/>
    <w:rsid w:val="001E2541"/>
    <w:rsid w:val="001E3C65"/>
    <w:rsid w:val="001E4C83"/>
    <w:rsid w:val="001F2045"/>
    <w:rsid w:val="001F2663"/>
    <w:rsid w:val="001F7FA1"/>
    <w:rsid w:val="00203566"/>
    <w:rsid w:val="00203801"/>
    <w:rsid w:val="002111CB"/>
    <w:rsid w:val="00213F3B"/>
    <w:rsid w:val="00214166"/>
    <w:rsid w:val="0021434C"/>
    <w:rsid w:val="00214BEF"/>
    <w:rsid w:val="00220DBD"/>
    <w:rsid w:val="00221646"/>
    <w:rsid w:val="00223724"/>
    <w:rsid w:val="002251E5"/>
    <w:rsid w:val="00225AC7"/>
    <w:rsid w:val="00225E50"/>
    <w:rsid w:val="00226245"/>
    <w:rsid w:val="00226D9F"/>
    <w:rsid w:val="0023165F"/>
    <w:rsid w:val="00232BB1"/>
    <w:rsid w:val="0023532F"/>
    <w:rsid w:val="00242721"/>
    <w:rsid w:val="0024364D"/>
    <w:rsid w:val="002456FA"/>
    <w:rsid w:val="00245FCA"/>
    <w:rsid w:val="0024725B"/>
    <w:rsid w:val="00250EF3"/>
    <w:rsid w:val="00252EDD"/>
    <w:rsid w:val="00254AC6"/>
    <w:rsid w:val="00263921"/>
    <w:rsid w:val="00264C78"/>
    <w:rsid w:val="002652FA"/>
    <w:rsid w:val="00267506"/>
    <w:rsid w:val="00270650"/>
    <w:rsid w:val="00271A22"/>
    <w:rsid w:val="00280AB7"/>
    <w:rsid w:val="002817BF"/>
    <w:rsid w:val="00281F7A"/>
    <w:rsid w:val="0028343B"/>
    <w:rsid w:val="00284CD8"/>
    <w:rsid w:val="00286029"/>
    <w:rsid w:val="0028675F"/>
    <w:rsid w:val="00287650"/>
    <w:rsid w:val="00290CA4"/>
    <w:rsid w:val="002950DD"/>
    <w:rsid w:val="0029691B"/>
    <w:rsid w:val="002A332C"/>
    <w:rsid w:val="002A4141"/>
    <w:rsid w:val="002A4577"/>
    <w:rsid w:val="002A60E4"/>
    <w:rsid w:val="002A6FF7"/>
    <w:rsid w:val="002A7600"/>
    <w:rsid w:val="002B0808"/>
    <w:rsid w:val="002B2828"/>
    <w:rsid w:val="002B2F07"/>
    <w:rsid w:val="002B48F6"/>
    <w:rsid w:val="002B70BE"/>
    <w:rsid w:val="002C0E60"/>
    <w:rsid w:val="002C1744"/>
    <w:rsid w:val="002C2A7B"/>
    <w:rsid w:val="002C42C0"/>
    <w:rsid w:val="002C64EA"/>
    <w:rsid w:val="002D1066"/>
    <w:rsid w:val="002D44AD"/>
    <w:rsid w:val="002D7378"/>
    <w:rsid w:val="002D75C0"/>
    <w:rsid w:val="002E39CF"/>
    <w:rsid w:val="002E5806"/>
    <w:rsid w:val="002E6014"/>
    <w:rsid w:val="002E76CC"/>
    <w:rsid w:val="002E7EAD"/>
    <w:rsid w:val="002F01EB"/>
    <w:rsid w:val="002F064F"/>
    <w:rsid w:val="002F0BF2"/>
    <w:rsid w:val="002F2475"/>
    <w:rsid w:val="002F4162"/>
    <w:rsid w:val="002F5C45"/>
    <w:rsid w:val="002F7306"/>
    <w:rsid w:val="002F769A"/>
    <w:rsid w:val="002F785D"/>
    <w:rsid w:val="003028EF"/>
    <w:rsid w:val="0030387B"/>
    <w:rsid w:val="00305213"/>
    <w:rsid w:val="003105B2"/>
    <w:rsid w:val="003114E3"/>
    <w:rsid w:val="00313765"/>
    <w:rsid w:val="003147C6"/>
    <w:rsid w:val="003172A4"/>
    <w:rsid w:val="00317721"/>
    <w:rsid w:val="00317EC8"/>
    <w:rsid w:val="003201F9"/>
    <w:rsid w:val="00321356"/>
    <w:rsid w:val="00322145"/>
    <w:rsid w:val="00322E14"/>
    <w:rsid w:val="00322EF7"/>
    <w:rsid w:val="003232CF"/>
    <w:rsid w:val="00323414"/>
    <w:rsid w:val="00323C4C"/>
    <w:rsid w:val="00325268"/>
    <w:rsid w:val="0032775A"/>
    <w:rsid w:val="00334F58"/>
    <w:rsid w:val="00336441"/>
    <w:rsid w:val="003367BB"/>
    <w:rsid w:val="0033773B"/>
    <w:rsid w:val="003400F0"/>
    <w:rsid w:val="00344960"/>
    <w:rsid w:val="00344F1D"/>
    <w:rsid w:val="00346361"/>
    <w:rsid w:val="0034733A"/>
    <w:rsid w:val="0035002F"/>
    <w:rsid w:val="003517AC"/>
    <w:rsid w:val="003523EE"/>
    <w:rsid w:val="0035304C"/>
    <w:rsid w:val="00354ED2"/>
    <w:rsid w:val="00355C6D"/>
    <w:rsid w:val="003624A5"/>
    <w:rsid w:val="00362DC1"/>
    <w:rsid w:val="0037138B"/>
    <w:rsid w:val="00375EE7"/>
    <w:rsid w:val="00380617"/>
    <w:rsid w:val="0038437E"/>
    <w:rsid w:val="00385EB5"/>
    <w:rsid w:val="00387B3D"/>
    <w:rsid w:val="003906CC"/>
    <w:rsid w:val="00390AAB"/>
    <w:rsid w:val="00390B37"/>
    <w:rsid w:val="003912A3"/>
    <w:rsid w:val="003917B9"/>
    <w:rsid w:val="00393E1D"/>
    <w:rsid w:val="00394C62"/>
    <w:rsid w:val="003A0699"/>
    <w:rsid w:val="003A420F"/>
    <w:rsid w:val="003A456E"/>
    <w:rsid w:val="003A68C8"/>
    <w:rsid w:val="003A7D4D"/>
    <w:rsid w:val="003B0C83"/>
    <w:rsid w:val="003B1A53"/>
    <w:rsid w:val="003C1DC5"/>
    <w:rsid w:val="003C481C"/>
    <w:rsid w:val="003C6086"/>
    <w:rsid w:val="003D30DF"/>
    <w:rsid w:val="003D35A3"/>
    <w:rsid w:val="003D5639"/>
    <w:rsid w:val="003E0F5B"/>
    <w:rsid w:val="003E1E76"/>
    <w:rsid w:val="003E55CE"/>
    <w:rsid w:val="003F043B"/>
    <w:rsid w:val="003F0B75"/>
    <w:rsid w:val="003F2A6F"/>
    <w:rsid w:val="003F5607"/>
    <w:rsid w:val="003F5674"/>
    <w:rsid w:val="003F6EE0"/>
    <w:rsid w:val="003F7321"/>
    <w:rsid w:val="00401A57"/>
    <w:rsid w:val="00403959"/>
    <w:rsid w:val="00404199"/>
    <w:rsid w:val="00404D60"/>
    <w:rsid w:val="00407451"/>
    <w:rsid w:val="00407E74"/>
    <w:rsid w:val="00410F3A"/>
    <w:rsid w:val="004174C9"/>
    <w:rsid w:val="004204F3"/>
    <w:rsid w:val="004267E4"/>
    <w:rsid w:val="004304E4"/>
    <w:rsid w:val="00431E8B"/>
    <w:rsid w:val="00435076"/>
    <w:rsid w:val="0043542B"/>
    <w:rsid w:val="00436C84"/>
    <w:rsid w:val="00441035"/>
    <w:rsid w:val="00441312"/>
    <w:rsid w:val="00443162"/>
    <w:rsid w:val="00444502"/>
    <w:rsid w:val="00453110"/>
    <w:rsid w:val="00453DD3"/>
    <w:rsid w:val="00456EBB"/>
    <w:rsid w:val="004574B5"/>
    <w:rsid w:val="00460A30"/>
    <w:rsid w:val="004621ED"/>
    <w:rsid w:val="004712D3"/>
    <w:rsid w:val="00472F40"/>
    <w:rsid w:val="00475E6F"/>
    <w:rsid w:val="00477535"/>
    <w:rsid w:val="0048053F"/>
    <w:rsid w:val="0048108B"/>
    <w:rsid w:val="00481169"/>
    <w:rsid w:val="00482B48"/>
    <w:rsid w:val="004831A3"/>
    <w:rsid w:val="004837CB"/>
    <w:rsid w:val="00483AFD"/>
    <w:rsid w:val="00485644"/>
    <w:rsid w:val="004859B7"/>
    <w:rsid w:val="004908AB"/>
    <w:rsid w:val="004909A8"/>
    <w:rsid w:val="00490B3F"/>
    <w:rsid w:val="00492AE2"/>
    <w:rsid w:val="0049660D"/>
    <w:rsid w:val="004A0EE6"/>
    <w:rsid w:val="004A1D40"/>
    <w:rsid w:val="004A23FE"/>
    <w:rsid w:val="004A4A16"/>
    <w:rsid w:val="004A4A94"/>
    <w:rsid w:val="004A74F1"/>
    <w:rsid w:val="004B05DA"/>
    <w:rsid w:val="004B09C0"/>
    <w:rsid w:val="004B1205"/>
    <w:rsid w:val="004B2780"/>
    <w:rsid w:val="004B2BED"/>
    <w:rsid w:val="004B3869"/>
    <w:rsid w:val="004B4217"/>
    <w:rsid w:val="004B57D2"/>
    <w:rsid w:val="004B5B72"/>
    <w:rsid w:val="004B670C"/>
    <w:rsid w:val="004B6BFC"/>
    <w:rsid w:val="004C0130"/>
    <w:rsid w:val="004C0234"/>
    <w:rsid w:val="004C0B89"/>
    <w:rsid w:val="004C2D47"/>
    <w:rsid w:val="004C4E03"/>
    <w:rsid w:val="004C4E30"/>
    <w:rsid w:val="004C5664"/>
    <w:rsid w:val="004C573C"/>
    <w:rsid w:val="004C673D"/>
    <w:rsid w:val="004D13AB"/>
    <w:rsid w:val="004D6843"/>
    <w:rsid w:val="004E41F8"/>
    <w:rsid w:val="004E6D58"/>
    <w:rsid w:val="004F078E"/>
    <w:rsid w:val="004F25B2"/>
    <w:rsid w:val="004F466F"/>
    <w:rsid w:val="004F491A"/>
    <w:rsid w:val="005000A0"/>
    <w:rsid w:val="00501FB3"/>
    <w:rsid w:val="00502ADC"/>
    <w:rsid w:val="005035D1"/>
    <w:rsid w:val="005055B6"/>
    <w:rsid w:val="005066A1"/>
    <w:rsid w:val="005134C0"/>
    <w:rsid w:val="00514FCA"/>
    <w:rsid w:val="00516CC9"/>
    <w:rsid w:val="0051720A"/>
    <w:rsid w:val="00523BBD"/>
    <w:rsid w:val="0052689B"/>
    <w:rsid w:val="0053036F"/>
    <w:rsid w:val="0053076A"/>
    <w:rsid w:val="00531778"/>
    <w:rsid w:val="00533DFA"/>
    <w:rsid w:val="00534D56"/>
    <w:rsid w:val="00536D58"/>
    <w:rsid w:val="005373AA"/>
    <w:rsid w:val="00540045"/>
    <w:rsid w:val="00542A99"/>
    <w:rsid w:val="00542D9F"/>
    <w:rsid w:val="005508AD"/>
    <w:rsid w:val="00552B13"/>
    <w:rsid w:val="00555069"/>
    <w:rsid w:val="00555E33"/>
    <w:rsid w:val="005564D1"/>
    <w:rsid w:val="00561530"/>
    <w:rsid w:val="00562C5C"/>
    <w:rsid w:val="00564792"/>
    <w:rsid w:val="00570B61"/>
    <w:rsid w:val="00572667"/>
    <w:rsid w:val="00572769"/>
    <w:rsid w:val="00573882"/>
    <w:rsid w:val="005741A0"/>
    <w:rsid w:val="00576C94"/>
    <w:rsid w:val="00577C61"/>
    <w:rsid w:val="0058287D"/>
    <w:rsid w:val="00586D69"/>
    <w:rsid w:val="005875E8"/>
    <w:rsid w:val="00596083"/>
    <w:rsid w:val="005A1F9E"/>
    <w:rsid w:val="005A228A"/>
    <w:rsid w:val="005A2CFE"/>
    <w:rsid w:val="005A5309"/>
    <w:rsid w:val="005A53D1"/>
    <w:rsid w:val="005B23ED"/>
    <w:rsid w:val="005B2A23"/>
    <w:rsid w:val="005B4D0C"/>
    <w:rsid w:val="005B6895"/>
    <w:rsid w:val="005B698A"/>
    <w:rsid w:val="005C1A2E"/>
    <w:rsid w:val="005C5165"/>
    <w:rsid w:val="005D1274"/>
    <w:rsid w:val="005D1B03"/>
    <w:rsid w:val="005D2E99"/>
    <w:rsid w:val="005D455A"/>
    <w:rsid w:val="005D52E9"/>
    <w:rsid w:val="005E11C6"/>
    <w:rsid w:val="005E5EB5"/>
    <w:rsid w:val="005F0B1D"/>
    <w:rsid w:val="005F0BBC"/>
    <w:rsid w:val="005F4AE2"/>
    <w:rsid w:val="005F6971"/>
    <w:rsid w:val="005F6D82"/>
    <w:rsid w:val="005F7C70"/>
    <w:rsid w:val="0060058F"/>
    <w:rsid w:val="00600F38"/>
    <w:rsid w:val="00601282"/>
    <w:rsid w:val="00602629"/>
    <w:rsid w:val="00606615"/>
    <w:rsid w:val="00606C33"/>
    <w:rsid w:val="00612A34"/>
    <w:rsid w:val="0061304B"/>
    <w:rsid w:val="00614329"/>
    <w:rsid w:val="00621CE2"/>
    <w:rsid w:val="00624E73"/>
    <w:rsid w:val="00625992"/>
    <w:rsid w:val="00633E20"/>
    <w:rsid w:val="006410B8"/>
    <w:rsid w:val="00641919"/>
    <w:rsid w:val="00644C58"/>
    <w:rsid w:val="00647D75"/>
    <w:rsid w:val="00655D17"/>
    <w:rsid w:val="00656667"/>
    <w:rsid w:val="006575DA"/>
    <w:rsid w:val="006577C6"/>
    <w:rsid w:val="00664358"/>
    <w:rsid w:val="00664433"/>
    <w:rsid w:val="00666AA8"/>
    <w:rsid w:val="006701DB"/>
    <w:rsid w:val="006705A7"/>
    <w:rsid w:val="006722C0"/>
    <w:rsid w:val="006724EA"/>
    <w:rsid w:val="00673B3F"/>
    <w:rsid w:val="006757FF"/>
    <w:rsid w:val="00676097"/>
    <w:rsid w:val="00681C2E"/>
    <w:rsid w:val="00683CB6"/>
    <w:rsid w:val="00687954"/>
    <w:rsid w:val="00694EBC"/>
    <w:rsid w:val="00696027"/>
    <w:rsid w:val="00696FE1"/>
    <w:rsid w:val="006978B6"/>
    <w:rsid w:val="006A0C76"/>
    <w:rsid w:val="006A196B"/>
    <w:rsid w:val="006A2CE6"/>
    <w:rsid w:val="006A2F0E"/>
    <w:rsid w:val="006A314F"/>
    <w:rsid w:val="006A316E"/>
    <w:rsid w:val="006A60A7"/>
    <w:rsid w:val="006B209F"/>
    <w:rsid w:val="006C42F6"/>
    <w:rsid w:val="006C46DA"/>
    <w:rsid w:val="006C5F6D"/>
    <w:rsid w:val="006C65CF"/>
    <w:rsid w:val="006C68D2"/>
    <w:rsid w:val="006C6E92"/>
    <w:rsid w:val="006D126C"/>
    <w:rsid w:val="006D7D92"/>
    <w:rsid w:val="006E1A28"/>
    <w:rsid w:val="006E1B2E"/>
    <w:rsid w:val="006F0502"/>
    <w:rsid w:val="006F054A"/>
    <w:rsid w:val="006F2927"/>
    <w:rsid w:val="006F324F"/>
    <w:rsid w:val="006F34EB"/>
    <w:rsid w:val="006F41DA"/>
    <w:rsid w:val="006F5EF1"/>
    <w:rsid w:val="006F6EB6"/>
    <w:rsid w:val="0070495D"/>
    <w:rsid w:val="00704A07"/>
    <w:rsid w:val="007063AD"/>
    <w:rsid w:val="007068F7"/>
    <w:rsid w:val="00707685"/>
    <w:rsid w:val="0071122B"/>
    <w:rsid w:val="00717004"/>
    <w:rsid w:val="00717600"/>
    <w:rsid w:val="00717B39"/>
    <w:rsid w:val="00721C95"/>
    <w:rsid w:val="0072384B"/>
    <w:rsid w:val="00723F2B"/>
    <w:rsid w:val="00726264"/>
    <w:rsid w:val="0072654A"/>
    <w:rsid w:val="00730170"/>
    <w:rsid w:val="00733BFF"/>
    <w:rsid w:val="00735A78"/>
    <w:rsid w:val="00736B37"/>
    <w:rsid w:val="007401EE"/>
    <w:rsid w:val="00741E71"/>
    <w:rsid w:val="007463B7"/>
    <w:rsid w:val="007565E9"/>
    <w:rsid w:val="00760D53"/>
    <w:rsid w:val="0076774D"/>
    <w:rsid w:val="00770323"/>
    <w:rsid w:val="007726B5"/>
    <w:rsid w:val="00773509"/>
    <w:rsid w:val="0077423C"/>
    <w:rsid w:val="00774FE4"/>
    <w:rsid w:val="007751D7"/>
    <w:rsid w:val="00775920"/>
    <w:rsid w:val="007763E8"/>
    <w:rsid w:val="00780AEF"/>
    <w:rsid w:val="00780BE4"/>
    <w:rsid w:val="00780F72"/>
    <w:rsid w:val="00782439"/>
    <w:rsid w:val="00783708"/>
    <w:rsid w:val="00784439"/>
    <w:rsid w:val="007854D2"/>
    <w:rsid w:val="0078797D"/>
    <w:rsid w:val="00787A47"/>
    <w:rsid w:val="00792FAF"/>
    <w:rsid w:val="0079557A"/>
    <w:rsid w:val="0079640D"/>
    <w:rsid w:val="007A053F"/>
    <w:rsid w:val="007A260F"/>
    <w:rsid w:val="007A39FC"/>
    <w:rsid w:val="007A4EA4"/>
    <w:rsid w:val="007B084A"/>
    <w:rsid w:val="007B2884"/>
    <w:rsid w:val="007B4262"/>
    <w:rsid w:val="007B4D46"/>
    <w:rsid w:val="007C13D5"/>
    <w:rsid w:val="007C34D2"/>
    <w:rsid w:val="007C6F39"/>
    <w:rsid w:val="007D0DE6"/>
    <w:rsid w:val="007D16F9"/>
    <w:rsid w:val="007E10E5"/>
    <w:rsid w:val="007E1519"/>
    <w:rsid w:val="007E3681"/>
    <w:rsid w:val="007E3835"/>
    <w:rsid w:val="007E3B56"/>
    <w:rsid w:val="007E5C3B"/>
    <w:rsid w:val="007E6B29"/>
    <w:rsid w:val="007F01B3"/>
    <w:rsid w:val="007F0E1A"/>
    <w:rsid w:val="007F10C1"/>
    <w:rsid w:val="007F28A0"/>
    <w:rsid w:val="007F48B0"/>
    <w:rsid w:val="007F62BF"/>
    <w:rsid w:val="00800A95"/>
    <w:rsid w:val="00800AD5"/>
    <w:rsid w:val="008031AE"/>
    <w:rsid w:val="00806522"/>
    <w:rsid w:val="0080694D"/>
    <w:rsid w:val="0080700E"/>
    <w:rsid w:val="00810104"/>
    <w:rsid w:val="00812343"/>
    <w:rsid w:val="008138C4"/>
    <w:rsid w:val="00813CF4"/>
    <w:rsid w:val="008156BF"/>
    <w:rsid w:val="00816D2C"/>
    <w:rsid w:val="00816DAC"/>
    <w:rsid w:val="00817266"/>
    <w:rsid w:val="00821E83"/>
    <w:rsid w:val="00821E95"/>
    <w:rsid w:val="008226EE"/>
    <w:rsid w:val="00824793"/>
    <w:rsid w:val="00824BC9"/>
    <w:rsid w:val="00825D16"/>
    <w:rsid w:val="0082680C"/>
    <w:rsid w:val="0083019F"/>
    <w:rsid w:val="00830994"/>
    <w:rsid w:val="00831BE2"/>
    <w:rsid w:val="0083291B"/>
    <w:rsid w:val="0083375D"/>
    <w:rsid w:val="00833760"/>
    <w:rsid w:val="008348C1"/>
    <w:rsid w:val="008429EE"/>
    <w:rsid w:val="008430FA"/>
    <w:rsid w:val="00843D9F"/>
    <w:rsid w:val="0084408D"/>
    <w:rsid w:val="008458B7"/>
    <w:rsid w:val="0084592C"/>
    <w:rsid w:val="008463DD"/>
    <w:rsid w:val="00846941"/>
    <w:rsid w:val="00846AA3"/>
    <w:rsid w:val="00850C0C"/>
    <w:rsid w:val="00850C8B"/>
    <w:rsid w:val="008522C1"/>
    <w:rsid w:val="00856ECC"/>
    <w:rsid w:val="008602FA"/>
    <w:rsid w:val="00863482"/>
    <w:rsid w:val="00864D70"/>
    <w:rsid w:val="00874B6C"/>
    <w:rsid w:val="00877FCE"/>
    <w:rsid w:val="008812EE"/>
    <w:rsid w:val="008824C0"/>
    <w:rsid w:val="00884A39"/>
    <w:rsid w:val="00885C77"/>
    <w:rsid w:val="008873F5"/>
    <w:rsid w:val="00893AA8"/>
    <w:rsid w:val="00894FB5"/>
    <w:rsid w:val="00896E1C"/>
    <w:rsid w:val="00896E3F"/>
    <w:rsid w:val="008A3C92"/>
    <w:rsid w:val="008A56D2"/>
    <w:rsid w:val="008A579A"/>
    <w:rsid w:val="008A7C61"/>
    <w:rsid w:val="008B058A"/>
    <w:rsid w:val="008B0E81"/>
    <w:rsid w:val="008B1867"/>
    <w:rsid w:val="008B26F3"/>
    <w:rsid w:val="008B349B"/>
    <w:rsid w:val="008B50D3"/>
    <w:rsid w:val="008B5997"/>
    <w:rsid w:val="008B613F"/>
    <w:rsid w:val="008B6DBB"/>
    <w:rsid w:val="008B7580"/>
    <w:rsid w:val="008B7665"/>
    <w:rsid w:val="008C0453"/>
    <w:rsid w:val="008C2F74"/>
    <w:rsid w:val="008C4C7A"/>
    <w:rsid w:val="008C569F"/>
    <w:rsid w:val="008D18EA"/>
    <w:rsid w:val="008D2138"/>
    <w:rsid w:val="008D238B"/>
    <w:rsid w:val="008D2F94"/>
    <w:rsid w:val="008E1FFB"/>
    <w:rsid w:val="008E3671"/>
    <w:rsid w:val="008E4B36"/>
    <w:rsid w:val="008E5728"/>
    <w:rsid w:val="008E6490"/>
    <w:rsid w:val="008E7911"/>
    <w:rsid w:val="008F1225"/>
    <w:rsid w:val="009040B1"/>
    <w:rsid w:val="009054B0"/>
    <w:rsid w:val="0090756C"/>
    <w:rsid w:val="00910411"/>
    <w:rsid w:val="009114BB"/>
    <w:rsid w:val="009128A1"/>
    <w:rsid w:val="00915B8F"/>
    <w:rsid w:val="00915DE8"/>
    <w:rsid w:val="00916097"/>
    <w:rsid w:val="0091720C"/>
    <w:rsid w:val="009177B3"/>
    <w:rsid w:val="009209B6"/>
    <w:rsid w:val="009211B2"/>
    <w:rsid w:val="009238B9"/>
    <w:rsid w:val="00923AA0"/>
    <w:rsid w:val="00923BF7"/>
    <w:rsid w:val="00925F9E"/>
    <w:rsid w:val="009277D8"/>
    <w:rsid w:val="0092797D"/>
    <w:rsid w:val="009308D4"/>
    <w:rsid w:val="0093150E"/>
    <w:rsid w:val="0093243F"/>
    <w:rsid w:val="009328A9"/>
    <w:rsid w:val="00932A92"/>
    <w:rsid w:val="00934336"/>
    <w:rsid w:val="00935EDC"/>
    <w:rsid w:val="00936EF7"/>
    <w:rsid w:val="00943247"/>
    <w:rsid w:val="00944410"/>
    <w:rsid w:val="00945F77"/>
    <w:rsid w:val="00946F1A"/>
    <w:rsid w:val="00947626"/>
    <w:rsid w:val="0095179B"/>
    <w:rsid w:val="009535D4"/>
    <w:rsid w:val="009543EC"/>
    <w:rsid w:val="00954B46"/>
    <w:rsid w:val="009557A4"/>
    <w:rsid w:val="00962DE6"/>
    <w:rsid w:val="009634B5"/>
    <w:rsid w:val="0096720B"/>
    <w:rsid w:val="009674C3"/>
    <w:rsid w:val="00967503"/>
    <w:rsid w:val="0097381B"/>
    <w:rsid w:val="009741F1"/>
    <w:rsid w:val="009756FB"/>
    <w:rsid w:val="009762FC"/>
    <w:rsid w:val="00985D66"/>
    <w:rsid w:val="00990E0A"/>
    <w:rsid w:val="009926D4"/>
    <w:rsid w:val="00993090"/>
    <w:rsid w:val="00994773"/>
    <w:rsid w:val="00996558"/>
    <w:rsid w:val="009965A5"/>
    <w:rsid w:val="009978E2"/>
    <w:rsid w:val="009A1D87"/>
    <w:rsid w:val="009A5954"/>
    <w:rsid w:val="009A5CDE"/>
    <w:rsid w:val="009A67F6"/>
    <w:rsid w:val="009B0707"/>
    <w:rsid w:val="009B0831"/>
    <w:rsid w:val="009B1247"/>
    <w:rsid w:val="009B302E"/>
    <w:rsid w:val="009B4F8F"/>
    <w:rsid w:val="009B5224"/>
    <w:rsid w:val="009B6FEF"/>
    <w:rsid w:val="009B7BD8"/>
    <w:rsid w:val="009C097D"/>
    <w:rsid w:val="009C5E40"/>
    <w:rsid w:val="009D2957"/>
    <w:rsid w:val="009D4217"/>
    <w:rsid w:val="009E0D79"/>
    <w:rsid w:val="009E0FCD"/>
    <w:rsid w:val="009E2656"/>
    <w:rsid w:val="009E389D"/>
    <w:rsid w:val="009E4AE9"/>
    <w:rsid w:val="009E70BA"/>
    <w:rsid w:val="009F0CB2"/>
    <w:rsid w:val="009F264D"/>
    <w:rsid w:val="009F3696"/>
    <w:rsid w:val="009F7533"/>
    <w:rsid w:val="00A00FD3"/>
    <w:rsid w:val="00A02E78"/>
    <w:rsid w:val="00A03888"/>
    <w:rsid w:val="00A044EA"/>
    <w:rsid w:val="00A13D17"/>
    <w:rsid w:val="00A15C55"/>
    <w:rsid w:val="00A2204C"/>
    <w:rsid w:val="00A25BF4"/>
    <w:rsid w:val="00A4121D"/>
    <w:rsid w:val="00A4433F"/>
    <w:rsid w:val="00A461C0"/>
    <w:rsid w:val="00A519EF"/>
    <w:rsid w:val="00A547BC"/>
    <w:rsid w:val="00A60180"/>
    <w:rsid w:val="00A60DBB"/>
    <w:rsid w:val="00A627CB"/>
    <w:rsid w:val="00A6454F"/>
    <w:rsid w:val="00A646D8"/>
    <w:rsid w:val="00A6537F"/>
    <w:rsid w:val="00A65471"/>
    <w:rsid w:val="00A66E3A"/>
    <w:rsid w:val="00A67871"/>
    <w:rsid w:val="00A72E6B"/>
    <w:rsid w:val="00A7762E"/>
    <w:rsid w:val="00A81786"/>
    <w:rsid w:val="00A81F14"/>
    <w:rsid w:val="00A82FE1"/>
    <w:rsid w:val="00A8359F"/>
    <w:rsid w:val="00A840A0"/>
    <w:rsid w:val="00A84AE0"/>
    <w:rsid w:val="00A85C2B"/>
    <w:rsid w:val="00A932B8"/>
    <w:rsid w:val="00A932C9"/>
    <w:rsid w:val="00A93AC2"/>
    <w:rsid w:val="00AA0CB7"/>
    <w:rsid w:val="00AA2E14"/>
    <w:rsid w:val="00AA72CC"/>
    <w:rsid w:val="00AA74FD"/>
    <w:rsid w:val="00AA76E3"/>
    <w:rsid w:val="00AB0214"/>
    <w:rsid w:val="00AB0316"/>
    <w:rsid w:val="00AB1FE4"/>
    <w:rsid w:val="00AB28CE"/>
    <w:rsid w:val="00AB72A0"/>
    <w:rsid w:val="00AC07DA"/>
    <w:rsid w:val="00AC0CF7"/>
    <w:rsid w:val="00AC6007"/>
    <w:rsid w:val="00AD02F3"/>
    <w:rsid w:val="00AD0BF9"/>
    <w:rsid w:val="00AD2F4C"/>
    <w:rsid w:val="00AD4E51"/>
    <w:rsid w:val="00AD528B"/>
    <w:rsid w:val="00AD7F16"/>
    <w:rsid w:val="00AE1074"/>
    <w:rsid w:val="00AE54BC"/>
    <w:rsid w:val="00AF250F"/>
    <w:rsid w:val="00AF33F2"/>
    <w:rsid w:val="00AF42D8"/>
    <w:rsid w:val="00AF4F2B"/>
    <w:rsid w:val="00AF751A"/>
    <w:rsid w:val="00AF783F"/>
    <w:rsid w:val="00B00214"/>
    <w:rsid w:val="00B00484"/>
    <w:rsid w:val="00B008D6"/>
    <w:rsid w:val="00B0106D"/>
    <w:rsid w:val="00B029AD"/>
    <w:rsid w:val="00B03029"/>
    <w:rsid w:val="00B05C71"/>
    <w:rsid w:val="00B14961"/>
    <w:rsid w:val="00B155D4"/>
    <w:rsid w:val="00B223AB"/>
    <w:rsid w:val="00B2248E"/>
    <w:rsid w:val="00B26844"/>
    <w:rsid w:val="00B27A03"/>
    <w:rsid w:val="00B310BD"/>
    <w:rsid w:val="00B32DA0"/>
    <w:rsid w:val="00B32FBB"/>
    <w:rsid w:val="00B33C5B"/>
    <w:rsid w:val="00B33EA4"/>
    <w:rsid w:val="00B40069"/>
    <w:rsid w:val="00B4142E"/>
    <w:rsid w:val="00B41DA1"/>
    <w:rsid w:val="00B42C4A"/>
    <w:rsid w:val="00B45825"/>
    <w:rsid w:val="00B46578"/>
    <w:rsid w:val="00B504A4"/>
    <w:rsid w:val="00B52893"/>
    <w:rsid w:val="00B532AD"/>
    <w:rsid w:val="00B5383A"/>
    <w:rsid w:val="00B56778"/>
    <w:rsid w:val="00B56F54"/>
    <w:rsid w:val="00B577E5"/>
    <w:rsid w:val="00B57E84"/>
    <w:rsid w:val="00B62DF2"/>
    <w:rsid w:val="00B66027"/>
    <w:rsid w:val="00B66A4C"/>
    <w:rsid w:val="00B673AE"/>
    <w:rsid w:val="00B67EC2"/>
    <w:rsid w:val="00B70B0B"/>
    <w:rsid w:val="00B7461F"/>
    <w:rsid w:val="00B765D3"/>
    <w:rsid w:val="00B8254A"/>
    <w:rsid w:val="00B8302A"/>
    <w:rsid w:val="00B83E39"/>
    <w:rsid w:val="00B85499"/>
    <w:rsid w:val="00B9126C"/>
    <w:rsid w:val="00B93C72"/>
    <w:rsid w:val="00B970C3"/>
    <w:rsid w:val="00BA164B"/>
    <w:rsid w:val="00BA25E2"/>
    <w:rsid w:val="00BA288B"/>
    <w:rsid w:val="00BA6ACE"/>
    <w:rsid w:val="00BB5B3A"/>
    <w:rsid w:val="00BB6A09"/>
    <w:rsid w:val="00BB6DBC"/>
    <w:rsid w:val="00BB7000"/>
    <w:rsid w:val="00BC0E69"/>
    <w:rsid w:val="00BC2AC3"/>
    <w:rsid w:val="00BC3D65"/>
    <w:rsid w:val="00BC6B9E"/>
    <w:rsid w:val="00BC70BF"/>
    <w:rsid w:val="00BD0490"/>
    <w:rsid w:val="00BD1BEC"/>
    <w:rsid w:val="00BD1EC3"/>
    <w:rsid w:val="00BD58B3"/>
    <w:rsid w:val="00BD7058"/>
    <w:rsid w:val="00BE107B"/>
    <w:rsid w:val="00BE36DE"/>
    <w:rsid w:val="00BE3DD3"/>
    <w:rsid w:val="00BE5570"/>
    <w:rsid w:val="00BE636E"/>
    <w:rsid w:val="00BE65D1"/>
    <w:rsid w:val="00BE7740"/>
    <w:rsid w:val="00BF1780"/>
    <w:rsid w:val="00BF30E7"/>
    <w:rsid w:val="00BF39C1"/>
    <w:rsid w:val="00BF64EA"/>
    <w:rsid w:val="00C0154C"/>
    <w:rsid w:val="00C01C38"/>
    <w:rsid w:val="00C02BEA"/>
    <w:rsid w:val="00C05825"/>
    <w:rsid w:val="00C1058E"/>
    <w:rsid w:val="00C114AE"/>
    <w:rsid w:val="00C13842"/>
    <w:rsid w:val="00C15609"/>
    <w:rsid w:val="00C16983"/>
    <w:rsid w:val="00C175AF"/>
    <w:rsid w:val="00C2015C"/>
    <w:rsid w:val="00C2091E"/>
    <w:rsid w:val="00C23DE3"/>
    <w:rsid w:val="00C26E89"/>
    <w:rsid w:val="00C3105D"/>
    <w:rsid w:val="00C3126E"/>
    <w:rsid w:val="00C31D57"/>
    <w:rsid w:val="00C327B0"/>
    <w:rsid w:val="00C35173"/>
    <w:rsid w:val="00C35F80"/>
    <w:rsid w:val="00C42706"/>
    <w:rsid w:val="00C47E5C"/>
    <w:rsid w:val="00C50264"/>
    <w:rsid w:val="00C506A1"/>
    <w:rsid w:val="00C513F3"/>
    <w:rsid w:val="00C54183"/>
    <w:rsid w:val="00C55C49"/>
    <w:rsid w:val="00C604B9"/>
    <w:rsid w:val="00C639FF"/>
    <w:rsid w:val="00C63EAD"/>
    <w:rsid w:val="00C66303"/>
    <w:rsid w:val="00C67B98"/>
    <w:rsid w:val="00C7235D"/>
    <w:rsid w:val="00C725E4"/>
    <w:rsid w:val="00C73180"/>
    <w:rsid w:val="00C731D3"/>
    <w:rsid w:val="00C754AC"/>
    <w:rsid w:val="00C75599"/>
    <w:rsid w:val="00C760B8"/>
    <w:rsid w:val="00C761B4"/>
    <w:rsid w:val="00C76CA0"/>
    <w:rsid w:val="00C82C50"/>
    <w:rsid w:val="00C82C9F"/>
    <w:rsid w:val="00C86D7E"/>
    <w:rsid w:val="00C8792B"/>
    <w:rsid w:val="00C92745"/>
    <w:rsid w:val="00C93C0C"/>
    <w:rsid w:val="00C94E62"/>
    <w:rsid w:val="00CA23A5"/>
    <w:rsid w:val="00CA26C1"/>
    <w:rsid w:val="00CA4650"/>
    <w:rsid w:val="00CA78F7"/>
    <w:rsid w:val="00CB09C1"/>
    <w:rsid w:val="00CB1D17"/>
    <w:rsid w:val="00CB27C5"/>
    <w:rsid w:val="00CB2E2A"/>
    <w:rsid w:val="00CB4EE2"/>
    <w:rsid w:val="00CB5C5A"/>
    <w:rsid w:val="00CB7489"/>
    <w:rsid w:val="00CB7C8B"/>
    <w:rsid w:val="00CC2E48"/>
    <w:rsid w:val="00CC423D"/>
    <w:rsid w:val="00CC6E87"/>
    <w:rsid w:val="00CD00A6"/>
    <w:rsid w:val="00CD366F"/>
    <w:rsid w:val="00CD4297"/>
    <w:rsid w:val="00CD4EB3"/>
    <w:rsid w:val="00CD59C6"/>
    <w:rsid w:val="00CD7F75"/>
    <w:rsid w:val="00CE2A64"/>
    <w:rsid w:val="00CE2E6F"/>
    <w:rsid w:val="00CE4B38"/>
    <w:rsid w:val="00CE5412"/>
    <w:rsid w:val="00CE7368"/>
    <w:rsid w:val="00CF2EA0"/>
    <w:rsid w:val="00CF3954"/>
    <w:rsid w:val="00CF50BD"/>
    <w:rsid w:val="00CF5AF5"/>
    <w:rsid w:val="00CF66D2"/>
    <w:rsid w:val="00CF681D"/>
    <w:rsid w:val="00CF7195"/>
    <w:rsid w:val="00D00009"/>
    <w:rsid w:val="00D0436B"/>
    <w:rsid w:val="00D04BD9"/>
    <w:rsid w:val="00D05954"/>
    <w:rsid w:val="00D14D0B"/>
    <w:rsid w:val="00D16EFA"/>
    <w:rsid w:val="00D20C01"/>
    <w:rsid w:val="00D21A7B"/>
    <w:rsid w:val="00D22FC2"/>
    <w:rsid w:val="00D24477"/>
    <w:rsid w:val="00D2608F"/>
    <w:rsid w:val="00D32669"/>
    <w:rsid w:val="00D33079"/>
    <w:rsid w:val="00D3358E"/>
    <w:rsid w:val="00D34B91"/>
    <w:rsid w:val="00D35D4D"/>
    <w:rsid w:val="00D36431"/>
    <w:rsid w:val="00D4172D"/>
    <w:rsid w:val="00D4462F"/>
    <w:rsid w:val="00D45D7C"/>
    <w:rsid w:val="00D45FA6"/>
    <w:rsid w:val="00D519EE"/>
    <w:rsid w:val="00D533D7"/>
    <w:rsid w:val="00D55DF6"/>
    <w:rsid w:val="00D57D65"/>
    <w:rsid w:val="00D60EB1"/>
    <w:rsid w:val="00D64BEF"/>
    <w:rsid w:val="00D667BF"/>
    <w:rsid w:val="00D67178"/>
    <w:rsid w:val="00D6760C"/>
    <w:rsid w:val="00D7163B"/>
    <w:rsid w:val="00D778FD"/>
    <w:rsid w:val="00D77D8E"/>
    <w:rsid w:val="00D85703"/>
    <w:rsid w:val="00D85EC5"/>
    <w:rsid w:val="00D95D49"/>
    <w:rsid w:val="00D95E4D"/>
    <w:rsid w:val="00DA11FC"/>
    <w:rsid w:val="00DA3F9E"/>
    <w:rsid w:val="00DA79DC"/>
    <w:rsid w:val="00DA7CA1"/>
    <w:rsid w:val="00DB03B0"/>
    <w:rsid w:val="00DB0D8C"/>
    <w:rsid w:val="00DB19CF"/>
    <w:rsid w:val="00DB26E4"/>
    <w:rsid w:val="00DB74ED"/>
    <w:rsid w:val="00DC04F1"/>
    <w:rsid w:val="00DC5659"/>
    <w:rsid w:val="00DC7265"/>
    <w:rsid w:val="00DD0842"/>
    <w:rsid w:val="00DD1DAE"/>
    <w:rsid w:val="00DD3BF0"/>
    <w:rsid w:val="00DD4942"/>
    <w:rsid w:val="00DD5494"/>
    <w:rsid w:val="00DD67E6"/>
    <w:rsid w:val="00DD72FF"/>
    <w:rsid w:val="00DE00A6"/>
    <w:rsid w:val="00DE68D1"/>
    <w:rsid w:val="00DE7CA3"/>
    <w:rsid w:val="00DF4F21"/>
    <w:rsid w:val="00DF6934"/>
    <w:rsid w:val="00E0005D"/>
    <w:rsid w:val="00E00E58"/>
    <w:rsid w:val="00E03774"/>
    <w:rsid w:val="00E05758"/>
    <w:rsid w:val="00E10D35"/>
    <w:rsid w:val="00E12D0F"/>
    <w:rsid w:val="00E131AC"/>
    <w:rsid w:val="00E22639"/>
    <w:rsid w:val="00E2496F"/>
    <w:rsid w:val="00E24B6D"/>
    <w:rsid w:val="00E268DD"/>
    <w:rsid w:val="00E26FF8"/>
    <w:rsid w:val="00E333D0"/>
    <w:rsid w:val="00E33CB3"/>
    <w:rsid w:val="00E35AF2"/>
    <w:rsid w:val="00E36C12"/>
    <w:rsid w:val="00E36DF3"/>
    <w:rsid w:val="00E43291"/>
    <w:rsid w:val="00E43F44"/>
    <w:rsid w:val="00E44547"/>
    <w:rsid w:val="00E51F09"/>
    <w:rsid w:val="00E53BBF"/>
    <w:rsid w:val="00E612DB"/>
    <w:rsid w:val="00E6222B"/>
    <w:rsid w:val="00E64CCE"/>
    <w:rsid w:val="00E718AA"/>
    <w:rsid w:val="00E729D3"/>
    <w:rsid w:val="00E739F1"/>
    <w:rsid w:val="00E751F2"/>
    <w:rsid w:val="00E7644A"/>
    <w:rsid w:val="00E76756"/>
    <w:rsid w:val="00E82123"/>
    <w:rsid w:val="00E826A3"/>
    <w:rsid w:val="00E82A23"/>
    <w:rsid w:val="00E82BD7"/>
    <w:rsid w:val="00E83E07"/>
    <w:rsid w:val="00E9050E"/>
    <w:rsid w:val="00E91532"/>
    <w:rsid w:val="00E933AD"/>
    <w:rsid w:val="00E93C89"/>
    <w:rsid w:val="00E96E92"/>
    <w:rsid w:val="00EA1C47"/>
    <w:rsid w:val="00EA1E7B"/>
    <w:rsid w:val="00EA35A2"/>
    <w:rsid w:val="00EA5DA2"/>
    <w:rsid w:val="00EA6544"/>
    <w:rsid w:val="00EA7545"/>
    <w:rsid w:val="00EB09A7"/>
    <w:rsid w:val="00EB3499"/>
    <w:rsid w:val="00EB49FC"/>
    <w:rsid w:val="00EB54D6"/>
    <w:rsid w:val="00EB558E"/>
    <w:rsid w:val="00EB720D"/>
    <w:rsid w:val="00EB771D"/>
    <w:rsid w:val="00EC0B07"/>
    <w:rsid w:val="00EC527D"/>
    <w:rsid w:val="00ED2221"/>
    <w:rsid w:val="00ED2EC6"/>
    <w:rsid w:val="00ED51F8"/>
    <w:rsid w:val="00EE1778"/>
    <w:rsid w:val="00EE1E83"/>
    <w:rsid w:val="00EE52D8"/>
    <w:rsid w:val="00EE6CC5"/>
    <w:rsid w:val="00EE7AF6"/>
    <w:rsid w:val="00EF2D3C"/>
    <w:rsid w:val="00EF50CD"/>
    <w:rsid w:val="00EF7045"/>
    <w:rsid w:val="00F033F1"/>
    <w:rsid w:val="00F074F0"/>
    <w:rsid w:val="00F0781B"/>
    <w:rsid w:val="00F07D98"/>
    <w:rsid w:val="00F14780"/>
    <w:rsid w:val="00F149FD"/>
    <w:rsid w:val="00F15AE7"/>
    <w:rsid w:val="00F16EC5"/>
    <w:rsid w:val="00F20C3B"/>
    <w:rsid w:val="00F247B8"/>
    <w:rsid w:val="00F26F88"/>
    <w:rsid w:val="00F27703"/>
    <w:rsid w:val="00F27EEE"/>
    <w:rsid w:val="00F30D51"/>
    <w:rsid w:val="00F31CC2"/>
    <w:rsid w:val="00F36134"/>
    <w:rsid w:val="00F40B7F"/>
    <w:rsid w:val="00F40F55"/>
    <w:rsid w:val="00F43050"/>
    <w:rsid w:val="00F44C6E"/>
    <w:rsid w:val="00F4517F"/>
    <w:rsid w:val="00F45F40"/>
    <w:rsid w:val="00F47892"/>
    <w:rsid w:val="00F50612"/>
    <w:rsid w:val="00F571E3"/>
    <w:rsid w:val="00F61BF7"/>
    <w:rsid w:val="00F633F5"/>
    <w:rsid w:val="00F6388E"/>
    <w:rsid w:val="00F64E7A"/>
    <w:rsid w:val="00F65AA6"/>
    <w:rsid w:val="00F66409"/>
    <w:rsid w:val="00F66DC3"/>
    <w:rsid w:val="00F67D9C"/>
    <w:rsid w:val="00F70B93"/>
    <w:rsid w:val="00F749CC"/>
    <w:rsid w:val="00F8201F"/>
    <w:rsid w:val="00F8223C"/>
    <w:rsid w:val="00F82811"/>
    <w:rsid w:val="00F8348F"/>
    <w:rsid w:val="00F84830"/>
    <w:rsid w:val="00F84C1C"/>
    <w:rsid w:val="00F86A0F"/>
    <w:rsid w:val="00F90B77"/>
    <w:rsid w:val="00F91671"/>
    <w:rsid w:val="00F934B8"/>
    <w:rsid w:val="00F93CD8"/>
    <w:rsid w:val="00F961E0"/>
    <w:rsid w:val="00FA054C"/>
    <w:rsid w:val="00FA1702"/>
    <w:rsid w:val="00FA17B2"/>
    <w:rsid w:val="00FA209C"/>
    <w:rsid w:val="00FA2603"/>
    <w:rsid w:val="00FA283A"/>
    <w:rsid w:val="00FA5AB0"/>
    <w:rsid w:val="00FA65E3"/>
    <w:rsid w:val="00FB2357"/>
    <w:rsid w:val="00FB3BB6"/>
    <w:rsid w:val="00FB48B3"/>
    <w:rsid w:val="00FB48EC"/>
    <w:rsid w:val="00FB78E4"/>
    <w:rsid w:val="00FB7A72"/>
    <w:rsid w:val="00FC2DED"/>
    <w:rsid w:val="00FC3A7C"/>
    <w:rsid w:val="00FC4EE6"/>
    <w:rsid w:val="00FC71F7"/>
    <w:rsid w:val="00FD0B15"/>
    <w:rsid w:val="00FD1BA8"/>
    <w:rsid w:val="00FD49DA"/>
    <w:rsid w:val="00FD5722"/>
    <w:rsid w:val="00FD6DA0"/>
    <w:rsid w:val="00FD6F97"/>
    <w:rsid w:val="00FE32F2"/>
    <w:rsid w:val="00FE71D5"/>
    <w:rsid w:val="00FF139A"/>
    <w:rsid w:val="00FF3E87"/>
    <w:rsid w:val="00FF4146"/>
    <w:rsid w:val="00FF4BBC"/>
    <w:rsid w:val="00FF5346"/>
    <w:rsid w:val="00FF5BA0"/>
    <w:rsid w:val="00FF6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E697E"/>
  <w15:docId w15:val="{4C1117F2-C053-4FF4-8DE9-AD4D165F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57D2"/>
    <w:rPr>
      <w:color w:val="0000FF"/>
      <w:u w:val="single"/>
    </w:rPr>
  </w:style>
  <w:style w:type="paragraph" w:customStyle="1" w:styleId="u">
    <w:name w:val="u"/>
    <w:basedOn w:val="a"/>
    <w:rsid w:val="004B57D2"/>
    <w:pPr>
      <w:ind w:firstLine="290"/>
      <w:jc w:val="both"/>
    </w:pPr>
  </w:style>
  <w:style w:type="paragraph" w:customStyle="1" w:styleId="uni">
    <w:name w:val="uni"/>
    <w:basedOn w:val="a"/>
    <w:rsid w:val="004B57D2"/>
    <w:pPr>
      <w:jc w:val="both"/>
    </w:pPr>
  </w:style>
  <w:style w:type="paragraph" w:customStyle="1" w:styleId="unip">
    <w:name w:val="unip"/>
    <w:basedOn w:val="a"/>
    <w:rsid w:val="004B57D2"/>
    <w:pPr>
      <w:jc w:val="both"/>
    </w:pPr>
  </w:style>
  <w:style w:type="paragraph" w:styleId="a4">
    <w:name w:val="Normal (Web)"/>
    <w:basedOn w:val="a"/>
    <w:rsid w:val="00816DAC"/>
    <w:pPr>
      <w:spacing w:before="100" w:beforeAutospacing="1" w:after="100" w:afterAutospacing="1"/>
    </w:pPr>
    <w:rPr>
      <w:rFonts w:eastAsia="Arial Unicode MS"/>
      <w:color w:val="000000"/>
      <w:sz w:val="27"/>
      <w:szCs w:val="27"/>
    </w:rPr>
  </w:style>
  <w:style w:type="paragraph" w:styleId="a5">
    <w:name w:val="header"/>
    <w:basedOn w:val="a"/>
    <w:link w:val="a6"/>
    <w:uiPriority w:val="99"/>
    <w:rsid w:val="000E3673"/>
    <w:pPr>
      <w:tabs>
        <w:tab w:val="center" w:pos="4677"/>
        <w:tab w:val="right" w:pos="9355"/>
      </w:tabs>
    </w:pPr>
  </w:style>
  <w:style w:type="character" w:styleId="a7">
    <w:name w:val="page number"/>
    <w:basedOn w:val="a0"/>
    <w:rsid w:val="000E3673"/>
  </w:style>
  <w:style w:type="paragraph" w:styleId="a8">
    <w:name w:val="Balloon Text"/>
    <w:basedOn w:val="a"/>
    <w:link w:val="a9"/>
    <w:rsid w:val="004831A3"/>
    <w:rPr>
      <w:rFonts w:ascii="Tahoma" w:hAnsi="Tahoma" w:cs="Tahoma"/>
      <w:sz w:val="16"/>
      <w:szCs w:val="16"/>
    </w:rPr>
  </w:style>
  <w:style w:type="character" w:customStyle="1" w:styleId="a9">
    <w:name w:val="Текст выноски Знак"/>
    <w:link w:val="a8"/>
    <w:rsid w:val="004831A3"/>
    <w:rPr>
      <w:rFonts w:ascii="Tahoma" w:hAnsi="Tahoma" w:cs="Tahoma"/>
      <w:sz w:val="16"/>
      <w:szCs w:val="16"/>
    </w:rPr>
  </w:style>
  <w:style w:type="character" w:customStyle="1" w:styleId="webofficeattributevalue1">
    <w:name w:val="webofficeattributevalue1"/>
    <w:rsid w:val="00A67871"/>
    <w:rPr>
      <w:rFonts w:ascii="Verdana" w:hAnsi="Verdana" w:hint="default"/>
      <w:strike w:val="0"/>
      <w:dstrike w:val="0"/>
      <w:color w:val="000000"/>
      <w:sz w:val="18"/>
      <w:szCs w:val="18"/>
      <w:u w:val="none"/>
      <w:effect w:val="none"/>
    </w:rPr>
  </w:style>
  <w:style w:type="table" w:styleId="aa">
    <w:name w:val="Table Grid"/>
    <w:basedOn w:val="a1"/>
    <w:uiPriority w:val="39"/>
    <w:rsid w:val="004074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D528B"/>
    <w:pPr>
      <w:ind w:left="720"/>
      <w:contextualSpacing/>
    </w:pPr>
    <w:rPr>
      <w:sz w:val="20"/>
      <w:szCs w:val="20"/>
    </w:rPr>
  </w:style>
  <w:style w:type="paragraph" w:customStyle="1" w:styleId="ConsPlusNormal">
    <w:name w:val="ConsPlusNormal"/>
    <w:rsid w:val="00F07D98"/>
    <w:pPr>
      <w:autoSpaceDE w:val="0"/>
      <w:autoSpaceDN w:val="0"/>
      <w:adjustRightInd w:val="0"/>
    </w:pPr>
    <w:rPr>
      <w:sz w:val="28"/>
      <w:szCs w:val="28"/>
    </w:rPr>
  </w:style>
  <w:style w:type="character" w:styleId="ac">
    <w:name w:val="annotation reference"/>
    <w:basedOn w:val="a0"/>
    <w:unhideWhenUsed/>
    <w:rsid w:val="00717600"/>
    <w:rPr>
      <w:sz w:val="16"/>
      <w:szCs w:val="16"/>
    </w:rPr>
  </w:style>
  <w:style w:type="paragraph" w:styleId="ad">
    <w:name w:val="annotation text"/>
    <w:basedOn w:val="a"/>
    <w:link w:val="ae"/>
    <w:unhideWhenUsed/>
    <w:rsid w:val="00717600"/>
    <w:rPr>
      <w:sz w:val="20"/>
      <w:szCs w:val="20"/>
    </w:rPr>
  </w:style>
  <w:style w:type="character" w:customStyle="1" w:styleId="ae">
    <w:name w:val="Текст примечания Знак"/>
    <w:basedOn w:val="a0"/>
    <w:link w:val="ad"/>
    <w:rsid w:val="00717600"/>
  </w:style>
  <w:style w:type="character" w:customStyle="1" w:styleId="Bodytext2">
    <w:name w:val="Body text (2)_"/>
    <w:basedOn w:val="a0"/>
    <w:link w:val="Bodytext20"/>
    <w:rsid w:val="009D4217"/>
    <w:rPr>
      <w:sz w:val="26"/>
      <w:szCs w:val="26"/>
      <w:shd w:val="clear" w:color="auto" w:fill="FFFFFF"/>
    </w:rPr>
  </w:style>
  <w:style w:type="paragraph" w:customStyle="1" w:styleId="Bodytext20">
    <w:name w:val="Body text (2)"/>
    <w:basedOn w:val="a"/>
    <w:link w:val="Bodytext2"/>
    <w:rsid w:val="009D4217"/>
    <w:pPr>
      <w:widowControl w:val="0"/>
      <w:shd w:val="clear" w:color="auto" w:fill="FFFFFF"/>
      <w:spacing w:before="480" w:line="477" w:lineRule="exact"/>
      <w:jc w:val="both"/>
    </w:pPr>
    <w:rPr>
      <w:sz w:val="26"/>
      <w:szCs w:val="26"/>
    </w:rPr>
  </w:style>
  <w:style w:type="paragraph" w:styleId="af">
    <w:name w:val="footer"/>
    <w:basedOn w:val="a"/>
    <w:link w:val="af0"/>
    <w:uiPriority w:val="99"/>
    <w:rsid w:val="00083F10"/>
    <w:pPr>
      <w:tabs>
        <w:tab w:val="center" w:pos="4677"/>
        <w:tab w:val="right" w:pos="9355"/>
      </w:tabs>
    </w:pPr>
  </w:style>
  <w:style w:type="character" w:customStyle="1" w:styleId="af0">
    <w:name w:val="Нижний колонтитул Знак"/>
    <w:basedOn w:val="a0"/>
    <w:link w:val="af"/>
    <w:uiPriority w:val="99"/>
    <w:rsid w:val="00083F10"/>
    <w:rPr>
      <w:sz w:val="24"/>
      <w:szCs w:val="24"/>
    </w:rPr>
  </w:style>
  <w:style w:type="paragraph" w:styleId="af1">
    <w:name w:val="annotation subject"/>
    <w:basedOn w:val="ad"/>
    <w:next w:val="ad"/>
    <w:link w:val="af2"/>
    <w:rsid w:val="009B5224"/>
    <w:rPr>
      <w:b/>
      <w:bCs/>
    </w:rPr>
  </w:style>
  <w:style w:type="character" w:customStyle="1" w:styleId="af2">
    <w:name w:val="Тема примечания Знак"/>
    <w:basedOn w:val="ae"/>
    <w:link w:val="af1"/>
    <w:rsid w:val="009B5224"/>
    <w:rPr>
      <w:b/>
      <w:bCs/>
    </w:rPr>
  </w:style>
  <w:style w:type="character" w:customStyle="1" w:styleId="oznaimen1">
    <w:name w:val="oz_naimen1"/>
    <w:basedOn w:val="a0"/>
    <w:rsid w:val="00026BB0"/>
    <w:rPr>
      <w:rFonts w:ascii="Roboto Condensed" w:hAnsi="Roboto Condensed" w:hint="default"/>
      <w:b w:val="0"/>
      <w:bCs w:val="0"/>
    </w:rPr>
  </w:style>
  <w:style w:type="character" w:customStyle="1" w:styleId="3">
    <w:name w:val="Заголовок №3_"/>
    <w:link w:val="30"/>
    <w:uiPriority w:val="99"/>
    <w:locked/>
    <w:rsid w:val="00E82123"/>
    <w:rPr>
      <w:sz w:val="27"/>
      <w:szCs w:val="27"/>
      <w:shd w:val="clear" w:color="auto" w:fill="FFFFFF"/>
    </w:rPr>
  </w:style>
  <w:style w:type="paragraph" w:customStyle="1" w:styleId="30">
    <w:name w:val="Заголовок №3"/>
    <w:basedOn w:val="a"/>
    <w:link w:val="3"/>
    <w:uiPriority w:val="99"/>
    <w:rsid w:val="00E82123"/>
    <w:pPr>
      <w:shd w:val="clear" w:color="auto" w:fill="FFFFFF"/>
      <w:spacing w:before="780" w:after="660" w:line="480" w:lineRule="exact"/>
      <w:outlineLvl w:val="2"/>
    </w:pPr>
    <w:rPr>
      <w:sz w:val="27"/>
      <w:szCs w:val="27"/>
    </w:rPr>
  </w:style>
  <w:style w:type="character" w:customStyle="1" w:styleId="a6">
    <w:name w:val="Верхний колонтитул Знак"/>
    <w:basedOn w:val="a0"/>
    <w:link w:val="a5"/>
    <w:uiPriority w:val="99"/>
    <w:rsid w:val="001C6CE1"/>
    <w:rPr>
      <w:sz w:val="24"/>
      <w:szCs w:val="24"/>
    </w:rPr>
  </w:style>
  <w:style w:type="paragraph" w:customStyle="1" w:styleId="ConsPlusTitle">
    <w:name w:val="ConsPlusTitle"/>
    <w:rsid w:val="001C6CE1"/>
    <w:pPr>
      <w:widowControl w:val="0"/>
      <w:autoSpaceDE w:val="0"/>
      <w:autoSpaceDN w:val="0"/>
    </w:pPr>
    <w:rPr>
      <w:rFonts w:ascii="Calibri" w:hAnsi="Calibri" w:cs="Calibri"/>
      <w:b/>
      <w:sz w:val="22"/>
    </w:rPr>
  </w:style>
  <w:style w:type="paragraph" w:customStyle="1" w:styleId="ConsPlusTitlePage">
    <w:name w:val="ConsPlusTitlePage"/>
    <w:rsid w:val="001C6CE1"/>
    <w:pPr>
      <w:widowControl w:val="0"/>
      <w:autoSpaceDE w:val="0"/>
      <w:autoSpaceDN w:val="0"/>
    </w:pPr>
    <w:rPr>
      <w:rFonts w:ascii="Tahoma" w:hAnsi="Tahoma" w:cs="Tahoma"/>
    </w:rPr>
  </w:style>
  <w:style w:type="paragraph" w:styleId="af3">
    <w:name w:val="Revision"/>
    <w:hidden/>
    <w:uiPriority w:val="99"/>
    <w:semiHidden/>
    <w:rsid w:val="002D75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5908">
      <w:bodyDiv w:val="1"/>
      <w:marLeft w:val="0"/>
      <w:marRight w:val="0"/>
      <w:marTop w:val="0"/>
      <w:marBottom w:val="0"/>
      <w:divBdr>
        <w:top w:val="none" w:sz="0" w:space="0" w:color="auto"/>
        <w:left w:val="none" w:sz="0" w:space="0" w:color="auto"/>
        <w:bottom w:val="none" w:sz="0" w:space="0" w:color="auto"/>
        <w:right w:val="none" w:sz="0" w:space="0" w:color="auto"/>
      </w:divBdr>
    </w:div>
    <w:div w:id="732586608">
      <w:bodyDiv w:val="1"/>
      <w:marLeft w:val="0"/>
      <w:marRight w:val="0"/>
      <w:marTop w:val="0"/>
      <w:marBottom w:val="0"/>
      <w:divBdr>
        <w:top w:val="none" w:sz="0" w:space="0" w:color="auto"/>
        <w:left w:val="none" w:sz="0" w:space="0" w:color="auto"/>
        <w:bottom w:val="none" w:sz="0" w:space="0" w:color="auto"/>
        <w:right w:val="none" w:sz="0" w:space="0" w:color="auto"/>
      </w:divBdr>
      <w:divsChild>
        <w:div w:id="1892376544">
          <w:marLeft w:val="0"/>
          <w:marRight w:val="0"/>
          <w:marTop w:val="0"/>
          <w:marBottom w:val="0"/>
          <w:divBdr>
            <w:top w:val="none" w:sz="0" w:space="0" w:color="auto"/>
            <w:left w:val="none" w:sz="0" w:space="0" w:color="auto"/>
            <w:bottom w:val="none" w:sz="0" w:space="0" w:color="auto"/>
            <w:right w:val="none" w:sz="0" w:space="0" w:color="auto"/>
          </w:divBdr>
        </w:div>
      </w:divsChild>
    </w:div>
    <w:div w:id="855535602">
      <w:bodyDiv w:val="1"/>
      <w:marLeft w:val="0"/>
      <w:marRight w:val="0"/>
      <w:marTop w:val="0"/>
      <w:marBottom w:val="0"/>
      <w:divBdr>
        <w:top w:val="none" w:sz="0" w:space="0" w:color="auto"/>
        <w:left w:val="none" w:sz="0" w:space="0" w:color="auto"/>
        <w:bottom w:val="none" w:sz="0" w:space="0" w:color="auto"/>
        <w:right w:val="none" w:sz="0" w:space="0" w:color="auto"/>
      </w:divBdr>
    </w:div>
    <w:div w:id="1045368998">
      <w:bodyDiv w:val="1"/>
      <w:marLeft w:val="0"/>
      <w:marRight w:val="0"/>
      <w:marTop w:val="0"/>
      <w:marBottom w:val="0"/>
      <w:divBdr>
        <w:top w:val="none" w:sz="0" w:space="0" w:color="auto"/>
        <w:left w:val="none" w:sz="0" w:space="0" w:color="auto"/>
        <w:bottom w:val="none" w:sz="0" w:space="0" w:color="auto"/>
        <w:right w:val="none" w:sz="0" w:space="0" w:color="auto"/>
      </w:divBdr>
      <w:divsChild>
        <w:div w:id="808596025">
          <w:marLeft w:val="0"/>
          <w:marRight w:val="0"/>
          <w:marTop w:val="0"/>
          <w:marBottom w:val="0"/>
          <w:divBdr>
            <w:top w:val="none" w:sz="0" w:space="0" w:color="auto"/>
            <w:left w:val="none" w:sz="0" w:space="0" w:color="auto"/>
            <w:bottom w:val="none" w:sz="0" w:space="0" w:color="auto"/>
            <w:right w:val="none" w:sz="0" w:space="0" w:color="auto"/>
          </w:divBdr>
        </w:div>
      </w:divsChild>
    </w:div>
    <w:div w:id="1274749563">
      <w:bodyDiv w:val="1"/>
      <w:marLeft w:val="0"/>
      <w:marRight w:val="0"/>
      <w:marTop w:val="0"/>
      <w:marBottom w:val="0"/>
      <w:divBdr>
        <w:top w:val="none" w:sz="0" w:space="0" w:color="auto"/>
        <w:left w:val="none" w:sz="0" w:space="0" w:color="auto"/>
        <w:bottom w:val="none" w:sz="0" w:space="0" w:color="auto"/>
        <w:right w:val="none" w:sz="0" w:space="0" w:color="auto"/>
      </w:divBdr>
      <w:divsChild>
        <w:div w:id="2118527001">
          <w:marLeft w:val="0"/>
          <w:marRight w:val="0"/>
          <w:marTop w:val="0"/>
          <w:marBottom w:val="0"/>
          <w:divBdr>
            <w:top w:val="none" w:sz="0" w:space="0" w:color="auto"/>
            <w:left w:val="none" w:sz="0" w:space="0" w:color="auto"/>
            <w:bottom w:val="none" w:sz="0" w:space="0" w:color="auto"/>
            <w:right w:val="none" w:sz="0" w:space="0" w:color="auto"/>
          </w:divBdr>
        </w:div>
      </w:divsChild>
    </w:div>
    <w:div w:id="1338649459">
      <w:bodyDiv w:val="1"/>
      <w:marLeft w:val="0"/>
      <w:marRight w:val="0"/>
      <w:marTop w:val="0"/>
      <w:marBottom w:val="0"/>
      <w:divBdr>
        <w:top w:val="none" w:sz="0" w:space="0" w:color="auto"/>
        <w:left w:val="none" w:sz="0" w:space="0" w:color="auto"/>
        <w:bottom w:val="none" w:sz="0" w:space="0" w:color="auto"/>
        <w:right w:val="none" w:sz="0" w:space="0" w:color="auto"/>
      </w:divBdr>
    </w:div>
    <w:div w:id="1492982302">
      <w:bodyDiv w:val="1"/>
      <w:marLeft w:val="0"/>
      <w:marRight w:val="0"/>
      <w:marTop w:val="0"/>
      <w:marBottom w:val="0"/>
      <w:divBdr>
        <w:top w:val="none" w:sz="0" w:space="0" w:color="auto"/>
        <w:left w:val="none" w:sz="0" w:space="0" w:color="auto"/>
        <w:bottom w:val="none" w:sz="0" w:space="0" w:color="auto"/>
        <w:right w:val="none" w:sz="0" w:space="0" w:color="auto"/>
      </w:divBdr>
    </w:div>
    <w:div w:id="18398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6ADD3E09F7FBFD8F4CC9B8B28EFB0EC94D3E0231D3DF5943E75ADCFA575EE5D828B9799D705E57DB8395E510205D201C37B07CAB2306138r6m4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ADD3E09F7FBFD8F4CC9B8B28EFB0EC94DFE62D1933F5943E75ADCFA575EE5D828B9799DF05E077EA634E554B51DD1EC16019CDAC30r6m0J" TargetMode="External"/><Relationship Id="rId17" Type="http://schemas.openxmlformats.org/officeDocument/2006/relationships/hyperlink" Target="consultantplus://offline/ref=BAFD83C86D4789BF556F147799A48724BC42D82106E60074020984BA60B8347A6EBF61881FF10CAD858E1E7E15B86BC5440CD629BEF0e6B2K" TargetMode="External"/><Relationship Id="rId2" Type="http://schemas.openxmlformats.org/officeDocument/2006/relationships/numbering" Target="numbering.xml"/><Relationship Id="rId16" Type="http://schemas.openxmlformats.org/officeDocument/2006/relationships/hyperlink" Target="consultantplus://offline/ref=BAFD83C86D4789BF556F147799A48724BC42D82106E60074020984BA60B8347A6EBF61881FF206AD858E1E7E15B86BC5440CD629BEF0e6B2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6ADD3E09F7FBFD8F4CC9B8B28EFB0EC94DFE62D1933F5943E75ADCFA575EE5D828B9799DF07E777EA634E554B51DD1EC16019CDAC30r6m0J" TargetMode="External"/><Relationship Id="rId5" Type="http://schemas.openxmlformats.org/officeDocument/2006/relationships/webSettings" Target="webSettings.xml"/><Relationship Id="rId15" Type="http://schemas.openxmlformats.org/officeDocument/2006/relationships/hyperlink" Target="consultantplus://offline/ref=BAFD83C86D4789BF556F147799A48724BC42D82106E60074020984BA60B8347A6EBF61881FF10CAD858E1E7E15B86BC5440CD629BEF0e6B2K" TargetMode="External"/><Relationship Id="rId10" Type="http://schemas.openxmlformats.org/officeDocument/2006/relationships/hyperlink" Target="consultantplus://offline/ref=A6ADD3E09F7FBFD8F4CC9B8B28EFB0EC94DFE62D1933F5943E75ADCFA575EE5D828B9799DF04ED77EA634E554B51DD1EC16019CDAC30r6m0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hitektura@norilsk-city.ru" TargetMode="External"/><Relationship Id="rId14" Type="http://schemas.openxmlformats.org/officeDocument/2006/relationships/hyperlink" Target="consultantplus://offline/ref=A6ADD3E09F7FBFD8F4CC9B8B28EFB0EC94D3E0231D3DF5943E75ADCFA575EE5D828B9799D705E478BB395E510205D201C37B07CAB2306138r6m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CE50-C41B-44EA-8E5A-B4262229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5482</Words>
  <Characters>31248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О привлечении к ответственности за нарушение земельного законодательства</vt:lpstr>
    </vt:vector>
  </TitlesOfParts>
  <Company>Inter RAO UES</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привлечении к ответственности за нарушение земельного законодательства</dc:title>
  <dc:creator>Боголюбова Светлана Сергеевна</dc:creator>
  <cp:lastModifiedBy>Ральцевич Лариса Юрьевна</cp:lastModifiedBy>
  <cp:revision>12</cp:revision>
  <cp:lastPrinted>2021-04-22T03:18:00Z</cp:lastPrinted>
  <dcterms:created xsi:type="dcterms:W3CDTF">2021-05-19T03:04:00Z</dcterms:created>
  <dcterms:modified xsi:type="dcterms:W3CDTF">2021-06-17T03:46:00Z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out000020001990f</vt:lpwstr>
  </property>
  <property fmtid="{D5CDD505-2E9C-101B-9397-08002B2CF9AE}" pid="3" name="CustomServerURL">
    <vt:lpwstr>https://asud-upload.interrao.ru/asudik/doc-upload</vt:lpwstr>
  </property>
  <property fmtid="{D5CDD505-2E9C-101B-9397-08002B2CF9AE}" pid="4" name="CustomUserId">
    <vt:lpwstr>Gil_EE</vt:lpwstr>
  </property>
  <property fmtid="{D5CDD505-2E9C-101B-9397-08002B2CF9AE}" pid="5" name="CustomObjectState">
    <vt:lpwstr>3027444287</vt:lpwstr>
  </property>
  <property fmtid="{D5CDD505-2E9C-101B-9397-08002B2CF9AE}" pid="6" name="ConfirmationToolBarEnabled">
    <vt:lpwstr>true</vt:lpwstr>
  </property>
  <property fmtid="{D5CDD505-2E9C-101B-9397-08002B2CF9AE}" pid="7" name="magic_key">
    <vt:lpwstr/>
  </property>
  <property fmtid="{D5CDD505-2E9C-101B-9397-08002B2CF9AE}" pid="8" name="CustomOwnerUserId">
    <vt:lpwstr>Gil_EE</vt:lpwstr>
  </property>
  <property fmtid="{D5CDD505-2E9C-101B-9397-08002B2CF9AE}" pid="9" name="MacrosVersion">
    <vt:lpwstr>1.3</vt:lpwstr>
  </property>
  <property fmtid="{D5CDD505-2E9C-101B-9397-08002B2CF9AE}" pid="10" name="MacrosDisabled">
    <vt:lpwstr/>
  </property>
  <property fmtid="{D5CDD505-2E9C-101B-9397-08002B2CF9AE}" pid="11" name="localFileProperties">
    <vt:lpwstr/>
  </property>
</Properties>
</file>