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3F6355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19.05.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A564DD">
        <w:rPr>
          <w:rFonts w:ascii="Times New Roman" w:hAnsi="Times New Roman"/>
          <w:bCs/>
          <w:sz w:val="26"/>
          <w:szCs w:val="26"/>
        </w:rPr>
        <w:t>2</w:t>
      </w:r>
      <w:r w:rsidR="00C913E5">
        <w:rPr>
          <w:rFonts w:ascii="Times New Roman" w:hAnsi="Times New Roman"/>
          <w:bCs/>
          <w:sz w:val="26"/>
          <w:szCs w:val="26"/>
        </w:rPr>
        <w:t>2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     № 297</w:t>
      </w:r>
    </w:p>
    <w:p w:rsidR="00E7172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E60A6D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D192B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D192B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                       от </w:t>
      </w:r>
      <w:r w:rsidR="00C913E5">
        <w:rPr>
          <w:rFonts w:ascii="Times New Roman" w:hAnsi="Times New Roman"/>
          <w:sz w:val="26"/>
          <w:szCs w:val="26"/>
        </w:rPr>
        <w:t>03.10</w:t>
      </w:r>
      <w:r w:rsidR="001D192B" w:rsidRPr="001D192B">
        <w:rPr>
          <w:rFonts w:ascii="Times New Roman" w:hAnsi="Times New Roman"/>
          <w:sz w:val="26"/>
          <w:szCs w:val="26"/>
        </w:rPr>
        <w:t>.201</w:t>
      </w:r>
      <w:r w:rsidR="00C913E5">
        <w:rPr>
          <w:rFonts w:ascii="Times New Roman" w:hAnsi="Times New Roman"/>
          <w:sz w:val="26"/>
          <w:szCs w:val="26"/>
        </w:rPr>
        <w:t>9</w:t>
      </w:r>
      <w:r w:rsidR="001D192B" w:rsidRPr="001D192B">
        <w:rPr>
          <w:rFonts w:ascii="Times New Roman" w:hAnsi="Times New Roman"/>
          <w:sz w:val="26"/>
          <w:szCs w:val="26"/>
        </w:rPr>
        <w:t xml:space="preserve"> № </w:t>
      </w:r>
      <w:r w:rsidR="00C913E5">
        <w:rPr>
          <w:rFonts w:ascii="Times New Roman" w:hAnsi="Times New Roman"/>
          <w:sz w:val="26"/>
          <w:szCs w:val="26"/>
        </w:rPr>
        <w:t>435</w:t>
      </w:r>
    </w:p>
    <w:p w:rsidR="00E7172E" w:rsidRPr="001D192B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94655" w:rsidRPr="00E60A6D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36B87" w:rsidRPr="000528F0" w:rsidRDefault="00036840" w:rsidP="004F109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0528F0">
        <w:rPr>
          <w:rFonts w:ascii="Times New Roman" w:hAnsi="Times New Roman"/>
          <w:sz w:val="26"/>
          <w:szCs w:val="26"/>
        </w:rPr>
        <w:t xml:space="preserve">В </w:t>
      </w:r>
      <w:r w:rsidR="000528F0">
        <w:rPr>
          <w:rFonts w:ascii="Times New Roman" w:hAnsi="Times New Roman"/>
          <w:sz w:val="26"/>
          <w:szCs w:val="26"/>
        </w:rPr>
        <w:t xml:space="preserve">целях приведения </w:t>
      </w:r>
      <w:r w:rsidR="000528F0" w:rsidRPr="000528F0">
        <w:rPr>
          <w:rFonts w:ascii="Times New Roman" w:eastAsiaTheme="minorHAnsi" w:hAnsi="Times New Roman"/>
          <w:sz w:val="26"/>
          <w:szCs w:val="26"/>
        </w:rPr>
        <w:t>Административн</w:t>
      </w:r>
      <w:r w:rsidR="000528F0">
        <w:rPr>
          <w:rFonts w:ascii="Times New Roman" w:eastAsiaTheme="minorHAnsi" w:hAnsi="Times New Roman"/>
          <w:sz w:val="26"/>
          <w:szCs w:val="26"/>
        </w:rPr>
        <w:t>ого</w:t>
      </w:r>
      <w:r w:rsidR="000528F0" w:rsidRPr="000528F0">
        <w:rPr>
          <w:rFonts w:ascii="Times New Roman" w:eastAsiaTheme="minorHAnsi" w:hAnsi="Times New Roman"/>
          <w:sz w:val="26"/>
          <w:szCs w:val="26"/>
        </w:rPr>
        <w:t xml:space="preserve"> </w:t>
      </w:r>
      <w:hyperlink r:id="rId7" w:history="1">
        <w:proofErr w:type="gramStart"/>
        <w:r w:rsidR="000528F0" w:rsidRPr="000528F0">
          <w:rPr>
            <w:rFonts w:ascii="Times New Roman" w:eastAsiaTheme="minorHAnsi" w:hAnsi="Times New Roman"/>
            <w:sz w:val="26"/>
            <w:szCs w:val="26"/>
          </w:rPr>
          <w:t>регламент</w:t>
        </w:r>
        <w:proofErr w:type="gramEnd"/>
      </w:hyperlink>
      <w:r w:rsidR="00A75D98">
        <w:rPr>
          <w:rFonts w:ascii="Times New Roman" w:eastAsiaTheme="minorHAnsi" w:hAnsi="Times New Roman"/>
          <w:sz w:val="26"/>
          <w:szCs w:val="26"/>
        </w:rPr>
        <w:t>а</w:t>
      </w:r>
      <w:r w:rsidR="000528F0" w:rsidRPr="000528F0">
        <w:rPr>
          <w:rFonts w:ascii="Times New Roman" w:eastAsiaTheme="minorHAnsi" w:hAnsi="Times New Roman"/>
          <w:sz w:val="26"/>
          <w:szCs w:val="26"/>
        </w:rPr>
        <w:t xml:space="preserve"> предоставления муниципальной услуги по признанию садового дома жилым домом и жилого дома садовым домом</w:t>
      </w:r>
      <w:r w:rsidR="000528F0">
        <w:rPr>
          <w:rFonts w:ascii="Times New Roman" w:eastAsiaTheme="minorHAnsi" w:hAnsi="Times New Roman"/>
          <w:sz w:val="26"/>
          <w:szCs w:val="26"/>
        </w:rPr>
        <w:t xml:space="preserve"> в </w:t>
      </w:r>
      <w:r w:rsidRPr="000528F0">
        <w:rPr>
          <w:rFonts w:ascii="Times New Roman" w:hAnsi="Times New Roman"/>
          <w:sz w:val="26"/>
          <w:szCs w:val="26"/>
        </w:rPr>
        <w:t xml:space="preserve">соответствие с </w:t>
      </w:r>
      <w:r w:rsidR="000528F0">
        <w:rPr>
          <w:rFonts w:ascii="Times New Roman" w:hAnsi="Times New Roman"/>
          <w:sz w:val="26"/>
          <w:szCs w:val="26"/>
        </w:rPr>
        <w:t>действующим законодательством</w:t>
      </w:r>
      <w:r w:rsidR="009C7C54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="000528F0">
        <w:rPr>
          <w:rFonts w:ascii="Times New Roman" w:hAnsi="Times New Roman"/>
          <w:sz w:val="26"/>
          <w:szCs w:val="26"/>
        </w:rPr>
        <w:t xml:space="preserve"> и Уставом городского округа город Норильск Красноярского края</w:t>
      </w:r>
      <w:r w:rsidR="00B36B87" w:rsidRPr="000528F0">
        <w:rPr>
          <w:rFonts w:ascii="Times New Roman" w:eastAsiaTheme="minorHAnsi" w:hAnsi="Times New Roman"/>
          <w:sz w:val="26"/>
          <w:szCs w:val="26"/>
        </w:rPr>
        <w:t>,</w:t>
      </w:r>
    </w:p>
    <w:p w:rsidR="00E7172E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528F0">
        <w:rPr>
          <w:rFonts w:ascii="Times New Roman" w:hAnsi="Times New Roman"/>
          <w:sz w:val="26"/>
          <w:szCs w:val="26"/>
        </w:rPr>
        <w:t>ПОСТАНОВЛЯЮ:</w:t>
      </w:r>
    </w:p>
    <w:p w:rsidR="005755A6" w:rsidRDefault="005755A6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5755A6" w:rsidRPr="000528F0" w:rsidRDefault="005755A6" w:rsidP="005755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в </w:t>
      </w:r>
      <w:r w:rsidRPr="000528F0">
        <w:rPr>
          <w:rFonts w:ascii="Times New Roman" w:eastAsiaTheme="minorHAnsi" w:hAnsi="Times New Roman"/>
          <w:sz w:val="26"/>
          <w:szCs w:val="26"/>
        </w:rPr>
        <w:t>Административн</w:t>
      </w:r>
      <w:r>
        <w:rPr>
          <w:rFonts w:ascii="Times New Roman" w:eastAsiaTheme="minorHAnsi" w:hAnsi="Times New Roman"/>
          <w:sz w:val="26"/>
          <w:szCs w:val="26"/>
        </w:rPr>
        <w:t>ый</w:t>
      </w:r>
      <w:r w:rsidRPr="000528F0">
        <w:rPr>
          <w:rFonts w:ascii="Times New Roman" w:eastAsiaTheme="minorHAnsi" w:hAnsi="Times New Roman"/>
          <w:sz w:val="26"/>
          <w:szCs w:val="26"/>
        </w:rPr>
        <w:t xml:space="preserve"> </w:t>
      </w:r>
      <w:hyperlink r:id="rId8" w:history="1">
        <w:r w:rsidRPr="000528F0">
          <w:rPr>
            <w:rFonts w:ascii="Times New Roman" w:eastAsiaTheme="minorHAnsi" w:hAnsi="Times New Roman"/>
            <w:sz w:val="26"/>
            <w:szCs w:val="26"/>
          </w:rPr>
          <w:t>регламент</w:t>
        </w:r>
      </w:hyperlink>
      <w:r w:rsidRPr="000528F0">
        <w:rPr>
          <w:rFonts w:ascii="Times New Roman" w:eastAsiaTheme="minorHAnsi" w:hAnsi="Times New Roman"/>
          <w:sz w:val="26"/>
          <w:szCs w:val="26"/>
        </w:rPr>
        <w:t xml:space="preserve"> предоставления муниципальной услуги по признанию садового дома жилым домом и жилого дома садовым домом</w:t>
      </w:r>
      <w:r>
        <w:rPr>
          <w:rFonts w:ascii="Times New Roman" w:eastAsiaTheme="minorHAnsi" w:hAnsi="Times New Roman"/>
          <w:sz w:val="26"/>
          <w:szCs w:val="26"/>
        </w:rPr>
        <w:t xml:space="preserve">, утвержденный постановлением Администрации города Норильска от 03.10.2019 № 435 (далее - </w:t>
      </w:r>
      <w:r w:rsidRPr="000528F0">
        <w:rPr>
          <w:rFonts w:ascii="Times New Roman" w:eastAsiaTheme="minorHAnsi" w:hAnsi="Times New Roman"/>
          <w:sz w:val="26"/>
          <w:szCs w:val="26"/>
        </w:rPr>
        <w:t>Административн</w:t>
      </w:r>
      <w:r>
        <w:rPr>
          <w:rFonts w:ascii="Times New Roman" w:eastAsiaTheme="minorHAnsi" w:hAnsi="Times New Roman"/>
          <w:sz w:val="26"/>
          <w:szCs w:val="26"/>
        </w:rPr>
        <w:t>ый</w:t>
      </w:r>
      <w:r w:rsidRPr="000528F0">
        <w:rPr>
          <w:rFonts w:ascii="Times New Roman" w:eastAsiaTheme="minorHAnsi" w:hAnsi="Times New Roman"/>
          <w:sz w:val="26"/>
          <w:szCs w:val="26"/>
        </w:rPr>
        <w:t xml:space="preserve"> </w:t>
      </w:r>
      <w:hyperlink r:id="rId9" w:history="1">
        <w:r w:rsidRPr="000528F0">
          <w:rPr>
            <w:rFonts w:ascii="Times New Roman" w:eastAsiaTheme="minorHAnsi" w:hAnsi="Times New Roman"/>
            <w:sz w:val="26"/>
            <w:szCs w:val="26"/>
          </w:rPr>
          <w:t>регламент</w:t>
        </w:r>
      </w:hyperlink>
      <w:r>
        <w:rPr>
          <w:rFonts w:ascii="Times New Roman" w:eastAsiaTheme="minorHAnsi" w:hAnsi="Times New Roman"/>
          <w:sz w:val="26"/>
          <w:szCs w:val="26"/>
        </w:rPr>
        <w:t>), следующие изменения:</w:t>
      </w:r>
    </w:p>
    <w:p w:rsidR="000528F0" w:rsidRDefault="000821CF" w:rsidP="00C913E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1.1. </w:t>
      </w:r>
      <w:r w:rsidR="000528F0">
        <w:rPr>
          <w:rFonts w:ascii="Times New Roman" w:hAnsi="Times New Roman"/>
          <w:sz w:val="26"/>
          <w:szCs w:val="26"/>
        </w:rPr>
        <w:t xml:space="preserve">В пункте 2.6 </w:t>
      </w:r>
      <w:r w:rsidR="000528F0" w:rsidRPr="002C1E7B">
        <w:rPr>
          <w:rFonts w:ascii="Times New Roman" w:hAnsi="Times New Roman"/>
          <w:sz w:val="26"/>
          <w:szCs w:val="26"/>
        </w:rPr>
        <w:t>Административн</w:t>
      </w:r>
      <w:r w:rsidR="000528F0">
        <w:rPr>
          <w:rFonts w:ascii="Times New Roman" w:hAnsi="Times New Roman"/>
          <w:sz w:val="26"/>
          <w:szCs w:val="26"/>
        </w:rPr>
        <w:t>ого</w:t>
      </w:r>
      <w:r w:rsidR="000528F0" w:rsidRPr="002C1E7B">
        <w:rPr>
          <w:rFonts w:ascii="Times New Roman" w:hAnsi="Times New Roman"/>
          <w:sz w:val="26"/>
          <w:szCs w:val="26"/>
        </w:rPr>
        <w:t xml:space="preserve"> регламент</w:t>
      </w:r>
      <w:r w:rsidR="000528F0">
        <w:rPr>
          <w:rFonts w:ascii="Times New Roman" w:hAnsi="Times New Roman"/>
          <w:sz w:val="26"/>
          <w:szCs w:val="26"/>
        </w:rPr>
        <w:t>а</w:t>
      </w:r>
      <w:r w:rsidR="000528F0" w:rsidRPr="002C1E7B">
        <w:rPr>
          <w:rFonts w:ascii="Times New Roman" w:hAnsi="Times New Roman"/>
          <w:sz w:val="26"/>
          <w:szCs w:val="26"/>
        </w:rPr>
        <w:t xml:space="preserve"> </w:t>
      </w:r>
      <w:r w:rsidR="000528F0">
        <w:rPr>
          <w:rFonts w:ascii="Times New Roman" w:hAnsi="Times New Roman"/>
          <w:sz w:val="26"/>
          <w:szCs w:val="26"/>
        </w:rPr>
        <w:t>абзацы</w:t>
      </w:r>
      <w:r w:rsidR="000528F0" w:rsidRPr="002C1E7B">
        <w:rPr>
          <w:rFonts w:ascii="Times New Roman" w:hAnsi="Times New Roman"/>
          <w:sz w:val="26"/>
          <w:szCs w:val="26"/>
        </w:rPr>
        <w:t xml:space="preserve"> </w:t>
      </w:r>
      <w:r w:rsidR="000528F0">
        <w:rPr>
          <w:rFonts w:ascii="Times New Roman" w:hAnsi="Times New Roman"/>
          <w:sz w:val="26"/>
          <w:szCs w:val="26"/>
        </w:rPr>
        <w:t>восьмой, девятый изложить в</w:t>
      </w:r>
      <w:r w:rsidR="000528F0" w:rsidRPr="002C1E7B">
        <w:rPr>
          <w:rFonts w:ascii="Times New Roman" w:hAnsi="Times New Roman"/>
          <w:sz w:val="26"/>
          <w:szCs w:val="26"/>
        </w:rPr>
        <w:t xml:space="preserve"> следующе</w:t>
      </w:r>
      <w:r w:rsidR="000528F0">
        <w:rPr>
          <w:rFonts w:ascii="Times New Roman" w:hAnsi="Times New Roman"/>
          <w:sz w:val="26"/>
          <w:szCs w:val="26"/>
        </w:rPr>
        <w:t>й</w:t>
      </w:r>
      <w:r w:rsidR="000528F0" w:rsidRPr="002C1E7B">
        <w:rPr>
          <w:rFonts w:ascii="Times New Roman" w:hAnsi="Times New Roman"/>
          <w:sz w:val="26"/>
          <w:szCs w:val="26"/>
        </w:rPr>
        <w:t xml:space="preserve"> </w:t>
      </w:r>
      <w:r w:rsidR="000528F0">
        <w:rPr>
          <w:rFonts w:ascii="Times New Roman" w:hAnsi="Times New Roman"/>
          <w:sz w:val="26"/>
          <w:szCs w:val="26"/>
        </w:rPr>
        <w:t>редакции</w:t>
      </w:r>
      <w:r w:rsidR="000528F0">
        <w:rPr>
          <w:rFonts w:ascii="Times New Roman" w:eastAsiaTheme="minorHAnsi" w:hAnsi="Times New Roman"/>
          <w:sz w:val="26"/>
          <w:szCs w:val="26"/>
        </w:rPr>
        <w:t>:</w:t>
      </w:r>
    </w:p>
    <w:p w:rsidR="000528F0" w:rsidRDefault="000528F0" w:rsidP="00C913E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«- Приказ </w:t>
      </w:r>
      <w:proofErr w:type="spellStart"/>
      <w:r>
        <w:rPr>
          <w:rFonts w:ascii="Times New Roman" w:hAnsi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/>
          <w:sz w:val="26"/>
          <w:szCs w:val="26"/>
        </w:rPr>
        <w:t xml:space="preserve"> от 10.11.2020 № П/0412 «Об утверждении классификатора видов разрешенного использования земельных участков</w:t>
      </w:r>
      <w:r w:rsidR="00A75D98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528F0" w:rsidRDefault="000528F0" w:rsidP="00C913E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Устав городского округа город Норильск Красноярского края, утвержденный решением Норильского городского Совета депутатов от 24.02.2000 № 386;».</w:t>
      </w:r>
    </w:p>
    <w:p w:rsidR="000528F0" w:rsidRDefault="009C7C54" w:rsidP="00C913E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1.2. </w:t>
      </w:r>
      <w:r>
        <w:rPr>
          <w:rFonts w:ascii="Times New Roman" w:hAnsi="Times New Roman"/>
          <w:sz w:val="26"/>
          <w:szCs w:val="26"/>
        </w:rPr>
        <w:t xml:space="preserve">В пункте 2.7 </w:t>
      </w:r>
      <w:r w:rsidRPr="002C1E7B">
        <w:rPr>
          <w:rFonts w:ascii="Times New Roman" w:hAnsi="Times New Roman"/>
          <w:sz w:val="26"/>
          <w:szCs w:val="26"/>
        </w:rPr>
        <w:t>Административн</w:t>
      </w:r>
      <w:r>
        <w:rPr>
          <w:rFonts w:ascii="Times New Roman" w:hAnsi="Times New Roman"/>
          <w:sz w:val="26"/>
          <w:szCs w:val="26"/>
        </w:rPr>
        <w:t>ого</w:t>
      </w:r>
      <w:r w:rsidRPr="002C1E7B">
        <w:rPr>
          <w:rFonts w:ascii="Times New Roman" w:hAnsi="Times New Roman"/>
          <w:sz w:val="26"/>
          <w:szCs w:val="26"/>
        </w:rPr>
        <w:t xml:space="preserve"> регламент</w:t>
      </w:r>
      <w:r>
        <w:rPr>
          <w:rFonts w:ascii="Times New Roman" w:hAnsi="Times New Roman"/>
          <w:sz w:val="26"/>
          <w:szCs w:val="26"/>
        </w:rPr>
        <w:t>а:</w:t>
      </w:r>
    </w:p>
    <w:p w:rsidR="000528F0" w:rsidRDefault="009C7C54" w:rsidP="00C913E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 Подпункт 9 изложить в</w:t>
      </w:r>
      <w:r w:rsidRPr="002C1E7B">
        <w:rPr>
          <w:rFonts w:ascii="Times New Roman" w:hAnsi="Times New Roman"/>
          <w:sz w:val="26"/>
          <w:szCs w:val="26"/>
        </w:rPr>
        <w:t xml:space="preserve"> следующе</w:t>
      </w:r>
      <w:r>
        <w:rPr>
          <w:rFonts w:ascii="Times New Roman" w:hAnsi="Times New Roman"/>
          <w:sz w:val="26"/>
          <w:szCs w:val="26"/>
        </w:rPr>
        <w:t>й</w:t>
      </w:r>
      <w:r w:rsidRPr="002C1E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редакции</w:t>
      </w:r>
      <w:r>
        <w:rPr>
          <w:rFonts w:ascii="Times New Roman" w:eastAsiaTheme="minorHAnsi" w:hAnsi="Times New Roman"/>
          <w:sz w:val="26"/>
          <w:szCs w:val="26"/>
        </w:rPr>
        <w:t>:</w:t>
      </w:r>
    </w:p>
    <w:p w:rsidR="000528F0" w:rsidRDefault="009C7C54" w:rsidP="00C913E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«9) сведений территориального органа Министерства внутренних дел РФ о регистрации граждан по месту жительства применительно к жилому дому, указанному в заявлении (в случае признания жилого дома садовым домом);».</w:t>
      </w:r>
    </w:p>
    <w:p w:rsidR="009C7C54" w:rsidRDefault="009C7C54" w:rsidP="00C913E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1.2.2. Абзацы семнадцатый-двадцатый изложить в</w:t>
      </w:r>
      <w:r w:rsidRPr="002C1E7B">
        <w:rPr>
          <w:rFonts w:ascii="Times New Roman" w:hAnsi="Times New Roman"/>
          <w:sz w:val="26"/>
          <w:szCs w:val="26"/>
        </w:rPr>
        <w:t xml:space="preserve"> следующе</w:t>
      </w:r>
      <w:r>
        <w:rPr>
          <w:rFonts w:ascii="Times New Roman" w:hAnsi="Times New Roman"/>
          <w:sz w:val="26"/>
          <w:szCs w:val="26"/>
        </w:rPr>
        <w:t>й</w:t>
      </w:r>
      <w:r w:rsidRPr="002C1E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редакции</w:t>
      </w:r>
      <w:r>
        <w:rPr>
          <w:rFonts w:ascii="Times New Roman" w:eastAsiaTheme="minorHAnsi" w:hAnsi="Times New Roman"/>
          <w:sz w:val="26"/>
          <w:szCs w:val="26"/>
        </w:rPr>
        <w:t>:</w:t>
      </w:r>
    </w:p>
    <w:p w:rsidR="009C7C54" w:rsidRDefault="009C7C54" w:rsidP="00C913E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«Документы, указанные в подпунктах 5-9 настоящего пункта, предоставляются по желанию Заявителя. В случае</w:t>
      </w:r>
      <w:r w:rsidR="00D43346">
        <w:rPr>
          <w:rFonts w:ascii="Times New Roman" w:eastAsiaTheme="minorHAnsi" w:hAnsi="Times New Roman"/>
          <w:sz w:val="26"/>
          <w:szCs w:val="26"/>
        </w:rPr>
        <w:t>,</w:t>
      </w:r>
      <w:r>
        <w:rPr>
          <w:rFonts w:ascii="Times New Roman" w:eastAsiaTheme="minorHAnsi" w:hAnsi="Times New Roman"/>
          <w:sz w:val="26"/>
          <w:szCs w:val="26"/>
        </w:rPr>
        <w:t xml:space="preserve"> если право Заявителя на объект недвижимости в </w:t>
      </w:r>
      <w:r>
        <w:rPr>
          <w:rFonts w:ascii="Times New Roman" w:hAnsi="Times New Roman"/>
          <w:sz w:val="26"/>
          <w:szCs w:val="26"/>
        </w:rPr>
        <w:t>соответствии с законодательством Российской Федерации признается право</w:t>
      </w:r>
      <w:r w:rsidR="00365483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независимо от его регистрации в Едином государственном реестре недвижимости, Заявитель обязан предоставить правоустанавливающие документы на такой объект недвижимости.</w:t>
      </w:r>
    </w:p>
    <w:p w:rsidR="009C7C54" w:rsidRDefault="009C7C54" w:rsidP="009C7C5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Документы (их копии или сведения, содержащиеся в них), указанные в подпунктах 5-9 настоящего пункта</w:t>
      </w:r>
      <w:r w:rsidR="00E61C60">
        <w:rPr>
          <w:rFonts w:ascii="Times New Roman" w:eastAsiaTheme="minorHAnsi" w:hAnsi="Times New Roman"/>
          <w:sz w:val="26"/>
          <w:szCs w:val="26"/>
        </w:rPr>
        <w:t xml:space="preserve">, запрашиваются </w:t>
      </w:r>
      <w:r>
        <w:rPr>
          <w:rFonts w:ascii="Times New Roman" w:eastAsiaTheme="minorHAnsi" w:hAnsi="Times New Roman"/>
          <w:sz w:val="26"/>
          <w:szCs w:val="26"/>
        </w:rPr>
        <w:t>Управление</w:t>
      </w:r>
      <w:r w:rsidR="00E61C60">
        <w:rPr>
          <w:rFonts w:ascii="Times New Roman" w:eastAsiaTheme="minorHAnsi" w:hAnsi="Times New Roman"/>
          <w:sz w:val="26"/>
          <w:szCs w:val="26"/>
        </w:rPr>
        <w:t>м</w:t>
      </w:r>
      <w:r>
        <w:rPr>
          <w:rFonts w:ascii="Times New Roman" w:eastAsiaTheme="minorHAnsi" w:hAnsi="Times New Roman"/>
          <w:sz w:val="26"/>
          <w:szCs w:val="26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>
        <w:rPr>
          <w:rFonts w:ascii="Times New Roman" w:eastAsiaTheme="minorHAnsi" w:hAnsi="Times New Roman"/>
          <w:sz w:val="26"/>
          <w:szCs w:val="26"/>
        </w:rPr>
        <w:lastRenderedPageBreak/>
        <w:t>которых находятся указанные документы</w:t>
      </w:r>
      <w:r w:rsidR="00E61C60">
        <w:rPr>
          <w:rFonts w:ascii="Times New Roman" w:eastAsiaTheme="minorHAnsi" w:hAnsi="Times New Roman"/>
          <w:sz w:val="26"/>
          <w:szCs w:val="26"/>
        </w:rPr>
        <w:t>,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E61C60">
        <w:rPr>
          <w:rFonts w:ascii="Times New Roman" w:eastAsiaTheme="minorHAnsi" w:hAnsi="Times New Roman"/>
          <w:sz w:val="26"/>
          <w:szCs w:val="26"/>
        </w:rPr>
        <w:t>в срок не позднее 5 рабочих дней со дня получения заявления, если Заявитель не представил указанные документы самостоятельно.</w:t>
      </w:r>
    </w:p>
    <w:p w:rsidR="009C7C54" w:rsidRDefault="00653426" w:rsidP="00C913E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По межведомственным запросам Управления документы (их копии или сведения, содержащиеся в них), указанные в подпунктах 5-9 настоящего пункта,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5 рабочих дней со дня получения соответствующего межведомственного запроса, если они не были представлены Заявителем по собственной инициативе.</w:t>
      </w:r>
    </w:p>
    <w:p w:rsidR="009C7C54" w:rsidRDefault="00D2667B" w:rsidP="00C913E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случае, если представленные заявителем документы и информация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Управление не вправе требовать их предоставления на бумажном носителе (за исключением случаев, если нанесение отметок на такие документы либо их изъятие является необходимым условием предоставления муниципальный услуги, и иных случаев, установленных федеральными законами).».</w:t>
      </w:r>
    </w:p>
    <w:p w:rsidR="000528F0" w:rsidRDefault="00D2667B" w:rsidP="00C913E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Пункт 2.8 </w:t>
      </w:r>
      <w:r w:rsidRPr="002C1E7B">
        <w:rPr>
          <w:rFonts w:ascii="Times New Roman" w:hAnsi="Times New Roman"/>
          <w:sz w:val="26"/>
          <w:szCs w:val="26"/>
        </w:rPr>
        <w:t>Административн</w:t>
      </w:r>
      <w:r>
        <w:rPr>
          <w:rFonts w:ascii="Times New Roman" w:hAnsi="Times New Roman"/>
          <w:sz w:val="26"/>
          <w:szCs w:val="26"/>
        </w:rPr>
        <w:t>ого</w:t>
      </w:r>
      <w:r w:rsidRPr="002C1E7B">
        <w:rPr>
          <w:rFonts w:ascii="Times New Roman" w:hAnsi="Times New Roman"/>
          <w:sz w:val="26"/>
          <w:szCs w:val="26"/>
        </w:rPr>
        <w:t xml:space="preserve"> регламент</w:t>
      </w:r>
      <w:r>
        <w:rPr>
          <w:rFonts w:ascii="Times New Roman" w:hAnsi="Times New Roman"/>
          <w:sz w:val="26"/>
          <w:szCs w:val="26"/>
        </w:rPr>
        <w:t>а</w:t>
      </w:r>
      <w:r w:rsidRPr="002C1E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изложить в</w:t>
      </w:r>
      <w:r w:rsidRPr="002C1E7B">
        <w:rPr>
          <w:rFonts w:ascii="Times New Roman" w:hAnsi="Times New Roman"/>
          <w:sz w:val="26"/>
          <w:szCs w:val="26"/>
        </w:rPr>
        <w:t xml:space="preserve"> следующе</w:t>
      </w:r>
      <w:r>
        <w:rPr>
          <w:rFonts w:ascii="Times New Roman" w:hAnsi="Times New Roman"/>
          <w:sz w:val="26"/>
          <w:szCs w:val="26"/>
        </w:rPr>
        <w:t>й</w:t>
      </w:r>
      <w:r w:rsidRPr="002C1E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редакции</w:t>
      </w:r>
      <w:r>
        <w:rPr>
          <w:rFonts w:ascii="Times New Roman" w:eastAsiaTheme="minorHAnsi" w:hAnsi="Times New Roman"/>
          <w:sz w:val="26"/>
          <w:szCs w:val="26"/>
        </w:rPr>
        <w:t>:</w:t>
      </w:r>
    </w:p>
    <w:p w:rsidR="00D2667B" w:rsidRDefault="00D2667B" w:rsidP="00D2667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D2667B">
        <w:rPr>
          <w:rFonts w:ascii="Times New Roman" w:eastAsiaTheme="minorHAnsi" w:hAnsi="Times New Roman"/>
          <w:sz w:val="26"/>
          <w:szCs w:val="26"/>
        </w:rPr>
        <w:t>2.8. Основани</w:t>
      </w:r>
      <w:r>
        <w:rPr>
          <w:rFonts w:ascii="Times New Roman" w:eastAsiaTheme="minorHAnsi" w:hAnsi="Times New Roman"/>
          <w:sz w:val="26"/>
          <w:szCs w:val="26"/>
        </w:rPr>
        <w:t>ями</w:t>
      </w:r>
      <w:r w:rsidRPr="00D2667B">
        <w:rPr>
          <w:rFonts w:ascii="Times New Roman" w:eastAsiaTheme="minorHAnsi" w:hAnsi="Times New Roman"/>
          <w:sz w:val="26"/>
          <w:szCs w:val="26"/>
        </w:rPr>
        <w:t xml:space="preserve"> для отказа в приеме заявления и документов для предоставления муниципальной услуги явля</w:t>
      </w:r>
      <w:r>
        <w:rPr>
          <w:rFonts w:ascii="Times New Roman" w:eastAsiaTheme="minorHAnsi" w:hAnsi="Times New Roman"/>
          <w:sz w:val="26"/>
          <w:szCs w:val="26"/>
        </w:rPr>
        <w:t>ю</w:t>
      </w:r>
      <w:r w:rsidRPr="00D2667B">
        <w:rPr>
          <w:rFonts w:ascii="Times New Roman" w:eastAsiaTheme="minorHAnsi" w:hAnsi="Times New Roman"/>
          <w:sz w:val="26"/>
          <w:szCs w:val="26"/>
        </w:rPr>
        <w:t>тся:</w:t>
      </w:r>
    </w:p>
    <w:p w:rsidR="00D2667B" w:rsidRDefault="00D2667B" w:rsidP="00D2667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2667B">
        <w:rPr>
          <w:rFonts w:ascii="Times New Roman" w:eastAsiaTheme="minorHAnsi" w:hAnsi="Times New Roman"/>
          <w:sz w:val="26"/>
          <w:szCs w:val="26"/>
        </w:rPr>
        <w:t xml:space="preserve">- </w:t>
      </w:r>
      <w:r>
        <w:rPr>
          <w:rFonts w:ascii="Times New Roman" w:eastAsiaTheme="minorHAnsi" w:hAnsi="Times New Roman"/>
          <w:sz w:val="26"/>
          <w:szCs w:val="26"/>
        </w:rPr>
        <w:t xml:space="preserve">текст </w:t>
      </w:r>
      <w:r w:rsidRPr="00D2667B">
        <w:rPr>
          <w:rFonts w:ascii="Times New Roman" w:eastAsiaTheme="minorHAnsi" w:hAnsi="Times New Roman"/>
          <w:sz w:val="26"/>
          <w:szCs w:val="26"/>
        </w:rPr>
        <w:t>заявлени</w:t>
      </w:r>
      <w:r>
        <w:rPr>
          <w:rFonts w:ascii="Times New Roman" w:eastAsiaTheme="minorHAnsi" w:hAnsi="Times New Roman"/>
          <w:sz w:val="26"/>
          <w:szCs w:val="26"/>
        </w:rPr>
        <w:t>я</w:t>
      </w:r>
      <w:r w:rsidRPr="00D2667B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не поддается прочтению, без указания фамилии, имени, </w:t>
      </w:r>
      <w:r w:rsidR="00507035">
        <w:rPr>
          <w:rFonts w:ascii="Times New Roman" w:eastAsiaTheme="minorHAnsi" w:hAnsi="Times New Roman"/>
          <w:sz w:val="26"/>
          <w:szCs w:val="26"/>
        </w:rPr>
        <w:t>отчества (последнее –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форме;</w:t>
      </w:r>
    </w:p>
    <w:p w:rsidR="00D2667B" w:rsidRDefault="00507035" w:rsidP="0050703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заявление </w:t>
      </w:r>
      <w:r w:rsidR="00D2667B" w:rsidRPr="00D2667B">
        <w:rPr>
          <w:rFonts w:ascii="Times New Roman" w:eastAsiaTheme="minorHAnsi" w:hAnsi="Times New Roman"/>
          <w:sz w:val="26"/>
          <w:szCs w:val="26"/>
        </w:rPr>
        <w:t xml:space="preserve">не соответствует требованиям </w:t>
      </w:r>
      <w:hyperlink r:id="rId10" w:history="1">
        <w:r w:rsidR="00D2667B" w:rsidRPr="00D2667B">
          <w:rPr>
            <w:rFonts w:ascii="Times New Roman" w:eastAsiaTheme="minorHAnsi" w:hAnsi="Times New Roman"/>
            <w:sz w:val="26"/>
            <w:szCs w:val="26"/>
          </w:rPr>
          <w:t>подпункт</w:t>
        </w:r>
        <w:r>
          <w:rPr>
            <w:rFonts w:ascii="Times New Roman" w:eastAsiaTheme="minorHAnsi" w:hAnsi="Times New Roman"/>
            <w:sz w:val="26"/>
            <w:szCs w:val="26"/>
          </w:rPr>
          <w:t>а</w:t>
        </w:r>
        <w:r w:rsidR="00D2667B" w:rsidRPr="00D2667B">
          <w:rPr>
            <w:rFonts w:ascii="Times New Roman" w:eastAsiaTheme="minorHAnsi" w:hAnsi="Times New Roman"/>
            <w:sz w:val="26"/>
            <w:szCs w:val="26"/>
          </w:rPr>
          <w:t xml:space="preserve"> 1 пункта 2.7</w:t>
        </w:r>
      </w:hyperlink>
      <w:r w:rsidR="00D2667B" w:rsidRPr="00D2667B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регламента;</w:t>
      </w:r>
    </w:p>
    <w:p w:rsidR="00507035" w:rsidRDefault="00507035" w:rsidP="0050703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заявление не подписано Заявителем или подписано неуполномоченным лицом;</w:t>
      </w:r>
    </w:p>
    <w:p w:rsidR="00D2667B" w:rsidRPr="00507035" w:rsidRDefault="00D2667B" w:rsidP="0050703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2667B">
        <w:rPr>
          <w:rFonts w:ascii="Times New Roman" w:eastAsiaTheme="minorHAnsi" w:hAnsi="Times New Roman"/>
          <w:sz w:val="26"/>
          <w:szCs w:val="26"/>
        </w:rPr>
        <w:t xml:space="preserve">- основания (случаи), указанные в </w:t>
      </w:r>
      <w:hyperlink r:id="rId11" w:history="1">
        <w:r w:rsidRPr="00D2667B">
          <w:rPr>
            <w:rFonts w:ascii="Times New Roman" w:eastAsiaTheme="minorHAnsi" w:hAnsi="Times New Roman"/>
            <w:sz w:val="26"/>
            <w:szCs w:val="26"/>
          </w:rPr>
          <w:t>пункте 2.10</w:t>
        </w:r>
      </w:hyperlink>
      <w:r w:rsidRPr="00D2667B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регламента.</w:t>
      </w:r>
      <w:r>
        <w:rPr>
          <w:rFonts w:ascii="Times New Roman" w:eastAsiaTheme="minorHAnsi" w:hAnsi="Times New Roman"/>
          <w:sz w:val="26"/>
          <w:szCs w:val="26"/>
        </w:rPr>
        <w:t>».</w:t>
      </w:r>
    </w:p>
    <w:p w:rsidR="00C913E5" w:rsidRPr="00C913E5" w:rsidRDefault="00507035" w:rsidP="00C913E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Дополнить </w:t>
      </w:r>
      <w:r w:rsidR="00C913E5">
        <w:rPr>
          <w:rFonts w:ascii="Times New Roman" w:hAnsi="Times New Roman"/>
          <w:sz w:val="26"/>
          <w:szCs w:val="26"/>
        </w:rPr>
        <w:t xml:space="preserve">пункт 2.9 </w:t>
      </w:r>
      <w:r w:rsidR="00C913E5" w:rsidRPr="002C1E7B">
        <w:rPr>
          <w:rFonts w:ascii="Times New Roman" w:hAnsi="Times New Roman"/>
          <w:sz w:val="26"/>
          <w:szCs w:val="26"/>
        </w:rPr>
        <w:t>Административн</w:t>
      </w:r>
      <w:r w:rsidR="00C913E5">
        <w:rPr>
          <w:rFonts w:ascii="Times New Roman" w:hAnsi="Times New Roman"/>
          <w:sz w:val="26"/>
          <w:szCs w:val="26"/>
        </w:rPr>
        <w:t>ого</w:t>
      </w:r>
      <w:r w:rsidR="00C913E5" w:rsidRPr="002C1E7B">
        <w:rPr>
          <w:rFonts w:ascii="Times New Roman" w:hAnsi="Times New Roman"/>
          <w:sz w:val="26"/>
          <w:szCs w:val="26"/>
        </w:rPr>
        <w:t xml:space="preserve"> регламент</w:t>
      </w:r>
      <w:r w:rsidR="00C913E5">
        <w:rPr>
          <w:rFonts w:ascii="Times New Roman" w:hAnsi="Times New Roman"/>
          <w:sz w:val="26"/>
          <w:szCs w:val="26"/>
        </w:rPr>
        <w:t>а</w:t>
      </w:r>
      <w:r w:rsidR="00C913E5" w:rsidRPr="002C1E7B">
        <w:rPr>
          <w:rFonts w:ascii="Times New Roman" w:hAnsi="Times New Roman"/>
          <w:sz w:val="26"/>
          <w:szCs w:val="26"/>
        </w:rPr>
        <w:t xml:space="preserve"> новым </w:t>
      </w:r>
      <w:r w:rsidR="00C913E5">
        <w:rPr>
          <w:rFonts w:ascii="Times New Roman" w:hAnsi="Times New Roman"/>
          <w:sz w:val="26"/>
          <w:szCs w:val="26"/>
        </w:rPr>
        <w:t>абзацем</w:t>
      </w:r>
      <w:r w:rsidR="00C913E5" w:rsidRPr="002C1E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восьмым</w:t>
      </w:r>
      <w:r w:rsidR="00C913E5" w:rsidRPr="002C1E7B">
        <w:rPr>
          <w:rFonts w:ascii="Times New Roman" w:hAnsi="Times New Roman"/>
          <w:sz w:val="26"/>
          <w:szCs w:val="26"/>
        </w:rPr>
        <w:t xml:space="preserve"> следующего содержания</w:t>
      </w:r>
      <w:r w:rsidR="003624D9">
        <w:rPr>
          <w:rFonts w:ascii="Times New Roman" w:eastAsiaTheme="minorHAnsi" w:hAnsi="Times New Roman"/>
          <w:sz w:val="26"/>
          <w:szCs w:val="26"/>
        </w:rPr>
        <w:t>:</w:t>
      </w:r>
    </w:p>
    <w:p w:rsidR="00C913E5" w:rsidRDefault="00CE2CFF" w:rsidP="006C0C2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«</w:t>
      </w:r>
      <w:r w:rsidR="00C913E5">
        <w:rPr>
          <w:rFonts w:ascii="Times New Roman" w:hAnsi="Times New Roman"/>
          <w:sz w:val="26"/>
          <w:szCs w:val="26"/>
        </w:rPr>
        <w:t>-</w:t>
      </w:r>
      <w:r w:rsidR="006C0C2A">
        <w:rPr>
          <w:rFonts w:ascii="Times New Roman" w:hAnsi="Times New Roman"/>
          <w:sz w:val="26"/>
          <w:szCs w:val="26"/>
        </w:rPr>
        <w:t xml:space="preserve"> </w:t>
      </w:r>
      <w:r w:rsidR="00C913E5">
        <w:rPr>
          <w:rFonts w:ascii="Times New Roman" w:eastAsiaTheme="minorHAnsi" w:hAnsi="Times New Roman"/>
          <w:sz w:val="26"/>
          <w:szCs w:val="26"/>
        </w:rPr>
        <w:t xml:space="preserve">размещение садового дома на земельном участке, расположенном в границах зоны </w:t>
      </w:r>
      <w:r w:rsidR="006C0C2A">
        <w:rPr>
          <w:rFonts w:ascii="Times New Roman" w:eastAsiaTheme="minorHAnsi" w:hAnsi="Times New Roman"/>
          <w:sz w:val="26"/>
          <w:szCs w:val="26"/>
        </w:rPr>
        <w:t>затопления, подтопления (при рассмотрении заявления о признании садового дома жилым домом).».</w:t>
      </w:r>
    </w:p>
    <w:p w:rsidR="00A75D98" w:rsidRPr="00A75D98" w:rsidRDefault="00A75D98" w:rsidP="00A75D98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 w:rsidRPr="00A75D98">
        <w:rPr>
          <w:rFonts w:eastAsiaTheme="minorHAnsi"/>
          <w:szCs w:val="26"/>
        </w:rPr>
        <w:t xml:space="preserve">2. Поручить Управлению по градостроительству и землепользованию Администрации города Норильска направить настоящее постановление в </w:t>
      </w:r>
      <w:r>
        <w:rPr>
          <w:rFonts w:eastAsiaTheme="minorHAnsi"/>
          <w:szCs w:val="26"/>
        </w:rPr>
        <w:t xml:space="preserve">                   </w:t>
      </w:r>
      <w:r w:rsidRPr="00A75D98">
        <w:rPr>
          <w:rFonts w:eastAsiaTheme="minorHAnsi"/>
          <w:szCs w:val="26"/>
        </w:rPr>
        <w:t xml:space="preserve">КГБУ «Многофункциональный центр предоставления государственных и муниципальных услуг» не позднее 5 рабочих дней со дня издания настоящего постановления. </w:t>
      </w:r>
    </w:p>
    <w:p w:rsidR="00E7172E" w:rsidRPr="003D08D3" w:rsidRDefault="00A75D98" w:rsidP="00120E4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120E44">
        <w:rPr>
          <w:rFonts w:ascii="Times New Roman" w:hAnsi="Times New Roman"/>
          <w:sz w:val="26"/>
          <w:szCs w:val="26"/>
        </w:rPr>
        <w:t xml:space="preserve">. </w:t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D49D8" w:rsidRPr="00462EA1" w:rsidRDefault="00A75D98" w:rsidP="00120E44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4</w:t>
      </w:r>
      <w:r w:rsidR="00120E44">
        <w:rPr>
          <w:szCs w:val="26"/>
        </w:rPr>
        <w:t xml:space="preserve">. </w:t>
      </w:r>
      <w:r w:rsidR="00494655">
        <w:rPr>
          <w:rFonts w:eastAsiaTheme="minorHAnsi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A0140B" w:rsidRPr="00022039">
        <w:rPr>
          <w:rFonts w:eastAsiaTheme="minorHAnsi"/>
          <w:szCs w:val="26"/>
          <w:lang w:eastAsia="en-US"/>
        </w:rPr>
        <w:t>.</w:t>
      </w:r>
    </w:p>
    <w:p w:rsidR="00022039" w:rsidRDefault="0002203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746E5" w:rsidRPr="003D08D3" w:rsidRDefault="004746E5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360D" w:rsidRPr="0016360D" w:rsidRDefault="0016360D" w:rsidP="0016360D">
      <w:pPr>
        <w:shd w:val="clear" w:color="auto" w:fill="FFFFFF"/>
        <w:tabs>
          <w:tab w:val="left" w:pos="7371"/>
          <w:tab w:val="left" w:pos="9354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16360D">
        <w:rPr>
          <w:rFonts w:ascii="Times New Roman" w:eastAsia="Times New Roman" w:hAnsi="Times New Roman"/>
          <w:sz w:val="26"/>
          <w:szCs w:val="26"/>
          <w:lang w:eastAsia="ru-RU"/>
        </w:rPr>
        <w:t>И.о</w:t>
      </w:r>
      <w:proofErr w:type="spellEnd"/>
      <w:r w:rsidRPr="0016360D">
        <w:rPr>
          <w:rFonts w:ascii="Times New Roman" w:eastAsia="Times New Roman" w:hAnsi="Times New Roman"/>
          <w:sz w:val="26"/>
          <w:szCs w:val="26"/>
          <w:lang w:eastAsia="ru-RU"/>
        </w:rPr>
        <w:t>. Главы города Норильска</w:t>
      </w:r>
      <w:r w:rsidRPr="0016360D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Р.И. Красовский</w:t>
      </w:r>
      <w:bookmarkStart w:id="0" w:name="_GoBack"/>
      <w:bookmarkEnd w:id="0"/>
    </w:p>
    <w:sectPr w:rsidR="0016360D" w:rsidRPr="0016360D" w:rsidSect="00CE2C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2039"/>
    <w:rsid w:val="00026E70"/>
    <w:rsid w:val="00036030"/>
    <w:rsid w:val="00036840"/>
    <w:rsid w:val="00044646"/>
    <w:rsid w:val="000528F0"/>
    <w:rsid w:val="00054526"/>
    <w:rsid w:val="00061BC4"/>
    <w:rsid w:val="0006435B"/>
    <w:rsid w:val="00075C0E"/>
    <w:rsid w:val="000821CF"/>
    <w:rsid w:val="00090025"/>
    <w:rsid w:val="0009610F"/>
    <w:rsid w:val="000A1D2A"/>
    <w:rsid w:val="000A4CED"/>
    <w:rsid w:val="000A51ED"/>
    <w:rsid w:val="000D34AC"/>
    <w:rsid w:val="000D5BE1"/>
    <w:rsid w:val="000F68AB"/>
    <w:rsid w:val="00120E44"/>
    <w:rsid w:val="00134DC3"/>
    <w:rsid w:val="0013785E"/>
    <w:rsid w:val="001430DC"/>
    <w:rsid w:val="00155C24"/>
    <w:rsid w:val="0016360D"/>
    <w:rsid w:val="00164313"/>
    <w:rsid w:val="0019504E"/>
    <w:rsid w:val="00195D78"/>
    <w:rsid w:val="001A26D8"/>
    <w:rsid w:val="001C4F08"/>
    <w:rsid w:val="001D192B"/>
    <w:rsid w:val="001E2C0C"/>
    <w:rsid w:val="0021113D"/>
    <w:rsid w:val="002129B8"/>
    <w:rsid w:val="00220AB5"/>
    <w:rsid w:val="00224033"/>
    <w:rsid w:val="0023707A"/>
    <w:rsid w:val="002711CC"/>
    <w:rsid w:val="0027428F"/>
    <w:rsid w:val="00277E0B"/>
    <w:rsid w:val="00287AA4"/>
    <w:rsid w:val="002D4D61"/>
    <w:rsid w:val="00301EF3"/>
    <w:rsid w:val="003156B9"/>
    <w:rsid w:val="00315BBC"/>
    <w:rsid w:val="00326CE9"/>
    <w:rsid w:val="003564A9"/>
    <w:rsid w:val="003624D9"/>
    <w:rsid w:val="00365483"/>
    <w:rsid w:val="003766C9"/>
    <w:rsid w:val="00380A59"/>
    <w:rsid w:val="00386402"/>
    <w:rsid w:val="00392EE5"/>
    <w:rsid w:val="003A21A5"/>
    <w:rsid w:val="003B2535"/>
    <w:rsid w:val="003B3C55"/>
    <w:rsid w:val="003B470A"/>
    <w:rsid w:val="003D08D3"/>
    <w:rsid w:val="003D57CB"/>
    <w:rsid w:val="003F0192"/>
    <w:rsid w:val="003F1D1C"/>
    <w:rsid w:val="003F3CE3"/>
    <w:rsid w:val="003F6355"/>
    <w:rsid w:val="003F6EFA"/>
    <w:rsid w:val="003F7CF8"/>
    <w:rsid w:val="00404FBC"/>
    <w:rsid w:val="00405C62"/>
    <w:rsid w:val="0041242C"/>
    <w:rsid w:val="004265E9"/>
    <w:rsid w:val="00433485"/>
    <w:rsid w:val="00446D0B"/>
    <w:rsid w:val="0044710A"/>
    <w:rsid w:val="00462EA1"/>
    <w:rsid w:val="004720AF"/>
    <w:rsid w:val="004746E5"/>
    <w:rsid w:val="00475134"/>
    <w:rsid w:val="00483DE5"/>
    <w:rsid w:val="0048480A"/>
    <w:rsid w:val="0048642D"/>
    <w:rsid w:val="004918BE"/>
    <w:rsid w:val="00491FF9"/>
    <w:rsid w:val="00492B69"/>
    <w:rsid w:val="00494655"/>
    <w:rsid w:val="004D0C2D"/>
    <w:rsid w:val="004D582D"/>
    <w:rsid w:val="004F1090"/>
    <w:rsid w:val="004F1FED"/>
    <w:rsid w:val="004F4604"/>
    <w:rsid w:val="004F68BD"/>
    <w:rsid w:val="00507035"/>
    <w:rsid w:val="00515BF5"/>
    <w:rsid w:val="00524A8D"/>
    <w:rsid w:val="005516EE"/>
    <w:rsid w:val="005609FE"/>
    <w:rsid w:val="00565B36"/>
    <w:rsid w:val="00571B51"/>
    <w:rsid w:val="005755A6"/>
    <w:rsid w:val="005817BA"/>
    <w:rsid w:val="005832FB"/>
    <w:rsid w:val="005A3758"/>
    <w:rsid w:val="005B4BB8"/>
    <w:rsid w:val="005C6FBD"/>
    <w:rsid w:val="005E0B00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3E3C"/>
    <w:rsid w:val="00650CD4"/>
    <w:rsid w:val="00653426"/>
    <w:rsid w:val="00662605"/>
    <w:rsid w:val="00673CC8"/>
    <w:rsid w:val="00674601"/>
    <w:rsid w:val="006A13C5"/>
    <w:rsid w:val="006A2A59"/>
    <w:rsid w:val="006A3812"/>
    <w:rsid w:val="006B6CEC"/>
    <w:rsid w:val="006C0C2A"/>
    <w:rsid w:val="006C35F6"/>
    <w:rsid w:val="006F2E88"/>
    <w:rsid w:val="00716B42"/>
    <w:rsid w:val="00717ED3"/>
    <w:rsid w:val="007274A4"/>
    <w:rsid w:val="007332C1"/>
    <w:rsid w:val="00761B52"/>
    <w:rsid w:val="007A4690"/>
    <w:rsid w:val="007B1C33"/>
    <w:rsid w:val="007B4032"/>
    <w:rsid w:val="007C7C75"/>
    <w:rsid w:val="007E2E48"/>
    <w:rsid w:val="007E57E1"/>
    <w:rsid w:val="007F0E30"/>
    <w:rsid w:val="008026E0"/>
    <w:rsid w:val="00803D55"/>
    <w:rsid w:val="008042E5"/>
    <w:rsid w:val="00826A0B"/>
    <w:rsid w:val="00830E8B"/>
    <w:rsid w:val="0083776E"/>
    <w:rsid w:val="00840164"/>
    <w:rsid w:val="00841586"/>
    <w:rsid w:val="00844812"/>
    <w:rsid w:val="00846931"/>
    <w:rsid w:val="0086287C"/>
    <w:rsid w:val="00863671"/>
    <w:rsid w:val="00865346"/>
    <w:rsid w:val="00895410"/>
    <w:rsid w:val="008D3392"/>
    <w:rsid w:val="008E789B"/>
    <w:rsid w:val="008F166E"/>
    <w:rsid w:val="00920D42"/>
    <w:rsid w:val="00922A27"/>
    <w:rsid w:val="00922B86"/>
    <w:rsid w:val="00956317"/>
    <w:rsid w:val="00963FB9"/>
    <w:rsid w:val="009A48CA"/>
    <w:rsid w:val="009C7C54"/>
    <w:rsid w:val="009D012E"/>
    <w:rsid w:val="009D49D8"/>
    <w:rsid w:val="009F68F8"/>
    <w:rsid w:val="00A0140B"/>
    <w:rsid w:val="00A13E1B"/>
    <w:rsid w:val="00A2159F"/>
    <w:rsid w:val="00A564DD"/>
    <w:rsid w:val="00A56960"/>
    <w:rsid w:val="00A75D98"/>
    <w:rsid w:val="00A84BD8"/>
    <w:rsid w:val="00A9184C"/>
    <w:rsid w:val="00B2378A"/>
    <w:rsid w:val="00B27C96"/>
    <w:rsid w:val="00B36B87"/>
    <w:rsid w:val="00B546DB"/>
    <w:rsid w:val="00B57F1D"/>
    <w:rsid w:val="00B638FD"/>
    <w:rsid w:val="00B676B8"/>
    <w:rsid w:val="00BE3C20"/>
    <w:rsid w:val="00BE42DD"/>
    <w:rsid w:val="00C034DC"/>
    <w:rsid w:val="00C240DE"/>
    <w:rsid w:val="00C35A17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13E5"/>
    <w:rsid w:val="00C924C2"/>
    <w:rsid w:val="00C9645E"/>
    <w:rsid w:val="00CA500B"/>
    <w:rsid w:val="00CB149D"/>
    <w:rsid w:val="00CB2C28"/>
    <w:rsid w:val="00CB3A0F"/>
    <w:rsid w:val="00CE2CFF"/>
    <w:rsid w:val="00CE5ADF"/>
    <w:rsid w:val="00CE6BE8"/>
    <w:rsid w:val="00D05B9F"/>
    <w:rsid w:val="00D26467"/>
    <w:rsid w:val="00D2667B"/>
    <w:rsid w:val="00D43346"/>
    <w:rsid w:val="00D54CA4"/>
    <w:rsid w:val="00D65D7C"/>
    <w:rsid w:val="00D70FCD"/>
    <w:rsid w:val="00D77044"/>
    <w:rsid w:val="00DA2E2F"/>
    <w:rsid w:val="00DA6C6E"/>
    <w:rsid w:val="00DA7546"/>
    <w:rsid w:val="00DB4682"/>
    <w:rsid w:val="00DB7A99"/>
    <w:rsid w:val="00DD4374"/>
    <w:rsid w:val="00DE6556"/>
    <w:rsid w:val="00DF5F17"/>
    <w:rsid w:val="00DF7FEB"/>
    <w:rsid w:val="00E0139B"/>
    <w:rsid w:val="00E11771"/>
    <w:rsid w:val="00E21596"/>
    <w:rsid w:val="00E216BE"/>
    <w:rsid w:val="00E31F1D"/>
    <w:rsid w:val="00E330AA"/>
    <w:rsid w:val="00E41488"/>
    <w:rsid w:val="00E5112A"/>
    <w:rsid w:val="00E57051"/>
    <w:rsid w:val="00E60A6D"/>
    <w:rsid w:val="00E61C60"/>
    <w:rsid w:val="00E7172E"/>
    <w:rsid w:val="00E7724C"/>
    <w:rsid w:val="00E8223B"/>
    <w:rsid w:val="00E84F60"/>
    <w:rsid w:val="00E920BC"/>
    <w:rsid w:val="00E935D8"/>
    <w:rsid w:val="00EA4CF6"/>
    <w:rsid w:val="00EB7227"/>
    <w:rsid w:val="00ED0F87"/>
    <w:rsid w:val="00EE087D"/>
    <w:rsid w:val="00EF5D26"/>
    <w:rsid w:val="00F07F12"/>
    <w:rsid w:val="00F2463D"/>
    <w:rsid w:val="00F31277"/>
    <w:rsid w:val="00F4399F"/>
    <w:rsid w:val="00F54A70"/>
    <w:rsid w:val="00F64933"/>
    <w:rsid w:val="00F74A40"/>
    <w:rsid w:val="00F77946"/>
    <w:rsid w:val="00FD5C3B"/>
    <w:rsid w:val="00FE1976"/>
    <w:rsid w:val="00FF2995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E2CF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E2CFF"/>
    <w:pPr>
      <w:spacing w:after="200"/>
      <w:jc w:val="left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E2CFF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2CFF"/>
    <w:pPr>
      <w:spacing w:after="0"/>
      <w:jc w:val="center"/>
    </w:pPr>
    <w:rPr>
      <w:rFonts w:eastAsia="Calibri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E2CFF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559DA708CB197CF481960E72DA2C4798FB8681A200C5A27A84E765041AC431B7AF1CB6848EB375B21374C2yBI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1559DA708CB197CF481960E72DA2C4798FB8681A200C5A27A84E765041AC431B7AF1CB6848EB375B21374C2yBIB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D127F9F9DA6A6943CF74CD01CC2F56478367711F448C0230288B4CB9CD22873113C29054C82AE2BC5649CEB2A0EF892DFD56C71E23483C7917CFD24VFO9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D127F9F9DA6A6943CF74CD01CC2F56478367711F448C0230288B4CB9CD22873113C29054C82AE2BC5649CEE2B0EF892DFD56C71E23483C7917CFD24VFO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59DA708CB197CF481960E72DA2C4798FB8681A200C5A27A84E765041AC431B7AF1CB6848EB375B21374C2yBI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B7832-1462-4FBF-974A-714ECEA4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9</cp:revision>
  <cp:lastPrinted>2022-05-17T08:48:00Z</cp:lastPrinted>
  <dcterms:created xsi:type="dcterms:W3CDTF">2022-04-20T02:17:00Z</dcterms:created>
  <dcterms:modified xsi:type="dcterms:W3CDTF">2022-05-19T03:31:00Z</dcterms:modified>
</cp:coreProperties>
</file>