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864E9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02.12.2022                 </w:t>
      </w:r>
      <w:bookmarkStart w:id="0" w:name="_GoBack"/>
      <w:bookmarkEnd w:id="0"/>
      <w:r w:rsidR="00310D76"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 w:rsidR="00310D76">
        <w:rPr>
          <w:color w:val="000000"/>
          <w:sz w:val="26"/>
          <w:szCs w:val="26"/>
        </w:rPr>
        <w:t xml:space="preserve">                        № 8006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0404005:13</w:t>
      </w:r>
      <w:r w:rsidR="0064647A">
        <w:rPr>
          <w:color w:val="000000"/>
          <w:sz w:val="26"/>
          <w:szCs w:val="26"/>
        </w:rPr>
        <w:t>7</w:t>
      </w:r>
      <w:r w:rsidR="006B043C">
        <w:rPr>
          <w:color w:val="000000"/>
          <w:sz w:val="26"/>
          <w:szCs w:val="26"/>
        </w:rPr>
        <w:t>9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>«Гаражно-строительный кооператив № 463»</w:t>
      </w:r>
      <w:r w:rsidR="006B043C">
        <w:rPr>
          <w:color w:val="000000"/>
          <w:sz w:val="26"/>
          <w:szCs w:val="26"/>
        </w:rPr>
        <w:t>, земельный участок № 41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sectPr w:rsidR="00E23DC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0D76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43C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4E9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C75EA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5AB23-D9C6-469A-8A2C-D0A9C1299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2022-11-30T03:19:00Z</cp:lastPrinted>
  <dcterms:created xsi:type="dcterms:W3CDTF">2022-11-30T03:26:00Z</dcterms:created>
  <dcterms:modified xsi:type="dcterms:W3CDTF">2022-12-02T08:08:00Z</dcterms:modified>
</cp:coreProperties>
</file>