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77DC1" w14:textId="77777777" w:rsidR="009579DC" w:rsidRPr="009579DC" w:rsidRDefault="009579DC" w:rsidP="009579D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  <w:r w:rsidRPr="009579DC">
        <w:rPr>
          <w:rFonts w:ascii="Times New Roman" w:eastAsia="Times New Roman" w:hAnsi="Times New Roman"/>
          <w:noProof/>
          <w:color w:val="000000"/>
          <w:sz w:val="26"/>
          <w:szCs w:val="24"/>
          <w:lang w:eastAsia="ru-RU"/>
        </w:rPr>
        <w:drawing>
          <wp:inline distT="0" distB="0" distL="0" distR="0" wp14:anchorId="3827601B" wp14:editId="599EB5B0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027D5" w14:textId="77777777" w:rsidR="009579DC" w:rsidRPr="009579DC" w:rsidRDefault="009579DC" w:rsidP="009579D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  <w:r w:rsidRPr="009579DC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АДМИНИСТРАЦИЯ ГОРОДА НОРИЛЬСКА</w:t>
      </w:r>
    </w:p>
    <w:p w14:paraId="0A15049A" w14:textId="77777777" w:rsidR="009579DC" w:rsidRPr="009579DC" w:rsidRDefault="009579DC" w:rsidP="009579D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9579DC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КРАСНОЯРСКОГО КРАЯ</w:t>
      </w:r>
    </w:p>
    <w:p w14:paraId="635E42D6" w14:textId="77777777" w:rsidR="009579DC" w:rsidRPr="009579DC" w:rsidRDefault="009579DC" w:rsidP="009579D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</w:p>
    <w:p w14:paraId="3237031B" w14:textId="77777777" w:rsidR="009579DC" w:rsidRPr="00B8199E" w:rsidRDefault="009579DC" w:rsidP="009579D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0"/>
          <w:lang w:eastAsia="ru-RU"/>
        </w:rPr>
      </w:pPr>
      <w:r w:rsidRPr="00B8199E">
        <w:rPr>
          <w:rFonts w:ascii="Times New Roman" w:eastAsia="Times New Roman" w:hAnsi="Times New Roman"/>
          <w:b/>
          <w:color w:val="000000"/>
          <w:sz w:val="26"/>
          <w:szCs w:val="20"/>
          <w:lang w:eastAsia="ru-RU"/>
        </w:rPr>
        <w:t>ПОСТАНОВЛЕНИЕ</w:t>
      </w:r>
    </w:p>
    <w:p w14:paraId="037EE3DA" w14:textId="77777777" w:rsidR="009579DC" w:rsidRPr="009579DC" w:rsidRDefault="009579DC" w:rsidP="009579D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04"/>
        <w:gridCol w:w="2801"/>
        <w:gridCol w:w="3249"/>
      </w:tblGrid>
      <w:tr w:rsidR="009579DC" w:rsidRPr="009579DC" w14:paraId="7870E528" w14:textId="77777777" w:rsidTr="004542D5">
        <w:tc>
          <w:tcPr>
            <w:tcW w:w="3340" w:type="dxa"/>
          </w:tcPr>
          <w:p w14:paraId="35F7C8C9" w14:textId="4AF5AA04" w:rsidR="009579DC" w:rsidRPr="009579DC" w:rsidRDefault="00971AD3" w:rsidP="009579DC">
            <w:pPr>
              <w:spacing w:after="0" w:line="240" w:lineRule="auto"/>
              <w:ind w:left="-101"/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05.09.</w:t>
            </w:r>
            <w:r w:rsidR="009579DC" w:rsidRPr="009579DC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2016</w:t>
            </w:r>
          </w:p>
        </w:tc>
        <w:tc>
          <w:tcPr>
            <w:tcW w:w="2828" w:type="dxa"/>
          </w:tcPr>
          <w:p w14:paraId="7DDE8F66" w14:textId="77777777" w:rsidR="009579DC" w:rsidRPr="009579DC" w:rsidRDefault="009579DC" w:rsidP="00957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ru-RU"/>
              </w:rPr>
            </w:pPr>
            <w:r w:rsidRPr="009579DC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    г. Норильск</w:t>
            </w:r>
          </w:p>
        </w:tc>
        <w:tc>
          <w:tcPr>
            <w:tcW w:w="3296" w:type="dxa"/>
          </w:tcPr>
          <w:p w14:paraId="5E3027BA" w14:textId="079D1BEF" w:rsidR="009579DC" w:rsidRPr="009579DC" w:rsidRDefault="00971AD3" w:rsidP="009579DC">
            <w:pPr>
              <w:spacing w:after="0" w:line="240" w:lineRule="auto"/>
              <w:ind w:right="-140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№ 460</w:t>
            </w:r>
          </w:p>
        </w:tc>
      </w:tr>
    </w:tbl>
    <w:p w14:paraId="1E142087" w14:textId="77777777" w:rsidR="009579DC" w:rsidRPr="009579DC" w:rsidRDefault="009579DC" w:rsidP="009579DC">
      <w:pPr>
        <w:spacing w:after="0" w:line="216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01F92348" w14:textId="77777777" w:rsidR="009579DC" w:rsidRPr="009579DC" w:rsidRDefault="009579DC" w:rsidP="009579DC">
      <w:pPr>
        <w:spacing w:after="0" w:line="216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33697DD" w14:textId="65D44AD2" w:rsidR="0072495F" w:rsidRDefault="0072495F" w:rsidP="003E4DE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310E3">
        <w:rPr>
          <w:rFonts w:ascii="Times New Roman" w:hAnsi="Times New Roman"/>
          <w:sz w:val="26"/>
          <w:szCs w:val="26"/>
        </w:rPr>
        <w:t xml:space="preserve">Об утверждении </w:t>
      </w:r>
      <w:r>
        <w:rPr>
          <w:rFonts w:ascii="Times New Roman" w:hAnsi="Times New Roman"/>
          <w:sz w:val="26"/>
          <w:szCs w:val="26"/>
        </w:rPr>
        <w:t>П</w:t>
      </w:r>
      <w:r w:rsidRPr="00A310E3">
        <w:rPr>
          <w:rFonts w:ascii="Times New Roman" w:hAnsi="Times New Roman"/>
          <w:sz w:val="26"/>
          <w:szCs w:val="26"/>
        </w:rPr>
        <w:t xml:space="preserve">оложения об оплате труда </w:t>
      </w:r>
      <w:r w:rsidRPr="009579DC">
        <w:rPr>
          <w:rFonts w:ascii="Times New Roman" w:eastAsia="Times New Roman" w:hAnsi="Times New Roman"/>
          <w:sz w:val="26"/>
          <w:szCs w:val="26"/>
          <w:lang w:eastAsia="ru-RU"/>
        </w:rPr>
        <w:t>начальника, заместителей начальника, главного бухгалтера муниципального казенного учреждения «Управление капитальных ремонтов и строительства»</w:t>
      </w:r>
    </w:p>
    <w:p w14:paraId="1C4751A8" w14:textId="77777777" w:rsidR="0072495F" w:rsidRDefault="0072495F" w:rsidP="0072495F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DCB280B" w14:textId="77777777" w:rsidR="009579DC" w:rsidRPr="009579DC" w:rsidRDefault="009579DC" w:rsidP="00724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79DC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статьей 145 Трудового кодекса Российской Федерации, в целях регулирования условий оплаты труда начальника, заместителей начальника, главного бухгалтера муниципального казенного учреждения «Управление капитальных ремонтов и строительства»,</w:t>
      </w:r>
    </w:p>
    <w:p w14:paraId="05CC1242" w14:textId="77777777" w:rsidR="009579DC" w:rsidRPr="009579DC" w:rsidRDefault="009579DC" w:rsidP="00957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79DC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14:paraId="00E51372" w14:textId="77777777" w:rsidR="009579DC" w:rsidRPr="009579DC" w:rsidRDefault="009579DC" w:rsidP="009579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F27A8FE" w14:textId="77777777" w:rsidR="009579DC" w:rsidRPr="009579DC" w:rsidRDefault="009579DC" w:rsidP="009579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79DC">
        <w:rPr>
          <w:rFonts w:ascii="Times New Roman" w:eastAsia="Times New Roman" w:hAnsi="Times New Roman"/>
          <w:sz w:val="26"/>
          <w:szCs w:val="26"/>
          <w:lang w:eastAsia="ru-RU"/>
        </w:rPr>
        <w:t>1. Утвердить Положение об оплате труда начальника, заместителей начальника, главного бухгалтера муниципального казенного учреждения «Управление капитальных ремонтов и строительства» (далее – Положение) (прилагается).</w:t>
      </w:r>
    </w:p>
    <w:p w14:paraId="5F8B1B66" w14:textId="77777777" w:rsidR="009579DC" w:rsidRPr="009579DC" w:rsidRDefault="009579DC" w:rsidP="009579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79DC">
        <w:rPr>
          <w:rFonts w:ascii="Times New Roman" w:eastAsia="Times New Roman" w:hAnsi="Times New Roman"/>
          <w:sz w:val="26"/>
          <w:szCs w:val="26"/>
          <w:lang w:eastAsia="ru-RU"/>
        </w:rPr>
        <w:t>2. Признать утратившими силу:</w:t>
      </w:r>
    </w:p>
    <w:p w14:paraId="76A6F87C" w14:textId="4A189ED4" w:rsidR="009579DC" w:rsidRPr="009579DC" w:rsidRDefault="009579DC" w:rsidP="009579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79DC">
        <w:rPr>
          <w:rFonts w:ascii="Times New Roman" w:eastAsia="Times New Roman" w:hAnsi="Times New Roman"/>
          <w:sz w:val="26"/>
          <w:szCs w:val="26"/>
          <w:lang w:eastAsia="ru-RU"/>
        </w:rPr>
        <w:t>- постановление Администрации города Норильска от</w:t>
      </w:r>
      <w:r w:rsidRPr="009579DC">
        <w:rPr>
          <w:rFonts w:ascii="Times New Roman" w:eastAsia="Times New Roman" w:hAnsi="Times New Roman"/>
          <w:sz w:val="26"/>
          <w:szCs w:val="24"/>
          <w:lang w:eastAsia="ru-RU"/>
        </w:rPr>
        <w:t xml:space="preserve"> 29.06.2015 № 334 </w:t>
      </w:r>
      <w:r w:rsidR="005D6434">
        <w:rPr>
          <w:rFonts w:ascii="Times New Roman" w:eastAsia="Times New Roman" w:hAnsi="Times New Roman"/>
          <w:sz w:val="26"/>
          <w:szCs w:val="24"/>
          <w:lang w:eastAsia="ru-RU"/>
        </w:rPr>
        <w:t xml:space="preserve">    </w:t>
      </w:r>
      <w:proofErr w:type="gramStart"/>
      <w:r w:rsidR="005D6434">
        <w:rPr>
          <w:rFonts w:ascii="Times New Roman" w:eastAsia="Times New Roman" w:hAnsi="Times New Roman"/>
          <w:sz w:val="26"/>
          <w:szCs w:val="24"/>
          <w:lang w:eastAsia="ru-RU"/>
        </w:rPr>
        <w:t xml:space="preserve">   </w:t>
      </w:r>
      <w:r w:rsidRPr="009579DC">
        <w:rPr>
          <w:rFonts w:ascii="Times New Roman" w:eastAsia="Times New Roman" w:hAnsi="Times New Roman"/>
          <w:sz w:val="26"/>
          <w:szCs w:val="24"/>
          <w:lang w:eastAsia="ru-RU"/>
        </w:rPr>
        <w:t>«</w:t>
      </w:r>
      <w:proofErr w:type="gramEnd"/>
      <w:r w:rsidRPr="009579DC">
        <w:rPr>
          <w:rFonts w:ascii="Times New Roman" w:eastAsia="Times New Roman" w:hAnsi="Times New Roman"/>
          <w:sz w:val="26"/>
          <w:szCs w:val="24"/>
          <w:lang w:eastAsia="ru-RU"/>
        </w:rPr>
        <w:t>Об утверждении Положения об оплате труда начальника муниципального казенного учреждения «Управление капитальных ремонтов и строительства»;</w:t>
      </w:r>
    </w:p>
    <w:p w14:paraId="7E97A47B" w14:textId="2D92108B" w:rsidR="009579DC" w:rsidRPr="009579DC" w:rsidRDefault="009579DC" w:rsidP="009579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79DC">
        <w:rPr>
          <w:rFonts w:ascii="Times New Roman" w:eastAsia="Times New Roman" w:hAnsi="Times New Roman"/>
          <w:sz w:val="26"/>
          <w:szCs w:val="26"/>
          <w:lang w:eastAsia="ru-RU"/>
        </w:rPr>
        <w:t>- постановление Администрации города Норильска от</w:t>
      </w:r>
      <w:r w:rsidRPr="009579DC">
        <w:rPr>
          <w:rFonts w:ascii="Times New Roman" w:eastAsia="Times New Roman" w:hAnsi="Times New Roman"/>
          <w:sz w:val="26"/>
          <w:szCs w:val="24"/>
          <w:lang w:eastAsia="ru-RU"/>
        </w:rPr>
        <w:t xml:space="preserve"> 29.06.2015 № 335</w:t>
      </w:r>
      <w:r w:rsidR="005D6434">
        <w:rPr>
          <w:rFonts w:ascii="Times New Roman" w:eastAsia="Times New Roman" w:hAnsi="Times New Roman"/>
          <w:sz w:val="26"/>
          <w:szCs w:val="24"/>
          <w:lang w:eastAsia="ru-RU"/>
        </w:rPr>
        <w:t xml:space="preserve">    </w:t>
      </w:r>
      <w:proofErr w:type="gramStart"/>
      <w:r w:rsidR="005D6434">
        <w:rPr>
          <w:rFonts w:ascii="Times New Roman" w:eastAsia="Times New Roman" w:hAnsi="Times New Roman"/>
          <w:sz w:val="26"/>
          <w:szCs w:val="24"/>
          <w:lang w:eastAsia="ru-RU"/>
        </w:rPr>
        <w:t xml:space="preserve">  </w:t>
      </w:r>
      <w:r w:rsidRPr="009579DC">
        <w:rPr>
          <w:rFonts w:ascii="Times New Roman" w:eastAsia="Times New Roman" w:hAnsi="Times New Roman"/>
          <w:sz w:val="26"/>
          <w:szCs w:val="24"/>
          <w:lang w:eastAsia="ru-RU"/>
        </w:rPr>
        <w:t xml:space="preserve"> «</w:t>
      </w:r>
      <w:proofErr w:type="gramEnd"/>
      <w:r w:rsidRPr="009579DC">
        <w:rPr>
          <w:rFonts w:ascii="Times New Roman" w:eastAsia="Times New Roman" w:hAnsi="Times New Roman"/>
          <w:sz w:val="26"/>
          <w:szCs w:val="24"/>
          <w:lang w:eastAsia="ru-RU"/>
        </w:rPr>
        <w:t>Об утверждении Положения об оплате труда заместителей начальника муниципального казенного учреждения «Управление капитальных ремонтов и строительства»</w:t>
      </w:r>
      <w:r w:rsidRPr="009579D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A8DF135" w14:textId="77777777" w:rsidR="009579DC" w:rsidRPr="009579DC" w:rsidRDefault="009579DC" w:rsidP="009579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79DC">
        <w:rPr>
          <w:rFonts w:ascii="Times New Roman" w:eastAsia="Times New Roman" w:hAnsi="Times New Roman"/>
          <w:sz w:val="26"/>
          <w:szCs w:val="26"/>
          <w:lang w:eastAsia="ru-RU"/>
        </w:rPr>
        <w:t>3. Пункт 4.7.1 Положения утрачивает силу с 01.01.2017.</w:t>
      </w:r>
    </w:p>
    <w:p w14:paraId="526B2EBB" w14:textId="77777777" w:rsidR="009579DC" w:rsidRPr="009579DC" w:rsidRDefault="009579DC" w:rsidP="009579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79DC">
        <w:rPr>
          <w:rFonts w:ascii="Times New Roman" w:eastAsia="Times New Roman" w:hAnsi="Times New Roman"/>
          <w:sz w:val="26"/>
          <w:szCs w:val="26"/>
          <w:lang w:eastAsia="ru-RU"/>
        </w:rPr>
        <w:t>4.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74ECA9C7" w14:textId="77777777" w:rsidR="009579DC" w:rsidRPr="009579DC" w:rsidRDefault="009579DC" w:rsidP="009579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79DC">
        <w:rPr>
          <w:rFonts w:ascii="Times New Roman" w:eastAsia="Times New Roman" w:hAnsi="Times New Roman"/>
          <w:sz w:val="26"/>
          <w:szCs w:val="26"/>
          <w:lang w:eastAsia="ru-RU"/>
        </w:rPr>
        <w:t>5. Настоящее постановление вступает в силу с 01.10.2016.</w:t>
      </w:r>
    </w:p>
    <w:p w14:paraId="363A1C13" w14:textId="77777777" w:rsidR="009579DC" w:rsidRPr="009579DC" w:rsidRDefault="009579DC" w:rsidP="009579DC">
      <w:pPr>
        <w:spacing w:after="0" w:line="228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E53C437" w14:textId="77777777" w:rsidR="009579DC" w:rsidRPr="009579DC" w:rsidRDefault="009579DC" w:rsidP="009579DC">
      <w:pPr>
        <w:spacing w:after="0" w:line="228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E9B5E7B" w14:textId="77777777" w:rsidR="009579DC" w:rsidRPr="009579DC" w:rsidRDefault="009579DC" w:rsidP="009579DC">
      <w:pPr>
        <w:spacing w:after="0" w:line="228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98448C2" w14:textId="77777777" w:rsidR="009579DC" w:rsidRPr="009579DC" w:rsidRDefault="009579DC" w:rsidP="009579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79DC">
        <w:rPr>
          <w:rFonts w:ascii="Times New Roman" w:eastAsia="Times New Roman" w:hAnsi="Times New Roman"/>
          <w:sz w:val="26"/>
          <w:szCs w:val="26"/>
          <w:lang w:eastAsia="ru-RU"/>
        </w:rPr>
        <w:t>Руководитель Администрации города Норильска                                Е.Ю. Поздняков</w:t>
      </w:r>
    </w:p>
    <w:p w14:paraId="72E81D87" w14:textId="77777777" w:rsidR="009579DC" w:rsidRPr="009579DC" w:rsidRDefault="009579DC" w:rsidP="009579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DC1C931" w14:textId="77777777" w:rsidR="009579DC" w:rsidRPr="009579DC" w:rsidRDefault="009579DC" w:rsidP="009579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4F92414" w14:textId="77777777" w:rsidR="007A3943" w:rsidRDefault="007A3943" w:rsidP="009579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791830E" w14:textId="77777777" w:rsidR="005D6434" w:rsidRDefault="005D6434" w:rsidP="009579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1FB618A" w14:textId="77777777" w:rsidR="001C4CFF" w:rsidRDefault="001C4CFF" w:rsidP="009579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37BF270" w14:textId="77777777" w:rsidR="00BB5C6D" w:rsidRDefault="00BB5C6D" w:rsidP="009579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50551FF" w14:textId="4D883990" w:rsidR="009579DC" w:rsidRPr="009579DC" w:rsidRDefault="009579DC" w:rsidP="009579D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FAB8246" w14:textId="7E15288B" w:rsidR="009579DC" w:rsidRPr="009579DC" w:rsidRDefault="009579DC" w:rsidP="009579DC">
      <w:pPr>
        <w:spacing w:after="0" w:line="240" w:lineRule="auto"/>
        <w:jc w:val="both"/>
        <w:rPr>
          <w:rFonts w:ascii="Times New Roman" w:hAnsi="Times New Roman"/>
        </w:rPr>
      </w:pPr>
    </w:p>
    <w:p w14:paraId="01B18D74" w14:textId="77777777" w:rsidR="009579DC" w:rsidRDefault="009579DC" w:rsidP="006535FA">
      <w:pPr>
        <w:spacing w:after="0" w:line="240" w:lineRule="auto"/>
        <w:ind w:left="4956"/>
        <w:jc w:val="both"/>
        <w:rPr>
          <w:rFonts w:ascii="Times New Roman" w:hAnsi="Times New Roman"/>
          <w:sz w:val="26"/>
          <w:szCs w:val="26"/>
        </w:rPr>
      </w:pPr>
    </w:p>
    <w:p w14:paraId="5776ACD5" w14:textId="03607EDC" w:rsidR="009579DC" w:rsidRDefault="009579DC" w:rsidP="006535FA">
      <w:pPr>
        <w:spacing w:after="0" w:line="240" w:lineRule="auto"/>
        <w:ind w:left="49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УТВЕРЖДЕНО</w:t>
      </w:r>
    </w:p>
    <w:p w14:paraId="758DF179" w14:textId="280945CA" w:rsidR="00E852FD" w:rsidRPr="00F30401" w:rsidRDefault="009579DC" w:rsidP="009579DC">
      <w:pPr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E852FD" w:rsidRPr="00F30401">
        <w:rPr>
          <w:rFonts w:ascii="Times New Roman" w:hAnsi="Times New Roman"/>
          <w:sz w:val="26"/>
          <w:szCs w:val="26"/>
        </w:rPr>
        <w:t>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="00E852FD" w:rsidRPr="00F30401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1ECD397D" w14:textId="6AE41909" w:rsidR="00E852FD" w:rsidRPr="00F30401" w:rsidRDefault="006535FA" w:rsidP="006535FA">
      <w:pPr>
        <w:spacing w:after="0" w:line="240" w:lineRule="auto"/>
        <w:ind w:left="4956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от</w:t>
      </w:r>
      <w:r w:rsidR="00971AD3">
        <w:rPr>
          <w:rFonts w:ascii="Times New Roman" w:hAnsi="Times New Roman"/>
          <w:sz w:val="26"/>
          <w:szCs w:val="26"/>
        </w:rPr>
        <w:t xml:space="preserve"> 05.09.2016 №460</w:t>
      </w:r>
    </w:p>
    <w:p w14:paraId="610D4BF9" w14:textId="77777777" w:rsidR="00E852FD" w:rsidRDefault="00E852FD" w:rsidP="006535FA">
      <w:pPr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</w:rPr>
      </w:pPr>
    </w:p>
    <w:p w14:paraId="16348916" w14:textId="77777777" w:rsidR="00C35542" w:rsidRDefault="00C35542" w:rsidP="00C3554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F5AE4">
        <w:rPr>
          <w:rFonts w:ascii="Times New Roman" w:hAnsi="Times New Roman"/>
          <w:sz w:val="26"/>
          <w:szCs w:val="26"/>
        </w:rPr>
        <w:t>Положение об оплате труда начальника, заместителей начальника</w:t>
      </w:r>
      <w:r>
        <w:rPr>
          <w:rFonts w:ascii="Times New Roman" w:hAnsi="Times New Roman"/>
          <w:sz w:val="26"/>
          <w:szCs w:val="26"/>
        </w:rPr>
        <w:t xml:space="preserve">, </w:t>
      </w:r>
    </w:p>
    <w:p w14:paraId="787BCF2E" w14:textId="77777777" w:rsidR="00C35542" w:rsidRDefault="00C35542" w:rsidP="00C3554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главного бухгалтера</w:t>
      </w:r>
      <w:r w:rsidRPr="008F5AE4">
        <w:rPr>
          <w:rFonts w:ascii="Times New Roman" w:hAnsi="Times New Roman"/>
          <w:sz w:val="26"/>
          <w:szCs w:val="26"/>
        </w:rPr>
        <w:t xml:space="preserve"> муниципального казенного учреждения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0C80EC6" w14:textId="77777777" w:rsidR="00C35542" w:rsidRPr="008F5AE4" w:rsidRDefault="00C35542" w:rsidP="00C3554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F5AE4">
        <w:rPr>
          <w:rFonts w:ascii="Times New Roman" w:hAnsi="Times New Roman"/>
          <w:sz w:val="26"/>
          <w:szCs w:val="26"/>
        </w:rPr>
        <w:t>«Управление капитальных ремонтов и строительства»</w:t>
      </w:r>
    </w:p>
    <w:p w14:paraId="55EB8D88" w14:textId="77777777" w:rsidR="00C35542" w:rsidRPr="00F42E77" w:rsidRDefault="00C35542" w:rsidP="00C355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A17ECF" w14:textId="77777777" w:rsidR="00C35542" w:rsidRPr="00F30401" w:rsidRDefault="00C35542" w:rsidP="00C355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center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Общие положения</w:t>
      </w:r>
    </w:p>
    <w:p w14:paraId="768AB452" w14:textId="77777777" w:rsidR="00C35542" w:rsidRPr="00F42E77" w:rsidRDefault="00C35542" w:rsidP="00C35542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/>
          <w:sz w:val="20"/>
          <w:szCs w:val="20"/>
        </w:rPr>
      </w:pPr>
    </w:p>
    <w:p w14:paraId="4234A7EC" w14:textId="77777777" w:rsidR="00C35542" w:rsidRPr="00F30401" w:rsidRDefault="00C35542" w:rsidP="00C3554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Настоящее Положение регулирует порядок и условия оплаты труда начальника, заместителей начальника</w:t>
      </w:r>
      <w:r>
        <w:rPr>
          <w:rFonts w:ascii="Times New Roman" w:hAnsi="Times New Roman"/>
          <w:sz w:val="26"/>
          <w:szCs w:val="26"/>
        </w:rPr>
        <w:t>, главного бухгалтера</w:t>
      </w:r>
      <w:r w:rsidRPr="00F30401">
        <w:rPr>
          <w:rFonts w:ascii="Times New Roman" w:hAnsi="Times New Roman"/>
          <w:sz w:val="26"/>
          <w:szCs w:val="26"/>
        </w:rPr>
        <w:t xml:space="preserve"> муниципального казенного учреждения «Управление капитальных ремонтов и строительства» (далее – учреждение).</w:t>
      </w:r>
    </w:p>
    <w:p w14:paraId="791AE591" w14:textId="77777777" w:rsidR="00C35542" w:rsidRPr="00F30401" w:rsidRDefault="00C35542" w:rsidP="00C3554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0401">
        <w:rPr>
          <w:rFonts w:ascii="Times New Roman" w:hAnsi="Times New Roman"/>
          <w:sz w:val="26"/>
          <w:szCs w:val="26"/>
        </w:rPr>
        <w:t>Заработная плата начальника, заместителей начальника</w:t>
      </w:r>
      <w:r>
        <w:rPr>
          <w:rFonts w:ascii="Times New Roman" w:hAnsi="Times New Roman"/>
          <w:sz w:val="26"/>
          <w:szCs w:val="26"/>
        </w:rPr>
        <w:t>, главного бухгалтера</w:t>
      </w:r>
      <w:r w:rsidRPr="00F30401">
        <w:rPr>
          <w:rFonts w:ascii="Times New Roman" w:hAnsi="Times New Roman"/>
          <w:sz w:val="26"/>
          <w:szCs w:val="26"/>
        </w:rPr>
        <w:t xml:space="preserve"> учреждения включает в себя:</w:t>
      </w:r>
    </w:p>
    <w:p w14:paraId="17E5EDE7" w14:textId="77777777" w:rsidR="00C35542" w:rsidRPr="00F30401" w:rsidRDefault="00C35542" w:rsidP="00C355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- должностной оклад;</w:t>
      </w:r>
    </w:p>
    <w:p w14:paraId="6AE48511" w14:textId="77777777" w:rsidR="00C35542" w:rsidRPr="00F30401" w:rsidRDefault="00C35542" w:rsidP="00C355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- выплаты компенсационного характера;</w:t>
      </w:r>
    </w:p>
    <w:p w14:paraId="5BD1C852" w14:textId="77777777" w:rsidR="00C35542" w:rsidRPr="00F30401" w:rsidRDefault="00C35542" w:rsidP="00C355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- выплаты стимулирующего характера.</w:t>
      </w:r>
    </w:p>
    <w:p w14:paraId="19FEE867" w14:textId="77777777" w:rsidR="00C35542" w:rsidRPr="00F30401" w:rsidRDefault="00C35542" w:rsidP="00C35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F30401">
        <w:rPr>
          <w:rFonts w:ascii="Times New Roman" w:hAnsi="Times New Roman"/>
          <w:sz w:val="26"/>
          <w:szCs w:val="26"/>
        </w:rPr>
        <w:t>1.3. Начальнику, заместителям начальника</w:t>
      </w:r>
      <w:r>
        <w:rPr>
          <w:rFonts w:ascii="Times New Roman" w:hAnsi="Times New Roman"/>
          <w:sz w:val="26"/>
          <w:szCs w:val="26"/>
        </w:rPr>
        <w:t>, главному бухгалтеру</w:t>
      </w:r>
      <w:r w:rsidRPr="00F30401">
        <w:rPr>
          <w:rFonts w:ascii="Times New Roman" w:hAnsi="Times New Roman"/>
          <w:sz w:val="26"/>
          <w:szCs w:val="26"/>
        </w:rPr>
        <w:t xml:space="preserve"> учреждения </w:t>
      </w:r>
      <w:r w:rsidRPr="00F30401">
        <w:rPr>
          <w:rFonts w:ascii="Times New Roman" w:hAnsi="Times New Roman"/>
          <w:bCs/>
          <w:sz w:val="26"/>
          <w:szCs w:val="26"/>
          <w:lang w:eastAsia="ru-RU"/>
        </w:rPr>
        <w:t>в случаях, установленных настоящим Положением, осуществляется выплата материальной помощи.</w:t>
      </w:r>
    </w:p>
    <w:p w14:paraId="63267F7F" w14:textId="77777777" w:rsidR="00C35542" w:rsidRPr="00F30401" w:rsidRDefault="00C35542" w:rsidP="00C35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F30401">
        <w:rPr>
          <w:rFonts w:ascii="Times New Roman" w:hAnsi="Times New Roman"/>
          <w:bCs/>
          <w:sz w:val="26"/>
          <w:szCs w:val="26"/>
          <w:lang w:eastAsia="ru-RU"/>
        </w:rPr>
        <w:t xml:space="preserve">1.4. </w:t>
      </w:r>
      <w:r w:rsidRPr="00F30401">
        <w:rPr>
          <w:rFonts w:ascii="Times New Roman" w:hAnsi="Times New Roman"/>
          <w:sz w:val="26"/>
          <w:szCs w:val="26"/>
        </w:rPr>
        <w:t>Начальнику, заместителям начальника</w:t>
      </w:r>
      <w:r>
        <w:rPr>
          <w:rFonts w:ascii="Times New Roman" w:hAnsi="Times New Roman"/>
          <w:sz w:val="26"/>
          <w:szCs w:val="26"/>
        </w:rPr>
        <w:t>, главному бухгалтеру</w:t>
      </w:r>
      <w:r w:rsidRPr="00F30401">
        <w:rPr>
          <w:rFonts w:ascii="Times New Roman" w:hAnsi="Times New Roman"/>
          <w:sz w:val="26"/>
          <w:szCs w:val="26"/>
        </w:rPr>
        <w:t xml:space="preserve"> учреждения не могут осуществляться выплаты, не предусмотренные настоящим Положением.</w:t>
      </w:r>
    </w:p>
    <w:p w14:paraId="56F6214C" w14:textId="77777777" w:rsidR="00C35542" w:rsidRPr="00F42E77" w:rsidRDefault="00C35542" w:rsidP="00C355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3B684B9C" w14:textId="77777777" w:rsidR="00C35542" w:rsidRPr="00F30401" w:rsidRDefault="00C35542" w:rsidP="00C35542">
      <w:pPr>
        <w:pStyle w:val="a3"/>
        <w:numPr>
          <w:ilvl w:val="0"/>
          <w:numId w:val="14"/>
        </w:numPr>
        <w:spacing w:after="0" w:line="240" w:lineRule="auto"/>
        <w:ind w:left="0" w:firstLine="426"/>
        <w:jc w:val="center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Должностной оклад</w:t>
      </w:r>
    </w:p>
    <w:p w14:paraId="2B2961D6" w14:textId="77777777" w:rsidR="00C35542" w:rsidRPr="00F42E77" w:rsidRDefault="00C35542" w:rsidP="00C35542">
      <w:pPr>
        <w:pStyle w:val="a3"/>
        <w:spacing w:after="0" w:line="240" w:lineRule="auto"/>
        <w:ind w:left="426"/>
        <w:rPr>
          <w:rFonts w:ascii="Times New Roman" w:hAnsi="Times New Roman"/>
          <w:sz w:val="20"/>
          <w:szCs w:val="20"/>
        </w:rPr>
      </w:pPr>
    </w:p>
    <w:p w14:paraId="6D9B1120" w14:textId="10B0A4C3" w:rsidR="00C35542" w:rsidRPr="00F30401" w:rsidRDefault="00C35542" w:rsidP="00C35542">
      <w:pPr>
        <w:pStyle w:val="ConsPlusNormal"/>
        <w:numPr>
          <w:ilvl w:val="1"/>
          <w:numId w:val="14"/>
        </w:numPr>
        <w:spacing w:after="120"/>
        <w:ind w:left="0" w:firstLine="709"/>
        <w:jc w:val="both"/>
      </w:pPr>
      <w:r w:rsidRPr="00F30401">
        <w:t>Размер должностного оклада начальника учреждения определяется в кратном отношении к среднему размеру оклада работников</w:t>
      </w:r>
      <w:r w:rsidR="00241C4D">
        <w:t xml:space="preserve"> учреждения</w:t>
      </w:r>
      <w:r w:rsidRPr="00F30401">
        <w:t xml:space="preserve"> основного персонала учреждения, с учетом отнесения учреждения к группе по оплате труда:</w:t>
      </w:r>
    </w:p>
    <w:tbl>
      <w:tblPr>
        <w:tblW w:w="9250" w:type="dxa"/>
        <w:jc w:val="center"/>
        <w:tblLayout w:type="fixed"/>
        <w:tblLook w:val="04A0" w:firstRow="1" w:lastRow="0" w:firstColumn="1" w:lastColumn="0" w:noHBand="0" w:noVBand="1"/>
      </w:tblPr>
      <w:tblGrid>
        <w:gridCol w:w="2312"/>
        <w:gridCol w:w="2313"/>
        <w:gridCol w:w="2312"/>
        <w:gridCol w:w="2313"/>
      </w:tblGrid>
      <w:tr w:rsidR="00C35542" w:rsidRPr="00F30401" w14:paraId="4DB0F329" w14:textId="77777777" w:rsidTr="004542D5">
        <w:trPr>
          <w:trHeight w:val="660"/>
          <w:jc w:val="center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F647" w14:textId="4277C8EC" w:rsidR="00C35542" w:rsidRPr="00F30401" w:rsidRDefault="00C35542" w:rsidP="00C35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04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Количество средних окладов (должностных окладов) заработной платы работников основного персонала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Pr="00F304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чреждения</w:t>
            </w:r>
          </w:p>
        </w:tc>
      </w:tr>
      <w:tr w:rsidR="00C35542" w:rsidRPr="00F30401" w14:paraId="698D29F8" w14:textId="77777777" w:rsidTr="004542D5">
        <w:trPr>
          <w:trHeight w:val="564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D3EFE" w14:textId="77777777" w:rsidR="00C35542" w:rsidRPr="00F30401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04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группа</w:t>
            </w:r>
            <w:r w:rsidRPr="00F304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по оплате труда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65A9C" w14:textId="77777777" w:rsidR="00C35542" w:rsidRPr="00F30401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04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группа</w:t>
            </w:r>
            <w:r w:rsidRPr="00F304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по оплате труда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EDF53" w14:textId="77777777" w:rsidR="00C35542" w:rsidRPr="00F30401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04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группа</w:t>
            </w:r>
            <w:r w:rsidRPr="00F304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по оплате труда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4606" w14:textId="77777777" w:rsidR="00C35542" w:rsidRPr="00F30401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04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группа</w:t>
            </w:r>
            <w:r w:rsidRPr="00F304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по оплате труда</w:t>
            </w:r>
          </w:p>
        </w:tc>
      </w:tr>
      <w:tr w:rsidR="00C35542" w:rsidRPr="00F30401" w14:paraId="09AF1EB0" w14:textId="77777777" w:rsidTr="004542D5">
        <w:trPr>
          <w:trHeight w:val="120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0E78" w14:textId="77777777" w:rsidR="00C35542" w:rsidRPr="00F30401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F304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09B5" w14:textId="77777777" w:rsidR="00C35542" w:rsidRPr="00F30401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2,5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1EC0" w14:textId="77777777" w:rsidR="00C35542" w:rsidRPr="00F30401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04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75DA" w14:textId="77777777" w:rsidR="00C35542" w:rsidRPr="00F30401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04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1,9</w:t>
            </w:r>
          </w:p>
        </w:tc>
      </w:tr>
    </w:tbl>
    <w:p w14:paraId="1E390E65" w14:textId="77777777" w:rsidR="00C35542" w:rsidRPr="00F30401" w:rsidRDefault="00C35542" w:rsidP="00C35542">
      <w:pPr>
        <w:pStyle w:val="ConsPlusNormal"/>
        <w:spacing w:before="120"/>
        <w:ind w:firstLine="709"/>
        <w:jc w:val="both"/>
      </w:pPr>
      <w:r w:rsidRPr="00F30401">
        <w:t>Размер должностного оклада начальника учреждения устанавливается трудовым договором (дополнительным соглашением к трудовому договору).</w:t>
      </w:r>
    </w:p>
    <w:p w14:paraId="0DEA04F9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 xml:space="preserve">2.2. Группа по оплате труда начальника учреждения определяется на основании </w:t>
      </w:r>
      <w:hyperlink r:id="rId9" w:history="1">
        <w:r w:rsidRPr="00F30401">
          <w:t>объемных показателей</w:t>
        </w:r>
      </w:hyperlink>
      <w:r w:rsidRPr="00F30401">
        <w:t>, характеризующих работу учреждения, в соответствии с разделом 6 настоящего Положения.</w:t>
      </w:r>
    </w:p>
    <w:p w14:paraId="65CD747C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 xml:space="preserve">2.3. Ежегодно в срок до 1 февраля текущего года учреждением осуществляется оценка объемных показателей в соответствии с </w:t>
      </w:r>
      <w:hyperlink r:id="rId10" w:history="1">
        <w:r w:rsidRPr="00F30401">
          <w:t>разделом 6</w:t>
        </w:r>
      </w:hyperlink>
      <w:r w:rsidRPr="00F30401">
        <w:t xml:space="preserve"> настоящего Положения по состоянию на 1 января текущего года.</w:t>
      </w:r>
    </w:p>
    <w:p w14:paraId="15FAA373" w14:textId="3DD25999" w:rsidR="00C35542" w:rsidRPr="00F30401" w:rsidRDefault="00C35542" w:rsidP="00C35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F30401">
        <w:rPr>
          <w:rFonts w:ascii="Times New Roman" w:eastAsiaTheme="minorHAnsi" w:hAnsi="Times New Roman"/>
          <w:sz w:val="26"/>
          <w:szCs w:val="26"/>
        </w:rPr>
        <w:t xml:space="preserve">При изменении объемных показателей деятельности, влекущих отнесение учреждения к иной группе по оплате труда </w:t>
      </w:r>
      <w:r w:rsidRPr="00F30401">
        <w:rPr>
          <w:rFonts w:ascii="Times New Roman" w:hAnsi="Times New Roman"/>
          <w:sz w:val="26"/>
          <w:szCs w:val="26"/>
        </w:rPr>
        <w:t xml:space="preserve">начальника </w:t>
      </w:r>
      <w:r w:rsidRPr="00F30401">
        <w:rPr>
          <w:rFonts w:ascii="Times New Roman" w:eastAsiaTheme="minorHAnsi" w:hAnsi="Times New Roman"/>
          <w:sz w:val="26"/>
          <w:szCs w:val="26"/>
        </w:rPr>
        <w:t xml:space="preserve">учреждения, учреждение </w:t>
      </w:r>
      <w:r w:rsidRPr="00F30401">
        <w:rPr>
          <w:rFonts w:ascii="Times New Roman" w:eastAsiaTheme="minorHAnsi" w:hAnsi="Times New Roman"/>
          <w:sz w:val="26"/>
          <w:szCs w:val="26"/>
        </w:rPr>
        <w:lastRenderedPageBreak/>
        <w:t>направляет соответствующее информационное сообщение в Управление по персоналу Администрации города Норильска.</w:t>
      </w:r>
    </w:p>
    <w:p w14:paraId="4B5D238E" w14:textId="77777777" w:rsidR="00C35542" w:rsidRPr="00F30401" w:rsidRDefault="00C35542" w:rsidP="00C35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F30401">
        <w:rPr>
          <w:rFonts w:ascii="Times New Roman" w:eastAsiaTheme="minorHAnsi" w:hAnsi="Times New Roman"/>
          <w:sz w:val="26"/>
          <w:szCs w:val="26"/>
        </w:rPr>
        <w:t xml:space="preserve">Управление по персоналу Администрации города Норильска в течение 20 рабочих дней с даты получения информационного сообщения от учреждения осуществляет проверку данного сообщения и при отсутствии замечаний подготавливает проект распоряжения Руководителя Администрации города Норильска об изменении группы по оплате труда </w:t>
      </w:r>
      <w:r w:rsidRPr="00F30401">
        <w:rPr>
          <w:rFonts w:ascii="Times New Roman" w:hAnsi="Times New Roman"/>
          <w:sz w:val="26"/>
          <w:szCs w:val="26"/>
        </w:rPr>
        <w:t xml:space="preserve">начальника </w:t>
      </w:r>
      <w:r w:rsidRPr="00F30401">
        <w:rPr>
          <w:rFonts w:ascii="Times New Roman" w:eastAsiaTheme="minorHAnsi" w:hAnsi="Times New Roman"/>
          <w:sz w:val="26"/>
          <w:szCs w:val="26"/>
        </w:rPr>
        <w:t>учреждения. При наличии замечаний – возвращает документы на доработку в указанный в настоящем абзаце срок.</w:t>
      </w:r>
    </w:p>
    <w:p w14:paraId="4F29E1F1" w14:textId="3818ACFE" w:rsidR="00C35542" w:rsidRDefault="00C35542" w:rsidP="00C35542">
      <w:pPr>
        <w:pStyle w:val="ConsPlusNormal"/>
        <w:tabs>
          <w:tab w:val="left" w:pos="2268"/>
        </w:tabs>
        <w:ind w:firstLine="709"/>
        <w:jc w:val="both"/>
      </w:pPr>
      <w:r w:rsidRPr="00F30401">
        <w:t xml:space="preserve">2.4. Средний размер оклада работников основного персонала учреждения определяется в соответствии с </w:t>
      </w:r>
      <w:r w:rsidR="007A3EA9">
        <w:t>п</w:t>
      </w:r>
      <w:r w:rsidRPr="00F30401">
        <w:t>орядком исчисления среднего размера оклада работников основного персонала для определения размера должностного оклада начальника учреждения, определенным постановлением Адм</w:t>
      </w:r>
      <w:r w:rsidR="007A3EA9">
        <w:t>инистрации города Норильска, и п</w:t>
      </w:r>
      <w:r w:rsidRPr="00F30401">
        <w:t>еречнем должностей, профессий работников, относимых к основному персоналу</w:t>
      </w:r>
      <w:r>
        <w:t>:</w:t>
      </w:r>
      <w:r w:rsidRPr="00F30401">
        <w:t xml:space="preserve"> </w:t>
      </w:r>
      <w:r w:rsidRPr="006535FA">
        <w:t>начальник отдела ценообразования и сметного нормирования</w:t>
      </w:r>
      <w:r>
        <w:t>;</w:t>
      </w:r>
      <w:r w:rsidRPr="006535FA">
        <w:t xml:space="preserve"> начальник отдела капитального строительства</w:t>
      </w:r>
      <w:r>
        <w:t>;</w:t>
      </w:r>
      <w:r w:rsidRPr="006535FA">
        <w:t xml:space="preserve"> начальник службы </w:t>
      </w:r>
      <w:proofErr w:type="spellStart"/>
      <w:r w:rsidRPr="006535FA">
        <w:t>контрактно</w:t>
      </w:r>
      <w:proofErr w:type="spellEnd"/>
      <w:r w:rsidRPr="006535FA">
        <w:t>-правового обеспечения</w:t>
      </w:r>
      <w:r>
        <w:t>;</w:t>
      </w:r>
      <w:r w:rsidRPr="006535FA">
        <w:t xml:space="preserve"> начальник производственно-технического отдела</w:t>
      </w:r>
      <w:r>
        <w:t>;</w:t>
      </w:r>
      <w:r w:rsidRPr="006535FA">
        <w:t xml:space="preserve"> заместитель начальника производственно-технического отдела</w:t>
      </w:r>
      <w:r>
        <w:t>;</w:t>
      </w:r>
      <w:r w:rsidRPr="006535FA">
        <w:t xml:space="preserve"> главный специалист и ведущий специалист отдела ценообразования и сметного нормирования, отдела капитального строительства, службы </w:t>
      </w:r>
      <w:proofErr w:type="spellStart"/>
      <w:r w:rsidRPr="006535FA">
        <w:t>контрактно</w:t>
      </w:r>
      <w:proofErr w:type="spellEnd"/>
      <w:r w:rsidRPr="006535FA">
        <w:t>-правового обеспечения</w:t>
      </w:r>
      <w:r>
        <w:t>;</w:t>
      </w:r>
      <w:r w:rsidRPr="006535FA">
        <w:t xml:space="preserve"> ведущий специалист-инженер производственно-технического отдела</w:t>
      </w:r>
      <w:r>
        <w:t>.</w:t>
      </w:r>
    </w:p>
    <w:p w14:paraId="14CDAED9" w14:textId="183A88E0" w:rsidR="00C35542" w:rsidRPr="00F30401" w:rsidRDefault="00C35542" w:rsidP="00C35542">
      <w:pPr>
        <w:pStyle w:val="ConsPlusNormal"/>
        <w:ind w:firstLine="709"/>
        <w:jc w:val="both"/>
      </w:pPr>
      <w:r w:rsidRPr="00F30401">
        <w:t xml:space="preserve">2.5. </w:t>
      </w:r>
      <w:r w:rsidRPr="00F30401">
        <w:rPr>
          <w:iCs/>
        </w:rPr>
        <w:t>Размер должностного оклада заместител</w:t>
      </w:r>
      <w:r>
        <w:rPr>
          <w:iCs/>
        </w:rPr>
        <w:t>ей</w:t>
      </w:r>
      <w:r w:rsidRPr="00F30401">
        <w:rPr>
          <w:iCs/>
        </w:rPr>
        <w:t xml:space="preserve"> </w:t>
      </w:r>
      <w:r w:rsidRPr="00F30401">
        <w:t>начальника</w:t>
      </w:r>
      <w:r>
        <w:rPr>
          <w:iCs/>
        </w:rPr>
        <w:t>, главного бухгалтера</w:t>
      </w:r>
      <w:r w:rsidRPr="00F30401">
        <w:rPr>
          <w:iCs/>
        </w:rPr>
        <w:t xml:space="preserve"> </w:t>
      </w:r>
      <w:r w:rsidR="00241C4D" w:rsidRPr="00F30401">
        <w:rPr>
          <w:iCs/>
        </w:rPr>
        <w:t xml:space="preserve">учреждения </w:t>
      </w:r>
      <w:r w:rsidRPr="00F30401">
        <w:rPr>
          <w:iCs/>
        </w:rPr>
        <w:t xml:space="preserve">устанавливается на 25% ниже размера должностного оклада </w:t>
      </w:r>
      <w:r w:rsidRPr="00F30401">
        <w:t xml:space="preserve">начальника </w:t>
      </w:r>
      <w:r w:rsidRPr="00F30401">
        <w:rPr>
          <w:iCs/>
        </w:rPr>
        <w:t>учреждения</w:t>
      </w:r>
      <w:r w:rsidRPr="00F30401">
        <w:t>.</w:t>
      </w:r>
    </w:p>
    <w:p w14:paraId="31B97B92" w14:textId="77777777" w:rsidR="00C35542" w:rsidRPr="00F42E77" w:rsidRDefault="00C35542" w:rsidP="00C3554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</w:p>
    <w:p w14:paraId="33C6677B" w14:textId="77777777" w:rsidR="00C35542" w:rsidRPr="00F30401" w:rsidRDefault="00C35542" w:rsidP="00C35542">
      <w:pPr>
        <w:pStyle w:val="a3"/>
        <w:numPr>
          <w:ilvl w:val="0"/>
          <w:numId w:val="14"/>
        </w:numPr>
        <w:spacing w:after="0" w:line="240" w:lineRule="auto"/>
        <w:ind w:left="0" w:firstLine="426"/>
        <w:jc w:val="center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Выплаты компенсационного характера</w:t>
      </w:r>
    </w:p>
    <w:p w14:paraId="5D7CB28C" w14:textId="77777777" w:rsidR="00C35542" w:rsidRPr="00F42E77" w:rsidRDefault="00C35542" w:rsidP="00C35542">
      <w:pPr>
        <w:spacing w:after="0" w:line="240" w:lineRule="auto"/>
        <w:jc w:val="both"/>
        <w:rPr>
          <w:rFonts w:ascii="Times New Roman" w:hAnsi="Times New Roman"/>
        </w:rPr>
      </w:pPr>
    </w:p>
    <w:p w14:paraId="13DA8F09" w14:textId="77777777" w:rsidR="00C35542" w:rsidRPr="00F30401" w:rsidRDefault="00C35542" w:rsidP="00C355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3.1.</w:t>
      </w:r>
      <w:r w:rsidRPr="00F30401">
        <w:rPr>
          <w:rFonts w:ascii="Times New Roman" w:hAnsi="Times New Roman"/>
          <w:sz w:val="26"/>
          <w:szCs w:val="26"/>
        </w:rPr>
        <w:tab/>
        <w:t>К выплатам компенсационного характера относятся:</w:t>
      </w:r>
    </w:p>
    <w:p w14:paraId="42AE0E82" w14:textId="77777777" w:rsidR="00C35542" w:rsidRPr="00F30401" w:rsidRDefault="00C35542" w:rsidP="00C3554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- выплаты за работу в местностях с особыми климатическими условиями;</w:t>
      </w:r>
    </w:p>
    <w:p w14:paraId="2A6F5A95" w14:textId="77777777" w:rsidR="00C35542" w:rsidRPr="00F30401" w:rsidRDefault="00C35542" w:rsidP="00C3554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- выплаты за работу в условиях, отклоняющихся от нормальных;</w:t>
      </w:r>
    </w:p>
    <w:p w14:paraId="0CF2D94E" w14:textId="77777777" w:rsidR="00C35542" w:rsidRPr="00F30401" w:rsidRDefault="00C35542" w:rsidP="00C35542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- надбавка начальнику, заместителям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начальника</w:t>
      </w:r>
      <w:r>
        <w:rPr>
          <w:rFonts w:ascii="Times New Roman" w:eastAsiaTheme="minorEastAsia" w:hAnsi="Times New Roman"/>
          <w:sz w:val="26"/>
          <w:szCs w:val="26"/>
        </w:rPr>
        <w:t xml:space="preserve">, главному бухгалтеру </w:t>
      </w:r>
      <w:r w:rsidRPr="00F30401">
        <w:rPr>
          <w:rFonts w:ascii="Times New Roman" w:hAnsi="Times New Roman"/>
          <w:sz w:val="26"/>
          <w:szCs w:val="26"/>
        </w:rPr>
        <w:t xml:space="preserve">учреждения </w:t>
      </w:r>
      <w:r w:rsidRPr="00F30401">
        <w:rPr>
          <w:rFonts w:ascii="Times New Roman" w:eastAsiaTheme="minorEastAsia" w:hAnsi="Times New Roman"/>
          <w:sz w:val="26"/>
          <w:szCs w:val="26"/>
        </w:rPr>
        <w:t>в возрасте до 30 лет, прожившим на территории муниципального образования город Норильск не менее 5 лет и заключившим после 1 января 2005 года</w:t>
      </w:r>
      <w:r w:rsidRPr="00F30401">
        <w:rPr>
          <w:rFonts w:ascii="Times New Roman" w:hAnsi="Times New Roman"/>
          <w:sz w:val="26"/>
          <w:szCs w:val="26"/>
        </w:rPr>
        <w:t xml:space="preserve"> трудов</w:t>
      </w:r>
      <w:r>
        <w:rPr>
          <w:rFonts w:ascii="Times New Roman" w:hAnsi="Times New Roman"/>
          <w:sz w:val="26"/>
          <w:szCs w:val="26"/>
        </w:rPr>
        <w:t>ые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договор</w:t>
      </w:r>
      <w:r>
        <w:rPr>
          <w:rFonts w:ascii="Times New Roman" w:eastAsiaTheme="minorEastAsia" w:hAnsi="Times New Roman"/>
          <w:sz w:val="26"/>
          <w:szCs w:val="26"/>
        </w:rPr>
        <w:t>ы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с </w:t>
      </w:r>
      <w:r>
        <w:rPr>
          <w:rFonts w:ascii="Times New Roman" w:eastAsiaTheme="minorEastAsia" w:hAnsi="Times New Roman"/>
          <w:sz w:val="26"/>
          <w:szCs w:val="26"/>
        </w:rPr>
        <w:t xml:space="preserve">муниципальными </w:t>
      </w:r>
      <w:r w:rsidRPr="00F30401">
        <w:rPr>
          <w:rFonts w:ascii="Times New Roman" w:hAnsi="Times New Roman"/>
          <w:sz w:val="26"/>
          <w:szCs w:val="26"/>
          <w:lang w:eastAsia="ru-RU"/>
        </w:rPr>
        <w:t>учреждени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Pr="00F30401">
        <w:rPr>
          <w:rFonts w:ascii="Times New Roman" w:hAnsi="Times New Roman"/>
          <w:sz w:val="26"/>
          <w:szCs w:val="26"/>
          <w:lang w:eastAsia="ru-RU"/>
        </w:rPr>
        <w:t>м</w:t>
      </w:r>
      <w:r>
        <w:rPr>
          <w:rFonts w:ascii="Times New Roman" w:hAnsi="Times New Roman"/>
          <w:sz w:val="26"/>
          <w:szCs w:val="26"/>
          <w:lang w:eastAsia="ru-RU"/>
        </w:rPr>
        <w:t>и, органами местного самоуправления муниципального образования город Норильск</w:t>
      </w:r>
      <w:r w:rsidRPr="00F30401">
        <w:rPr>
          <w:rFonts w:ascii="Times New Roman" w:eastAsiaTheme="minorEastAsia" w:hAnsi="Times New Roman"/>
          <w:sz w:val="26"/>
          <w:szCs w:val="26"/>
        </w:rPr>
        <w:t>.</w:t>
      </w:r>
    </w:p>
    <w:p w14:paraId="5B872A46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>Выплаты компенсационного характера начальнику, заместителям</w:t>
      </w:r>
      <w:r w:rsidRPr="00F30401">
        <w:rPr>
          <w:rFonts w:eastAsiaTheme="minorEastAsia"/>
        </w:rPr>
        <w:t xml:space="preserve"> начальника</w:t>
      </w:r>
      <w:r>
        <w:rPr>
          <w:rFonts w:eastAsiaTheme="minorEastAsia"/>
        </w:rPr>
        <w:t>, главному бухгалтеру</w:t>
      </w:r>
      <w:r w:rsidRPr="00F30401">
        <w:rPr>
          <w:rFonts w:eastAsiaTheme="minorEastAsia"/>
        </w:rPr>
        <w:t xml:space="preserve"> </w:t>
      </w:r>
      <w:r w:rsidRPr="00F30401">
        <w:t>учреждения устанавливаются к должностному окладу, если иное не установлено федеральными законами, иными нормативными правовыми актами Российской Федерации, нормативными правовыми актами органов местного самоуправления муниципального образования город Норильск.</w:t>
      </w:r>
    </w:p>
    <w:p w14:paraId="6B6DAE52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>3.2. Начальнику, заместителям</w:t>
      </w:r>
      <w:r w:rsidRPr="00F30401">
        <w:rPr>
          <w:rFonts w:eastAsiaTheme="minorEastAsia"/>
        </w:rPr>
        <w:t xml:space="preserve"> начальника</w:t>
      </w:r>
      <w:r>
        <w:rPr>
          <w:rFonts w:eastAsiaTheme="minorEastAsia"/>
        </w:rPr>
        <w:t>, главному бухгалтеру</w:t>
      </w:r>
      <w:r w:rsidRPr="00F30401">
        <w:rPr>
          <w:rFonts w:eastAsiaTheme="minorEastAsia"/>
        </w:rPr>
        <w:t xml:space="preserve"> </w:t>
      </w:r>
      <w:r w:rsidRPr="00F30401">
        <w:t>учреждения могут быть установлены следующие выплаты за работу в условиях, отклоняющихся от нормальных:</w:t>
      </w:r>
    </w:p>
    <w:p w14:paraId="69C57965" w14:textId="77777777" w:rsidR="00C35542" w:rsidRPr="00F30401" w:rsidRDefault="00C35542" w:rsidP="00C3554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- за совмещение профессий (должностей), расширение зоны обслуживания, исполнение обязанностей временно отсутствующего работника без освобождения от основной работы;</w:t>
      </w:r>
    </w:p>
    <w:p w14:paraId="57CF1066" w14:textId="77777777" w:rsidR="00C35542" w:rsidRPr="00F30401" w:rsidRDefault="00C35542" w:rsidP="00C3554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- за работу в выходные и нерабочие праздничные дни.</w:t>
      </w:r>
    </w:p>
    <w:p w14:paraId="3DB50ACC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 xml:space="preserve">3.2.1. Размер доплаты за совмещение профессий (должностей), расширение зоны обслуживания, исполнение обязанностей временно отсутствующего работника </w:t>
      </w:r>
      <w:r w:rsidRPr="00F30401">
        <w:lastRenderedPageBreak/>
        <w:t>и срок, на который устанавливается доплата, определяется по письменному соглашению сторон с учетом содержания и (или) объема дополнительной работы.</w:t>
      </w:r>
    </w:p>
    <w:p w14:paraId="656C039B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 xml:space="preserve">Основанием для установления начальнику учреждения </w:t>
      </w:r>
      <w:r>
        <w:t xml:space="preserve">данных выплат </w:t>
      </w:r>
      <w:r w:rsidRPr="00F30401">
        <w:t>является распоряжение Администрации города Норильска, издаваемое Руководителем Администрации города Норильска.</w:t>
      </w:r>
    </w:p>
    <w:p w14:paraId="7BD346CB" w14:textId="77777777" w:rsidR="00C35542" w:rsidRPr="00F30401" w:rsidRDefault="00C35542" w:rsidP="00C3554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Основанием для установления заместителям начальника</w:t>
      </w:r>
      <w:r>
        <w:rPr>
          <w:rFonts w:ascii="Times New Roman" w:hAnsi="Times New Roman"/>
          <w:sz w:val="26"/>
          <w:szCs w:val="26"/>
        </w:rPr>
        <w:t>, главному бухгалтеру</w:t>
      </w:r>
      <w:r w:rsidRPr="00F30401">
        <w:rPr>
          <w:rFonts w:ascii="Times New Roman" w:hAnsi="Times New Roman"/>
          <w:sz w:val="26"/>
          <w:szCs w:val="26"/>
        </w:rPr>
        <w:t xml:space="preserve"> учреждения </w:t>
      </w:r>
      <w:r>
        <w:rPr>
          <w:rFonts w:ascii="Times New Roman" w:hAnsi="Times New Roman"/>
          <w:sz w:val="26"/>
          <w:szCs w:val="26"/>
        </w:rPr>
        <w:t xml:space="preserve">данных выплат </w:t>
      </w:r>
      <w:r w:rsidRPr="00F30401">
        <w:rPr>
          <w:rFonts w:ascii="Times New Roman" w:hAnsi="Times New Roman"/>
          <w:sz w:val="26"/>
          <w:szCs w:val="26"/>
        </w:rPr>
        <w:t>является приказ начальника учреждения.</w:t>
      </w:r>
    </w:p>
    <w:p w14:paraId="734FD2C1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 xml:space="preserve">3.2.2. Оплата труда в выходные и нерабочие праздничные дни производится </w:t>
      </w:r>
      <w:r>
        <w:t>на основании</w:t>
      </w:r>
      <w:r w:rsidRPr="00F30401">
        <w:t xml:space="preserve"> </w:t>
      </w:r>
      <w:hyperlink r:id="rId11" w:history="1">
        <w:r w:rsidRPr="00F30401">
          <w:t>стать</w:t>
        </w:r>
        <w:r>
          <w:t>и</w:t>
        </w:r>
        <w:r w:rsidRPr="00F30401">
          <w:t xml:space="preserve"> 153</w:t>
        </w:r>
      </w:hyperlink>
      <w:r w:rsidRPr="00F30401">
        <w:t xml:space="preserve"> Трудового кодекса Российской Федерации.</w:t>
      </w:r>
    </w:p>
    <w:p w14:paraId="58551D70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>Размер компенсационной выплаты за работу в выходные и нерабочие праздничные дни составляет:</w:t>
      </w:r>
    </w:p>
    <w:p w14:paraId="54573E1C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>- в размере не менее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времени;</w:t>
      </w:r>
    </w:p>
    <w:p w14:paraId="31F68BA5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>- в размере не менее двойной части должностного оклада за день или час работы сверх должностного оклада, если работа производилась сверх месячной нормы рабочего времени.</w:t>
      </w:r>
    </w:p>
    <w:p w14:paraId="5A57F9C1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 xml:space="preserve">Основанием для установления начальнику учреждения </w:t>
      </w:r>
      <w:r>
        <w:t xml:space="preserve">данной </w:t>
      </w:r>
      <w:r w:rsidRPr="00F30401">
        <w:t>выплаты является распоряжение Администрации города Норильска, издаваемое Руководителем Администрации города Норильска, и табель учета использования рабочего времени.</w:t>
      </w:r>
    </w:p>
    <w:p w14:paraId="7C153F85" w14:textId="77777777" w:rsidR="00C35542" w:rsidRPr="00F30401" w:rsidRDefault="00C35542" w:rsidP="00C3554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Основанием для установления заместителям начальника</w:t>
      </w:r>
      <w:r>
        <w:rPr>
          <w:rFonts w:ascii="Times New Roman" w:hAnsi="Times New Roman"/>
          <w:sz w:val="26"/>
          <w:szCs w:val="26"/>
        </w:rPr>
        <w:t>, главному бухгалтеру</w:t>
      </w:r>
      <w:r w:rsidRPr="00F30401">
        <w:rPr>
          <w:rFonts w:ascii="Times New Roman" w:hAnsi="Times New Roman"/>
          <w:sz w:val="26"/>
          <w:szCs w:val="26"/>
        </w:rPr>
        <w:t xml:space="preserve"> учреждения </w:t>
      </w:r>
      <w:r>
        <w:rPr>
          <w:rFonts w:ascii="Times New Roman" w:hAnsi="Times New Roman"/>
          <w:sz w:val="26"/>
          <w:szCs w:val="26"/>
        </w:rPr>
        <w:t xml:space="preserve">данной </w:t>
      </w:r>
      <w:r w:rsidRPr="00F30401">
        <w:rPr>
          <w:rFonts w:ascii="Times New Roman" w:hAnsi="Times New Roman"/>
          <w:sz w:val="26"/>
          <w:szCs w:val="26"/>
        </w:rPr>
        <w:t>выплаты является приказ начальника учреждения и табель учета использования рабочего времени.</w:t>
      </w:r>
    </w:p>
    <w:p w14:paraId="5632CC6C" w14:textId="77777777" w:rsidR="00C35542" w:rsidRPr="00F30401" w:rsidRDefault="00C35542" w:rsidP="00C3554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Начальнику, заместителям начальника</w:t>
      </w:r>
      <w:r>
        <w:rPr>
          <w:rFonts w:ascii="Times New Roman" w:hAnsi="Times New Roman"/>
          <w:sz w:val="26"/>
          <w:szCs w:val="26"/>
        </w:rPr>
        <w:t xml:space="preserve">, главному бухгалтеру </w:t>
      </w:r>
      <w:r w:rsidRPr="00F30401">
        <w:rPr>
          <w:rFonts w:ascii="Times New Roman" w:hAnsi="Times New Roman"/>
          <w:sz w:val="26"/>
          <w:szCs w:val="26"/>
        </w:rPr>
        <w:t>учреждения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в возрасте до 30 лет, прожившим на территории муниципального образования город Норильск не менее 5 лет и заключившим после 1 января 2005 года </w:t>
      </w:r>
      <w:r w:rsidRPr="00F30401">
        <w:rPr>
          <w:rFonts w:ascii="Times New Roman" w:hAnsi="Times New Roman"/>
          <w:sz w:val="26"/>
          <w:szCs w:val="26"/>
        </w:rPr>
        <w:t>трудов</w:t>
      </w:r>
      <w:r>
        <w:rPr>
          <w:rFonts w:ascii="Times New Roman" w:hAnsi="Times New Roman"/>
          <w:sz w:val="26"/>
          <w:szCs w:val="26"/>
        </w:rPr>
        <w:t>ые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договор</w:t>
      </w:r>
      <w:r>
        <w:rPr>
          <w:rFonts w:ascii="Times New Roman" w:eastAsiaTheme="minorEastAsia" w:hAnsi="Times New Roman"/>
          <w:sz w:val="26"/>
          <w:szCs w:val="26"/>
        </w:rPr>
        <w:t>ы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с </w:t>
      </w:r>
      <w:r>
        <w:rPr>
          <w:rFonts w:ascii="Times New Roman" w:eastAsiaTheme="minorEastAsia" w:hAnsi="Times New Roman"/>
          <w:sz w:val="26"/>
          <w:szCs w:val="26"/>
        </w:rPr>
        <w:t xml:space="preserve">муниципальными </w:t>
      </w:r>
      <w:r w:rsidRPr="00F30401">
        <w:rPr>
          <w:rFonts w:ascii="Times New Roman" w:eastAsiaTheme="minorEastAsia" w:hAnsi="Times New Roman"/>
          <w:sz w:val="26"/>
          <w:szCs w:val="26"/>
        </w:rPr>
        <w:t>учреждени</w:t>
      </w:r>
      <w:r>
        <w:rPr>
          <w:rFonts w:ascii="Times New Roman" w:eastAsiaTheme="minorEastAsia" w:hAnsi="Times New Roman"/>
          <w:sz w:val="26"/>
          <w:szCs w:val="26"/>
        </w:rPr>
        <w:t>я</w:t>
      </w:r>
      <w:r w:rsidRPr="00F30401">
        <w:rPr>
          <w:rFonts w:ascii="Times New Roman" w:eastAsiaTheme="minorEastAsia" w:hAnsi="Times New Roman"/>
          <w:sz w:val="26"/>
          <w:szCs w:val="26"/>
        </w:rPr>
        <w:t>м</w:t>
      </w:r>
      <w:r>
        <w:rPr>
          <w:rFonts w:ascii="Times New Roman" w:eastAsiaTheme="minorEastAsia" w:hAnsi="Times New Roman"/>
          <w:sz w:val="26"/>
          <w:szCs w:val="26"/>
        </w:rPr>
        <w:t>и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, </w:t>
      </w:r>
      <w:r>
        <w:rPr>
          <w:rFonts w:ascii="Times New Roman" w:eastAsiaTheme="minorEastAsia" w:hAnsi="Times New Roman"/>
          <w:sz w:val="26"/>
          <w:szCs w:val="26"/>
        </w:rPr>
        <w:t xml:space="preserve">органами местного самоуправления муниципального образования город Норильск, 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устанавливается надбавка в размере 80%. Данная надбавка уменьшается пропорционально размеру процентной надбавки к заработной плате за стаж работы в районах Крайнего Севера, предусмотренной </w:t>
      </w:r>
      <w:hyperlink r:id="rId12" w:history="1">
        <w:r w:rsidRPr="00F30401">
          <w:rPr>
            <w:rFonts w:ascii="Times New Roman" w:eastAsiaTheme="minorEastAsia" w:hAnsi="Times New Roman"/>
            <w:sz w:val="26"/>
            <w:szCs w:val="26"/>
          </w:rPr>
          <w:t>статьей 317</w:t>
        </w:r>
      </w:hyperlink>
      <w:r w:rsidRPr="00F30401">
        <w:rPr>
          <w:rFonts w:ascii="Times New Roman" w:eastAsiaTheme="minorEastAsia" w:hAnsi="Times New Roman"/>
          <w:sz w:val="26"/>
          <w:szCs w:val="26"/>
        </w:rPr>
        <w:t xml:space="preserve"> Трудового кодекса РФ, установленной в </w:t>
      </w:r>
      <w:hyperlink r:id="rId13" w:history="1">
        <w:r w:rsidRPr="00F30401">
          <w:rPr>
            <w:rFonts w:ascii="Times New Roman" w:eastAsiaTheme="minorEastAsia" w:hAnsi="Times New Roman"/>
            <w:sz w:val="26"/>
            <w:szCs w:val="26"/>
          </w:rPr>
          <w:t>порядке</w:t>
        </w:r>
      </w:hyperlink>
      <w:r w:rsidRPr="00F30401">
        <w:rPr>
          <w:rFonts w:ascii="Times New Roman" w:eastAsiaTheme="minorEastAsia" w:hAnsi="Times New Roman"/>
          <w:sz w:val="26"/>
          <w:szCs w:val="26"/>
        </w:rPr>
        <w:t>, предусмотренном Постановлением Совета Министров РСФСР от 22.10.1990 № 458 «Об упорядочении компенсации гражданам, проживающим в районах Крайнего Севера».</w:t>
      </w:r>
    </w:p>
    <w:p w14:paraId="75D935DB" w14:textId="77777777" w:rsidR="00C35542" w:rsidRPr="00F30401" w:rsidRDefault="00C35542" w:rsidP="00C35542">
      <w:pPr>
        <w:spacing w:after="0" w:line="240" w:lineRule="auto"/>
        <w:ind w:right="141" w:firstLine="708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Данная надбавка рассчитывается в порядке, аналогичном порядку расчета надбавки к заработной плате за стаж работы в районах Крайнего Севера и приравненных к ним местностях, установленному действующим законодательством.</w:t>
      </w:r>
    </w:p>
    <w:p w14:paraId="28F3FE9B" w14:textId="25B15914" w:rsidR="00C35542" w:rsidRPr="00F30401" w:rsidRDefault="00C35542" w:rsidP="00C35542">
      <w:pPr>
        <w:pStyle w:val="ConsPlusNormal"/>
        <w:ind w:firstLine="709"/>
        <w:jc w:val="both"/>
      </w:pPr>
      <w:r w:rsidRPr="00F30401">
        <w:rPr>
          <w:rFonts w:eastAsiaTheme="minorEastAsia"/>
        </w:rPr>
        <w:t xml:space="preserve">На данную выплату районный коэффициент и </w:t>
      </w:r>
      <w:r w:rsidR="007A3EA9">
        <w:rPr>
          <w:rFonts w:eastAsiaTheme="minorEastAsia"/>
        </w:rPr>
        <w:t xml:space="preserve">процентная </w:t>
      </w:r>
      <w:r w:rsidRPr="00F30401">
        <w:rPr>
          <w:rFonts w:eastAsiaTheme="minorEastAsia"/>
        </w:rPr>
        <w:t>надбавка к заработной плате за стаж работы в</w:t>
      </w:r>
      <w:r w:rsidRPr="00F30401">
        <w:t xml:space="preserve"> районах Крайнего Севера и приравненных к ним местностях не начисляются.</w:t>
      </w:r>
    </w:p>
    <w:p w14:paraId="337B5774" w14:textId="77777777" w:rsidR="00C35542" w:rsidRPr="00F30401" w:rsidRDefault="00C35542" w:rsidP="00C3554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В случаях, определенных законодательством Российской Федерации и Красноярского края, к заработной плате начальника, заместителей начальника</w:t>
      </w:r>
      <w:r>
        <w:rPr>
          <w:rFonts w:ascii="Times New Roman" w:hAnsi="Times New Roman"/>
          <w:sz w:val="26"/>
          <w:szCs w:val="26"/>
        </w:rPr>
        <w:t>, главного бухгалтера</w:t>
      </w:r>
      <w:r w:rsidRPr="00F30401">
        <w:rPr>
          <w:rFonts w:ascii="Times New Roman" w:hAnsi="Times New Roman"/>
          <w:sz w:val="26"/>
          <w:szCs w:val="26"/>
        </w:rPr>
        <w:t xml:space="preserve"> учреждения устанавливаются районный коэффициент, процентная надбавка к заработной плате за стаж работы в районах Крайнего Севера и приравненных к ним местностях.</w:t>
      </w:r>
    </w:p>
    <w:p w14:paraId="1DD6BA22" w14:textId="77777777" w:rsidR="00C35542" w:rsidRPr="00F42E77" w:rsidRDefault="00C35542" w:rsidP="00C3554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1AF7EA5" w14:textId="77777777" w:rsidR="00C35542" w:rsidRPr="00F30401" w:rsidRDefault="00C35542" w:rsidP="00C3554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lastRenderedPageBreak/>
        <w:t>Выплаты стимулирующего характера</w:t>
      </w:r>
    </w:p>
    <w:p w14:paraId="549A670B" w14:textId="77777777" w:rsidR="00C35542" w:rsidRPr="00F42E77" w:rsidRDefault="00C35542" w:rsidP="00C35542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</w:rPr>
      </w:pPr>
    </w:p>
    <w:p w14:paraId="426FE870" w14:textId="77777777" w:rsidR="00C35542" w:rsidRPr="00F30401" w:rsidRDefault="00C35542" w:rsidP="00C35542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Начальнику, заместителям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начальника</w:t>
      </w:r>
      <w:r>
        <w:rPr>
          <w:rFonts w:ascii="Times New Roman" w:eastAsiaTheme="minorEastAsia" w:hAnsi="Times New Roman"/>
          <w:sz w:val="26"/>
          <w:szCs w:val="26"/>
        </w:rPr>
        <w:t>, главному бухгалтеру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>учреждения в пределах утвержденного фонда оплаты труда устанавливаются следующие выплаты стимулирующего характера:</w:t>
      </w:r>
    </w:p>
    <w:p w14:paraId="5A34E98D" w14:textId="46166C3C" w:rsidR="00C35542" w:rsidRPr="00F30401" w:rsidRDefault="00C35542" w:rsidP="00C355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- выплаты за важность выполняемой работы, степень самостоятельности и ответственности при выполнении поставленных задач</w:t>
      </w:r>
      <w:r w:rsidR="00534D2C">
        <w:rPr>
          <w:rFonts w:ascii="Times New Roman" w:hAnsi="Times New Roman"/>
          <w:sz w:val="26"/>
          <w:szCs w:val="26"/>
        </w:rPr>
        <w:t xml:space="preserve"> (за исключением главного бухгалтера)</w:t>
      </w:r>
      <w:r w:rsidRPr="00F30401">
        <w:rPr>
          <w:rFonts w:ascii="Times New Roman" w:hAnsi="Times New Roman"/>
          <w:sz w:val="26"/>
          <w:szCs w:val="26"/>
        </w:rPr>
        <w:t>;</w:t>
      </w:r>
    </w:p>
    <w:p w14:paraId="3AF0B066" w14:textId="77777777" w:rsidR="00C35542" w:rsidRPr="00F30401" w:rsidRDefault="00C35542" w:rsidP="00C355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- выплаты за интенсивность и высокие результаты работы;</w:t>
      </w:r>
    </w:p>
    <w:p w14:paraId="3EABFB4B" w14:textId="77777777" w:rsidR="00C35542" w:rsidRPr="00F30401" w:rsidRDefault="00C35542" w:rsidP="00C355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- выплаты за качество выполняемых работ;</w:t>
      </w:r>
    </w:p>
    <w:p w14:paraId="66D43599" w14:textId="77777777" w:rsidR="00C35542" w:rsidRPr="00F30401" w:rsidRDefault="00C35542" w:rsidP="00C355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- персональные выплаты;</w:t>
      </w:r>
    </w:p>
    <w:p w14:paraId="7619281D" w14:textId="334829AB" w:rsidR="00C35542" w:rsidRPr="00F30401" w:rsidRDefault="00C35542" w:rsidP="00C355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- выплаты по итогам работы</w:t>
      </w:r>
      <w:r w:rsidR="007A3EA9">
        <w:rPr>
          <w:rFonts w:ascii="Times New Roman" w:hAnsi="Times New Roman"/>
          <w:sz w:val="26"/>
          <w:szCs w:val="26"/>
        </w:rPr>
        <w:t>.</w:t>
      </w:r>
    </w:p>
    <w:p w14:paraId="3E24D234" w14:textId="77777777" w:rsidR="00C35542" w:rsidRPr="00F30401" w:rsidRDefault="00C35542" w:rsidP="00C35542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Объем средств на осуществление выплат стимулирующего характера начальнику, заместителям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начальника</w:t>
      </w:r>
      <w:r>
        <w:rPr>
          <w:rFonts w:ascii="Times New Roman" w:eastAsiaTheme="minorEastAsia" w:hAnsi="Times New Roman"/>
          <w:sz w:val="26"/>
          <w:szCs w:val="26"/>
        </w:rPr>
        <w:t>, главному бухгалтеру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>учреждения предусматривается в смете расходов учреждения.</w:t>
      </w:r>
    </w:p>
    <w:p w14:paraId="25A0DD80" w14:textId="77777777" w:rsidR="00C35542" w:rsidRPr="00F30401" w:rsidRDefault="00C35542" w:rsidP="00C35542">
      <w:pPr>
        <w:autoSpaceDE w:val="0"/>
        <w:autoSpaceDN w:val="0"/>
        <w:adjustRightInd w:val="0"/>
        <w:spacing w:after="12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Плановый объём средств на осуществление выплат стимулирующего характера (за исключением персональной выплаты за работу в муниципальном образовании город Норильск) начальнику, заместителям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начальника</w:t>
      </w:r>
      <w:r>
        <w:rPr>
          <w:rFonts w:ascii="Times New Roman" w:eastAsiaTheme="minorEastAsia" w:hAnsi="Times New Roman"/>
          <w:sz w:val="26"/>
          <w:szCs w:val="26"/>
        </w:rPr>
        <w:t>, главному бухгалтеру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>учреждения определяется в кратном отношении к размеру должностного оклада начальника учреждения:</w:t>
      </w: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C35542" w:rsidRPr="00F30401" w14:paraId="62B1E9D8" w14:textId="77777777" w:rsidTr="004542D5">
        <w:tc>
          <w:tcPr>
            <w:tcW w:w="9356" w:type="dxa"/>
            <w:gridSpan w:val="2"/>
          </w:tcPr>
          <w:p w14:paraId="275E2B5A" w14:textId="77777777" w:rsidR="00C35542" w:rsidRPr="00F30401" w:rsidRDefault="00C35542" w:rsidP="004542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30401">
              <w:rPr>
                <w:rFonts w:ascii="Times New Roman" w:hAnsi="Times New Roman"/>
                <w:sz w:val="26"/>
                <w:szCs w:val="26"/>
              </w:rPr>
              <w:t>Предельное количество должностных окладов начальника учреждения в год</w:t>
            </w:r>
          </w:p>
        </w:tc>
      </w:tr>
      <w:tr w:rsidR="00C35542" w:rsidRPr="00F30401" w14:paraId="14E42FA6" w14:textId="77777777" w:rsidTr="004542D5">
        <w:tc>
          <w:tcPr>
            <w:tcW w:w="4395" w:type="dxa"/>
          </w:tcPr>
          <w:p w14:paraId="5E64EE9D" w14:textId="77777777" w:rsidR="00C35542" w:rsidRPr="00F30401" w:rsidRDefault="00C35542" w:rsidP="004542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30401">
              <w:rPr>
                <w:rFonts w:ascii="Times New Roman" w:hAnsi="Times New Roman"/>
                <w:sz w:val="26"/>
                <w:szCs w:val="26"/>
              </w:rPr>
              <w:t>Для определения объема стимулирующих выплат начальник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F30401">
              <w:rPr>
                <w:rFonts w:ascii="Times New Roman" w:hAnsi="Times New Roman"/>
                <w:sz w:val="26"/>
                <w:szCs w:val="26"/>
              </w:rPr>
              <w:t xml:space="preserve"> учреждения</w:t>
            </w:r>
          </w:p>
        </w:tc>
        <w:tc>
          <w:tcPr>
            <w:tcW w:w="4961" w:type="dxa"/>
          </w:tcPr>
          <w:p w14:paraId="6122F37F" w14:textId="77777777" w:rsidR="00C35542" w:rsidRPr="00F30401" w:rsidRDefault="00C35542" w:rsidP="004542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30401">
              <w:rPr>
                <w:rFonts w:ascii="Times New Roman" w:hAnsi="Times New Roman"/>
                <w:sz w:val="26"/>
                <w:szCs w:val="26"/>
              </w:rPr>
              <w:t>Для определения объема стимулирующих выплат заместителям начальника</w:t>
            </w:r>
            <w:r>
              <w:rPr>
                <w:rFonts w:ascii="Times New Roman" w:hAnsi="Times New Roman"/>
                <w:sz w:val="26"/>
                <w:szCs w:val="26"/>
              </w:rPr>
              <w:t>, главному бухгалтеру</w:t>
            </w:r>
            <w:r w:rsidRPr="00F30401">
              <w:rPr>
                <w:rFonts w:ascii="Times New Roman" w:hAnsi="Times New Roman"/>
                <w:sz w:val="26"/>
                <w:szCs w:val="26"/>
              </w:rPr>
              <w:t xml:space="preserve"> учреждения</w:t>
            </w:r>
          </w:p>
        </w:tc>
      </w:tr>
      <w:tr w:rsidR="00C35542" w:rsidRPr="00F30401" w14:paraId="223B3A88" w14:textId="77777777" w:rsidTr="004542D5">
        <w:trPr>
          <w:trHeight w:val="349"/>
        </w:trPr>
        <w:tc>
          <w:tcPr>
            <w:tcW w:w="4395" w:type="dxa"/>
            <w:vAlign w:val="center"/>
          </w:tcPr>
          <w:p w14:paraId="1104A4FC" w14:textId="77777777" w:rsidR="00C35542" w:rsidRPr="00F30401" w:rsidRDefault="00C35542" w:rsidP="004542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30401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961" w:type="dxa"/>
            <w:vAlign w:val="center"/>
          </w:tcPr>
          <w:p w14:paraId="7A3A1B6E" w14:textId="77777777" w:rsidR="00C35542" w:rsidRPr="00F30401" w:rsidRDefault="00C35542" w:rsidP="004542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F30401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</w:tbl>
    <w:p w14:paraId="554138B7" w14:textId="72735EE2" w:rsidR="00C35542" w:rsidRPr="00F30401" w:rsidRDefault="00C35542" w:rsidP="00C35542">
      <w:pPr>
        <w:pStyle w:val="ConsPlusNormal"/>
        <w:spacing w:before="120"/>
        <w:ind w:firstLine="709"/>
        <w:jc w:val="both"/>
        <w:rPr>
          <w:rFonts w:eastAsiaTheme="minorEastAsia"/>
        </w:rPr>
      </w:pPr>
      <w:r w:rsidRPr="00F30401">
        <w:t>Расчет средств на стимулирующие выплаты осуществляется с учетом районного коэффициента, процентной надбавки за стаж работы в районах Крайнего Севера и приравненных к ним местностях, надбавки начальнику, заместителям</w:t>
      </w:r>
      <w:r w:rsidRPr="00F30401">
        <w:rPr>
          <w:rFonts w:eastAsiaTheme="minorEastAsia"/>
        </w:rPr>
        <w:t xml:space="preserve"> начальника</w:t>
      </w:r>
      <w:r>
        <w:rPr>
          <w:rFonts w:eastAsiaTheme="minorEastAsia"/>
        </w:rPr>
        <w:t>, главному бухгалтеру</w:t>
      </w:r>
      <w:r w:rsidRPr="00F30401">
        <w:rPr>
          <w:rFonts w:eastAsiaTheme="minorEastAsia"/>
        </w:rPr>
        <w:t xml:space="preserve"> </w:t>
      </w:r>
      <w:r w:rsidRPr="00F30401">
        <w:t>учреждения</w:t>
      </w:r>
      <w:r w:rsidRPr="00F30401">
        <w:rPr>
          <w:rFonts w:eastAsiaTheme="minorEastAsia"/>
        </w:rPr>
        <w:t xml:space="preserve"> в возрасте до 30 лет, прожившим на территории муниципального образования город Норильск не менее 5 лет и заключившим после 1 января 2005 года</w:t>
      </w:r>
      <w:r w:rsidRPr="00F30401">
        <w:t xml:space="preserve"> трудов</w:t>
      </w:r>
      <w:r>
        <w:t>ые</w:t>
      </w:r>
      <w:r w:rsidRPr="00F30401">
        <w:rPr>
          <w:rFonts w:eastAsiaTheme="minorEastAsia"/>
        </w:rPr>
        <w:t xml:space="preserve"> договор</w:t>
      </w:r>
      <w:r>
        <w:rPr>
          <w:rFonts w:eastAsiaTheme="minorEastAsia"/>
        </w:rPr>
        <w:t>ы с</w:t>
      </w:r>
      <w:r w:rsidR="007A3EA9">
        <w:rPr>
          <w:rFonts w:eastAsiaTheme="minorEastAsia"/>
        </w:rPr>
        <w:t xml:space="preserve"> муниципальными</w:t>
      </w:r>
      <w:r>
        <w:rPr>
          <w:rFonts w:eastAsiaTheme="minorEastAsia"/>
        </w:rPr>
        <w:t xml:space="preserve"> учреждениями, органами местного самоуправления муниципального образования город Норильск</w:t>
      </w:r>
      <w:r w:rsidRPr="00F30401">
        <w:rPr>
          <w:rFonts w:eastAsiaTheme="minorEastAsia"/>
        </w:rPr>
        <w:t>.</w:t>
      </w:r>
    </w:p>
    <w:p w14:paraId="42299EFE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rPr>
          <w:rFonts w:eastAsiaTheme="minorEastAsia"/>
        </w:rPr>
        <w:t xml:space="preserve">Дополнительно </w:t>
      </w:r>
      <w:r w:rsidRPr="00F30401">
        <w:t xml:space="preserve">в смете расходов учреждения </w:t>
      </w:r>
      <w:r w:rsidRPr="00F30401">
        <w:rPr>
          <w:rFonts w:eastAsiaTheme="minorEastAsia"/>
        </w:rPr>
        <w:t xml:space="preserve">предусматриваются средства на </w:t>
      </w:r>
      <w:r w:rsidRPr="00F30401">
        <w:t>персональн</w:t>
      </w:r>
      <w:r>
        <w:t>ую</w:t>
      </w:r>
      <w:r w:rsidRPr="00F30401">
        <w:t xml:space="preserve"> выплат</w:t>
      </w:r>
      <w:r>
        <w:t>у</w:t>
      </w:r>
      <w:r w:rsidRPr="00F30401">
        <w:t xml:space="preserve"> за работу в муниципальном образовании город Норильск.</w:t>
      </w:r>
    </w:p>
    <w:p w14:paraId="51C5604C" w14:textId="0CFDFE0B" w:rsidR="00C35542" w:rsidRPr="00F30401" w:rsidRDefault="00C35542" w:rsidP="00C35542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 xml:space="preserve">Выплаты стимулирующего характера (за исключением персональной выплаты за </w:t>
      </w:r>
      <w:r w:rsidRPr="00F30401">
        <w:rPr>
          <w:rFonts w:ascii="Times New Roman" w:eastAsiaTheme="minorHAnsi" w:hAnsi="Times New Roman"/>
          <w:sz w:val="26"/>
          <w:szCs w:val="26"/>
        </w:rPr>
        <w:t>работу</w:t>
      </w:r>
      <w:r w:rsidRPr="00F30401">
        <w:rPr>
          <w:rFonts w:ascii="Times New Roman" w:hAnsi="Times New Roman"/>
          <w:sz w:val="26"/>
          <w:szCs w:val="26"/>
        </w:rPr>
        <w:t xml:space="preserve"> в муниципальном образовании город Норильск) начальнику, заместителям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начальника</w:t>
      </w:r>
      <w:r>
        <w:rPr>
          <w:rFonts w:ascii="Times New Roman" w:eastAsiaTheme="minorEastAsia" w:hAnsi="Times New Roman"/>
          <w:sz w:val="26"/>
          <w:szCs w:val="26"/>
        </w:rPr>
        <w:t>, главному бухгалтеру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>учреждения производятся в пределах объема средств на осуществление выплат стимулирующего характера</w:t>
      </w:r>
      <w:r>
        <w:rPr>
          <w:rFonts w:ascii="Times New Roman" w:hAnsi="Times New Roman"/>
          <w:sz w:val="26"/>
          <w:szCs w:val="26"/>
        </w:rPr>
        <w:t xml:space="preserve"> данной категории работников</w:t>
      </w:r>
      <w:r w:rsidRPr="00F30401">
        <w:rPr>
          <w:rFonts w:ascii="Times New Roman" w:hAnsi="Times New Roman"/>
          <w:sz w:val="26"/>
          <w:szCs w:val="26"/>
        </w:rPr>
        <w:t>, определённого в соответствии с пунктом 4.2 настоящего Положения</w:t>
      </w:r>
      <w:r w:rsidR="00241C4D">
        <w:rPr>
          <w:rFonts w:ascii="Times New Roman" w:hAnsi="Times New Roman"/>
          <w:sz w:val="26"/>
          <w:szCs w:val="26"/>
        </w:rPr>
        <w:t>.</w:t>
      </w:r>
    </w:p>
    <w:p w14:paraId="1C0C1E46" w14:textId="77777777" w:rsidR="00C35542" w:rsidRPr="00F30401" w:rsidRDefault="00C35542" w:rsidP="00C35542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 xml:space="preserve">Фактический </w:t>
      </w:r>
      <w:r w:rsidRPr="00F30401">
        <w:rPr>
          <w:rFonts w:ascii="Times New Roman" w:eastAsiaTheme="minorHAnsi" w:hAnsi="Times New Roman"/>
          <w:sz w:val="26"/>
          <w:szCs w:val="26"/>
        </w:rPr>
        <w:t>объем средств, использованных на осуществление стимулирующих выплат конкретному должностному лицу</w:t>
      </w:r>
      <w:r w:rsidRPr="00F30401">
        <w:rPr>
          <w:rFonts w:ascii="Times New Roman" w:hAnsi="Times New Roman"/>
          <w:sz w:val="26"/>
          <w:szCs w:val="26"/>
        </w:rPr>
        <w:t xml:space="preserve">, рассчитывается как сумма начисленных ему стимулирующих выплат в течение отчетного периода, а также сумма сохраняемого ему в течение отдельных периодов среднего заработка (в части стимулирующих выплат) в установленных действующим законодательством случаях. </w:t>
      </w:r>
    </w:p>
    <w:p w14:paraId="17F23508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lastRenderedPageBreak/>
        <w:t>Предельный объем средств на осуществление стимулирующих выплат должностному лицу в отчетном периоде определяется исходя из должностного оклада начальника учреждения, установленного по состоянию на дату окончания отчетного периода.</w:t>
      </w:r>
    </w:p>
    <w:p w14:paraId="41E91FF7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>В целях соблюдения ограничения, установленного пунктом 4.3 настоящего Положения, средства, фактически использованные на стимулирующие выплаты в отчетном периоде, и предельный их размер</w:t>
      </w:r>
      <w:r>
        <w:t xml:space="preserve"> по конкретному должностному лицу</w:t>
      </w:r>
      <w:r w:rsidRPr="00F30401">
        <w:t xml:space="preserve"> исчисляются без учета начисленных на стимулирующие выплаты:</w:t>
      </w:r>
    </w:p>
    <w:p w14:paraId="277C1914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>- персональной выплаты за работу в муниципальном образовании город Норильск;</w:t>
      </w:r>
    </w:p>
    <w:p w14:paraId="5EDADFA4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>- районного коэффициента;</w:t>
      </w:r>
    </w:p>
    <w:p w14:paraId="0DC28C72" w14:textId="4C2163BF" w:rsidR="00C35542" w:rsidRPr="00F30401" w:rsidRDefault="00C35542" w:rsidP="00C35542">
      <w:pPr>
        <w:pStyle w:val="ConsPlusNormal"/>
        <w:ind w:firstLine="709"/>
        <w:jc w:val="both"/>
      </w:pPr>
      <w:r w:rsidRPr="00F30401">
        <w:t>-</w:t>
      </w:r>
      <w:r w:rsidR="00241C4D">
        <w:t xml:space="preserve"> </w:t>
      </w:r>
      <w:r w:rsidRPr="00F30401">
        <w:t>процентной надбавки за стаж работы в районах Крайнего Севера и приравненных к ним местностях;</w:t>
      </w:r>
    </w:p>
    <w:p w14:paraId="7B929A2C" w14:textId="4F0BF52B" w:rsidR="00C35542" w:rsidRPr="00F30401" w:rsidRDefault="00C35542" w:rsidP="00C35542">
      <w:pPr>
        <w:pStyle w:val="ConsPlusNormal"/>
        <w:ind w:firstLine="709"/>
        <w:jc w:val="both"/>
        <w:rPr>
          <w:rFonts w:eastAsiaTheme="minorEastAsia"/>
        </w:rPr>
      </w:pPr>
      <w:r w:rsidRPr="00F30401">
        <w:t>- надбавки начальнику, заместителям</w:t>
      </w:r>
      <w:r w:rsidRPr="00F30401">
        <w:rPr>
          <w:rFonts w:eastAsiaTheme="minorEastAsia"/>
        </w:rPr>
        <w:t xml:space="preserve"> начальника</w:t>
      </w:r>
      <w:r>
        <w:rPr>
          <w:rFonts w:eastAsiaTheme="minorEastAsia"/>
        </w:rPr>
        <w:t>, главному бухгалтеру</w:t>
      </w:r>
      <w:r w:rsidRPr="00F30401">
        <w:rPr>
          <w:rFonts w:eastAsiaTheme="minorEastAsia"/>
        </w:rPr>
        <w:t xml:space="preserve"> </w:t>
      </w:r>
      <w:r w:rsidRPr="00F30401">
        <w:t>учреждения</w:t>
      </w:r>
      <w:r w:rsidRPr="00F30401">
        <w:rPr>
          <w:rFonts w:eastAsiaTheme="minorEastAsia"/>
        </w:rPr>
        <w:t xml:space="preserve"> в возрасте до 30 лет, прожившим на территории муниципального образования город Норильск не менее 5 лет и заключившим после 1 января 2005 года</w:t>
      </w:r>
      <w:r w:rsidRPr="00F30401">
        <w:t xml:space="preserve"> трудов</w:t>
      </w:r>
      <w:r>
        <w:t>ые</w:t>
      </w:r>
      <w:r w:rsidRPr="00F30401">
        <w:rPr>
          <w:rFonts w:eastAsiaTheme="minorEastAsia"/>
        </w:rPr>
        <w:t xml:space="preserve"> договор</w:t>
      </w:r>
      <w:r>
        <w:rPr>
          <w:rFonts w:eastAsiaTheme="minorEastAsia"/>
        </w:rPr>
        <w:t>ы</w:t>
      </w:r>
      <w:r w:rsidRPr="00F30401">
        <w:rPr>
          <w:rFonts w:eastAsiaTheme="minorEastAsia"/>
        </w:rPr>
        <w:t xml:space="preserve"> с</w:t>
      </w:r>
      <w:r w:rsidR="007A3EA9">
        <w:rPr>
          <w:rFonts w:eastAsiaTheme="minorEastAsia"/>
        </w:rPr>
        <w:t xml:space="preserve"> муниципальными</w:t>
      </w:r>
      <w:r w:rsidRPr="00F30401">
        <w:rPr>
          <w:rFonts w:eastAsiaTheme="minorEastAsia"/>
        </w:rPr>
        <w:t xml:space="preserve"> учреждени</w:t>
      </w:r>
      <w:r>
        <w:rPr>
          <w:rFonts w:eastAsiaTheme="minorEastAsia"/>
        </w:rPr>
        <w:t>я</w:t>
      </w:r>
      <w:r w:rsidRPr="00F30401">
        <w:rPr>
          <w:rFonts w:eastAsiaTheme="minorEastAsia"/>
        </w:rPr>
        <w:t>м</w:t>
      </w:r>
      <w:r>
        <w:rPr>
          <w:rFonts w:eastAsiaTheme="minorEastAsia"/>
        </w:rPr>
        <w:t>и, органами местного самоуправления муниципального образования город Норильск</w:t>
      </w:r>
      <w:r w:rsidRPr="00F30401">
        <w:rPr>
          <w:rFonts w:eastAsiaTheme="minorEastAsia"/>
        </w:rPr>
        <w:t>.</w:t>
      </w:r>
    </w:p>
    <w:p w14:paraId="423182FE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>В случаях неполной отработки календарного года начальником, заместителем</w:t>
      </w:r>
      <w:r w:rsidRPr="00F30401">
        <w:rPr>
          <w:rFonts w:eastAsiaTheme="minorEastAsia"/>
        </w:rPr>
        <w:t xml:space="preserve"> начальника</w:t>
      </w:r>
      <w:r>
        <w:rPr>
          <w:rFonts w:eastAsiaTheme="minorEastAsia"/>
        </w:rPr>
        <w:t>, главным бухгалтером</w:t>
      </w:r>
      <w:r w:rsidRPr="00F30401">
        <w:rPr>
          <w:rFonts w:eastAsiaTheme="minorEastAsia"/>
        </w:rPr>
        <w:t xml:space="preserve"> </w:t>
      </w:r>
      <w:r w:rsidRPr="00F30401">
        <w:t>учреждения в соответствующей должности, предельный объем средств на осуществление выплат стимулирующего характера рассчитывается пропорционально отработанному времени в календарном году.</w:t>
      </w:r>
    </w:p>
    <w:p w14:paraId="007B319B" w14:textId="33E17E58" w:rsidR="00C35542" w:rsidRPr="00F30401" w:rsidRDefault="00C35542" w:rsidP="00C35542">
      <w:pPr>
        <w:pStyle w:val="ConsPlusNormal"/>
        <w:ind w:firstLine="709"/>
        <w:jc w:val="both"/>
      </w:pPr>
      <w:r w:rsidRPr="00F30401">
        <w:t>Ответственность за превышение объема средств на стимулирующие выплаты начальнику, заместителям</w:t>
      </w:r>
      <w:r w:rsidRPr="00F30401">
        <w:rPr>
          <w:rFonts w:eastAsiaTheme="minorEastAsia"/>
        </w:rPr>
        <w:t xml:space="preserve"> начальника</w:t>
      </w:r>
      <w:r>
        <w:rPr>
          <w:rFonts w:eastAsiaTheme="minorEastAsia"/>
        </w:rPr>
        <w:t>, главному бухгалтеру</w:t>
      </w:r>
      <w:r w:rsidRPr="00F30401">
        <w:rPr>
          <w:rFonts w:eastAsiaTheme="minorEastAsia"/>
        </w:rPr>
        <w:t xml:space="preserve"> </w:t>
      </w:r>
      <w:r w:rsidRPr="00F30401">
        <w:t>учреждения несёт начальник учреждения</w:t>
      </w:r>
      <w:r w:rsidR="004273DA">
        <w:t>.</w:t>
      </w:r>
    </w:p>
    <w:p w14:paraId="112AA6EE" w14:textId="77777777" w:rsidR="00C35542" w:rsidRPr="00F30401" w:rsidRDefault="00C35542" w:rsidP="00C35542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Начальнику, заместителям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начальника</w:t>
      </w:r>
      <w:r>
        <w:rPr>
          <w:rFonts w:ascii="Times New Roman" w:hAnsi="Times New Roman"/>
          <w:sz w:val="26"/>
          <w:szCs w:val="26"/>
        </w:rPr>
        <w:t>, главному бухгалтеру</w:t>
      </w:r>
      <w:r w:rsidRPr="00F30401">
        <w:rPr>
          <w:rFonts w:ascii="Times New Roman" w:hAnsi="Times New Roman"/>
          <w:sz w:val="26"/>
          <w:szCs w:val="26"/>
        </w:rPr>
        <w:t xml:space="preserve"> учреждения устанавливается следующие виды персональных выплат:</w:t>
      </w:r>
    </w:p>
    <w:p w14:paraId="2C52C4F7" w14:textId="77777777" w:rsidR="00C35542" w:rsidRPr="00F30401" w:rsidRDefault="00C35542" w:rsidP="00C3554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-</w:t>
      </w:r>
      <w:r w:rsidRPr="00F30401">
        <w:rPr>
          <w:rFonts w:ascii="Times New Roman" w:hAnsi="Times New Roman"/>
          <w:sz w:val="26"/>
          <w:szCs w:val="26"/>
        </w:rPr>
        <w:tab/>
        <w:t>за опыт работы;</w:t>
      </w:r>
    </w:p>
    <w:p w14:paraId="7E5B082A" w14:textId="77777777" w:rsidR="00C35542" w:rsidRPr="00F30401" w:rsidRDefault="00C35542" w:rsidP="00C3554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-</w:t>
      </w:r>
      <w:r w:rsidRPr="00F30401">
        <w:rPr>
          <w:rFonts w:ascii="Times New Roman" w:hAnsi="Times New Roman"/>
          <w:sz w:val="26"/>
          <w:szCs w:val="26"/>
        </w:rPr>
        <w:tab/>
        <w:t>за работу в муниципальном образовании город Норильск;</w:t>
      </w:r>
    </w:p>
    <w:p w14:paraId="05551FF2" w14:textId="77777777" w:rsidR="00C35542" w:rsidRPr="00F30401" w:rsidRDefault="00C35542" w:rsidP="00C3554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-</w:t>
      </w:r>
      <w:r w:rsidRPr="00F30401">
        <w:rPr>
          <w:rFonts w:ascii="Times New Roman" w:hAnsi="Times New Roman"/>
          <w:sz w:val="26"/>
          <w:szCs w:val="26"/>
        </w:rPr>
        <w:tab/>
        <w:t>единовременная выплата к отпуску.</w:t>
      </w:r>
    </w:p>
    <w:p w14:paraId="2DB73958" w14:textId="77777777" w:rsidR="00C35542" w:rsidRPr="00F30401" w:rsidRDefault="00C35542" w:rsidP="00C35542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Персональная выплата за опыт работы начальнику, заместителям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начальника</w:t>
      </w:r>
      <w:r>
        <w:rPr>
          <w:rFonts w:ascii="Times New Roman" w:eastAsiaTheme="minorEastAsia" w:hAnsi="Times New Roman"/>
          <w:sz w:val="26"/>
          <w:szCs w:val="26"/>
        </w:rPr>
        <w:t>, главному бухгалтеру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>учреждения устанавливается с учетом стажа работы в который засчитываются:</w:t>
      </w:r>
    </w:p>
    <w:p w14:paraId="691FA1CF" w14:textId="74141C8E" w:rsidR="00C35542" w:rsidRPr="00F30401" w:rsidRDefault="00C35542" w:rsidP="00C35542">
      <w:pPr>
        <w:pStyle w:val="ConsPlusNormal"/>
        <w:ind w:firstLine="709"/>
        <w:jc w:val="both"/>
      </w:pPr>
      <w:r w:rsidRPr="00F30401">
        <w:t xml:space="preserve">- периоды замещения должностей в организациях и учреждениях по соответствующему </w:t>
      </w:r>
      <w:r w:rsidR="007A3EA9">
        <w:t xml:space="preserve">направлению </w:t>
      </w:r>
      <w:r w:rsidRPr="00F30401">
        <w:t>деятельности учреждения;</w:t>
      </w:r>
    </w:p>
    <w:p w14:paraId="7D8F6EEB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>- общий (совокупный) стаж по должностям в Администрации города Норильска и ее структурных подразделениях;</w:t>
      </w:r>
    </w:p>
    <w:p w14:paraId="029F1CB8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>- периоды трудовой деятельности в муниципальном казенном учреждении «Управление капитальных ремонтов и строительства».</w:t>
      </w:r>
    </w:p>
    <w:p w14:paraId="2D1D6F53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 xml:space="preserve">Исчисление стажа, дающего право на получение персональной выплаты за опыт работы, осуществляется в соответствии с Трудовым </w:t>
      </w:r>
      <w:hyperlink r:id="rId14" w:tooltip="&quot;Трудовой кодекс Российской Федерации&quot; от 30.12.2001 N 197-ФЗ (ред. от 05.10.2015)------------ Недействующая редакция{КонсультантПлюс}" w:history="1">
        <w:r w:rsidRPr="00F30401">
          <w:t>законодательством</w:t>
        </w:r>
      </w:hyperlink>
      <w:r w:rsidRPr="00F30401">
        <w:t xml:space="preserve"> Российской Федерации. Основным документом для исчисления стажа является трудовая книжка.</w:t>
      </w:r>
    </w:p>
    <w:p w14:paraId="5D448AA3" w14:textId="77777777" w:rsidR="00C35542" w:rsidRPr="00F30401" w:rsidRDefault="00C35542" w:rsidP="00C35542">
      <w:pPr>
        <w:pStyle w:val="ConsPlusNormal"/>
        <w:spacing w:after="120"/>
        <w:ind w:firstLine="709"/>
        <w:jc w:val="both"/>
      </w:pPr>
      <w:r w:rsidRPr="00F30401">
        <w:t>Начальнику, заместителям</w:t>
      </w:r>
      <w:r w:rsidRPr="00F30401">
        <w:rPr>
          <w:rFonts w:eastAsiaTheme="minorEastAsia"/>
        </w:rPr>
        <w:t xml:space="preserve"> начальника</w:t>
      </w:r>
      <w:r>
        <w:rPr>
          <w:rFonts w:eastAsiaTheme="minorEastAsia"/>
        </w:rPr>
        <w:t>, главному бухгалтеру</w:t>
      </w:r>
      <w:r w:rsidRPr="00F30401">
        <w:rPr>
          <w:rFonts w:eastAsiaTheme="minorEastAsia"/>
        </w:rPr>
        <w:t xml:space="preserve"> </w:t>
      </w:r>
      <w:r w:rsidRPr="00F30401">
        <w:t>учреждения</w:t>
      </w:r>
      <w:r w:rsidRPr="00F30401">
        <w:rPr>
          <w:rFonts w:eastAsiaTheme="minorEastAsia"/>
        </w:rPr>
        <w:t xml:space="preserve"> </w:t>
      </w:r>
      <w:r w:rsidRPr="00F30401">
        <w:t xml:space="preserve">устанавливаются следующие размеры персональной выплаты за опыт работы: 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6526"/>
      </w:tblGrid>
      <w:tr w:rsidR="00C35542" w:rsidRPr="00F30401" w14:paraId="6BD8BCE8" w14:textId="77777777" w:rsidTr="004542D5">
        <w:trPr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764A3" w14:textId="77777777" w:rsidR="00C35542" w:rsidRPr="00F30401" w:rsidRDefault="00C35542" w:rsidP="004542D5">
            <w:pPr>
              <w:pStyle w:val="ConsPlusNormal"/>
              <w:jc w:val="center"/>
            </w:pPr>
            <w:r w:rsidRPr="00F30401">
              <w:lastRenderedPageBreak/>
              <w:t>Стаж работы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C7763" w14:textId="77777777" w:rsidR="00C35542" w:rsidRPr="00F30401" w:rsidRDefault="00C35542" w:rsidP="004542D5">
            <w:pPr>
              <w:pStyle w:val="ConsPlusNormal"/>
              <w:jc w:val="center"/>
            </w:pPr>
            <w:r w:rsidRPr="00F30401">
              <w:t>Размер персональной выплаты за опыт работы,</w:t>
            </w:r>
          </w:p>
          <w:p w14:paraId="26ECF752" w14:textId="77777777" w:rsidR="00C35542" w:rsidRPr="00F30401" w:rsidRDefault="00C35542" w:rsidP="004542D5">
            <w:pPr>
              <w:pStyle w:val="ConsPlusNormal"/>
              <w:jc w:val="center"/>
            </w:pPr>
            <w:r>
              <w:t>процент</w:t>
            </w:r>
            <w:r w:rsidRPr="00F30401">
              <w:t xml:space="preserve"> к должностному окладу</w:t>
            </w:r>
          </w:p>
        </w:tc>
      </w:tr>
      <w:tr w:rsidR="00C35542" w:rsidRPr="00F30401" w14:paraId="1DE56194" w14:textId="77777777" w:rsidTr="004542D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14:paraId="74D4125B" w14:textId="77777777" w:rsidR="00C35542" w:rsidRPr="00F30401" w:rsidRDefault="00C35542" w:rsidP="004542D5">
            <w:pPr>
              <w:pStyle w:val="ConsPlusNormal"/>
            </w:pPr>
            <w:r w:rsidRPr="00F30401">
              <w:t>от 1 года до 5 лет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1137D" w14:textId="77777777" w:rsidR="00C35542" w:rsidRPr="00F30401" w:rsidRDefault="00C35542" w:rsidP="004542D5">
            <w:pPr>
              <w:pStyle w:val="ConsPlusNormal"/>
              <w:jc w:val="center"/>
            </w:pPr>
            <w:r w:rsidRPr="00F30401">
              <w:t>10</w:t>
            </w:r>
          </w:p>
        </w:tc>
      </w:tr>
      <w:tr w:rsidR="00C35542" w:rsidRPr="00F30401" w14:paraId="075B20AB" w14:textId="77777777" w:rsidTr="004542D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14:paraId="03DD22F7" w14:textId="77777777" w:rsidR="00C35542" w:rsidRPr="00F30401" w:rsidRDefault="00C35542" w:rsidP="004542D5">
            <w:pPr>
              <w:pStyle w:val="ConsPlusNormal"/>
            </w:pPr>
            <w:r w:rsidRPr="00F30401">
              <w:t>от 5 лет до 10 лет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31A0C" w14:textId="77777777" w:rsidR="00C35542" w:rsidRPr="00F30401" w:rsidRDefault="00C35542" w:rsidP="004542D5">
            <w:pPr>
              <w:pStyle w:val="ConsPlusNormal"/>
              <w:jc w:val="center"/>
            </w:pPr>
            <w:r w:rsidRPr="00F30401">
              <w:t>20</w:t>
            </w:r>
          </w:p>
        </w:tc>
      </w:tr>
      <w:tr w:rsidR="00C35542" w:rsidRPr="00F30401" w14:paraId="7094F382" w14:textId="77777777" w:rsidTr="004542D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14:paraId="4E00FF96" w14:textId="77777777" w:rsidR="00C35542" w:rsidRPr="00F30401" w:rsidRDefault="00C35542" w:rsidP="004542D5">
            <w:pPr>
              <w:pStyle w:val="ConsPlusNormal"/>
            </w:pPr>
            <w:r w:rsidRPr="00F30401">
              <w:t>от 10 лет до 15 лет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9F191" w14:textId="77777777" w:rsidR="00C35542" w:rsidRPr="00F30401" w:rsidRDefault="00C35542" w:rsidP="004542D5">
            <w:pPr>
              <w:pStyle w:val="ConsPlusNormal"/>
              <w:jc w:val="center"/>
            </w:pPr>
            <w:r w:rsidRPr="00F30401">
              <w:t>30</w:t>
            </w:r>
          </w:p>
        </w:tc>
      </w:tr>
      <w:tr w:rsidR="00C35542" w:rsidRPr="00F30401" w14:paraId="7209A6AD" w14:textId="77777777" w:rsidTr="004542D5">
        <w:trPr>
          <w:trHeight w:val="4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14:paraId="1D4EA609" w14:textId="77777777" w:rsidR="00C35542" w:rsidRPr="00F30401" w:rsidRDefault="00C35542" w:rsidP="004542D5">
            <w:pPr>
              <w:pStyle w:val="ConsPlusNormal"/>
            </w:pPr>
            <w:r w:rsidRPr="00F30401">
              <w:t>свыше 15 лет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458A5" w14:textId="77777777" w:rsidR="00C35542" w:rsidRPr="00F30401" w:rsidRDefault="00C35542" w:rsidP="004542D5">
            <w:pPr>
              <w:pStyle w:val="ConsPlusNormal"/>
              <w:jc w:val="center"/>
            </w:pPr>
            <w:r w:rsidRPr="00F30401">
              <w:t>40</w:t>
            </w:r>
          </w:p>
        </w:tc>
      </w:tr>
    </w:tbl>
    <w:p w14:paraId="774C3B0C" w14:textId="77777777" w:rsidR="00C35542" w:rsidRPr="00F30401" w:rsidRDefault="00C35542" w:rsidP="00C35542">
      <w:pPr>
        <w:pStyle w:val="ConsPlusNormal"/>
        <w:spacing w:before="120"/>
        <w:ind w:firstLine="709"/>
        <w:jc w:val="both"/>
      </w:pPr>
      <w:r w:rsidRPr="00F30401">
        <w:t xml:space="preserve">Основанием для установления начальнику учреждения </w:t>
      </w:r>
      <w:r>
        <w:t xml:space="preserve">данной </w:t>
      </w:r>
      <w:r w:rsidRPr="00F30401">
        <w:t>выплаты является распоряжение Администрации города Норильска, издаваемое Руководителем Администрации города Норильска.</w:t>
      </w:r>
    </w:p>
    <w:p w14:paraId="42823378" w14:textId="77777777" w:rsidR="00C35542" w:rsidRPr="00F30401" w:rsidRDefault="00C35542" w:rsidP="00C3554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Основанием для установления заместител</w:t>
      </w:r>
      <w:r>
        <w:rPr>
          <w:rFonts w:ascii="Times New Roman" w:hAnsi="Times New Roman"/>
          <w:sz w:val="26"/>
          <w:szCs w:val="26"/>
        </w:rPr>
        <w:t>ям</w:t>
      </w:r>
      <w:r w:rsidRPr="00F30401">
        <w:rPr>
          <w:rFonts w:ascii="Times New Roman" w:hAnsi="Times New Roman"/>
          <w:sz w:val="26"/>
          <w:szCs w:val="26"/>
        </w:rPr>
        <w:t xml:space="preserve"> начальника</w:t>
      </w:r>
      <w:r>
        <w:rPr>
          <w:rFonts w:ascii="Times New Roman" w:hAnsi="Times New Roman"/>
          <w:sz w:val="26"/>
          <w:szCs w:val="26"/>
        </w:rPr>
        <w:t>, главному бухгалтеру</w:t>
      </w:r>
      <w:r w:rsidRPr="00F30401">
        <w:rPr>
          <w:rFonts w:ascii="Times New Roman" w:hAnsi="Times New Roman"/>
          <w:sz w:val="26"/>
          <w:szCs w:val="26"/>
        </w:rPr>
        <w:t xml:space="preserve"> учреждения </w:t>
      </w:r>
      <w:r>
        <w:rPr>
          <w:rFonts w:ascii="Times New Roman" w:hAnsi="Times New Roman"/>
          <w:sz w:val="26"/>
          <w:szCs w:val="26"/>
        </w:rPr>
        <w:t xml:space="preserve">данной </w:t>
      </w:r>
      <w:r w:rsidRPr="00F30401">
        <w:rPr>
          <w:rFonts w:ascii="Times New Roman" w:hAnsi="Times New Roman"/>
          <w:sz w:val="26"/>
          <w:szCs w:val="26"/>
        </w:rPr>
        <w:t>выплаты является приказ начальника учреждения.</w:t>
      </w:r>
    </w:p>
    <w:p w14:paraId="17FD6307" w14:textId="77777777" w:rsidR="00C35542" w:rsidRPr="00F30401" w:rsidRDefault="00C35542" w:rsidP="00C35542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Начальнику, заместителям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начальника</w:t>
      </w:r>
      <w:r>
        <w:rPr>
          <w:rFonts w:ascii="Times New Roman" w:eastAsiaTheme="minorEastAsia" w:hAnsi="Times New Roman"/>
          <w:sz w:val="26"/>
          <w:szCs w:val="26"/>
        </w:rPr>
        <w:t>, главному бухгалтеру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>учреждения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>производится персональная выплата за работу в муниципальном образовании город Норильск.</w:t>
      </w:r>
    </w:p>
    <w:p w14:paraId="6ECCD49D" w14:textId="77777777" w:rsidR="00C35542" w:rsidRPr="00F30401" w:rsidRDefault="00C35542" w:rsidP="00C355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 xml:space="preserve">Размер персональной выплаты за работу в муниципальном образовании город Норильск рассчитывается по </w:t>
      </w:r>
      <w:hyperlink w:anchor="Par65" w:history="1">
        <w:r w:rsidRPr="00F30401">
          <w:rPr>
            <w:rFonts w:ascii="Times New Roman" w:hAnsi="Times New Roman"/>
            <w:sz w:val="26"/>
            <w:szCs w:val="26"/>
          </w:rPr>
          <w:t>формуле</w:t>
        </w:r>
      </w:hyperlink>
      <w:r w:rsidRPr="00F30401">
        <w:rPr>
          <w:rFonts w:ascii="Times New Roman" w:hAnsi="Times New Roman"/>
          <w:sz w:val="26"/>
          <w:szCs w:val="26"/>
        </w:rPr>
        <w:t>:</w:t>
      </w:r>
    </w:p>
    <w:p w14:paraId="43057968" w14:textId="77777777" w:rsidR="00C35542" w:rsidRPr="00F42E77" w:rsidRDefault="00C35542" w:rsidP="00C355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14:paraId="440F53B0" w14:textId="77777777" w:rsidR="00C35542" w:rsidRPr="00F30401" w:rsidRDefault="00C35542" w:rsidP="00C3554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F30401">
        <w:rPr>
          <w:rFonts w:ascii="Times New Roman" w:hAnsi="Times New Roman" w:cs="Times New Roman"/>
          <w:sz w:val="26"/>
          <w:szCs w:val="26"/>
        </w:rPr>
        <w:t>ПН</w:t>
      </w:r>
      <w:proofErr w:type="spellEnd"/>
      <w:r w:rsidRPr="00F30401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F30401">
        <w:rPr>
          <w:rFonts w:ascii="Times New Roman" w:hAnsi="Times New Roman" w:cs="Times New Roman"/>
          <w:sz w:val="26"/>
          <w:szCs w:val="26"/>
        </w:rPr>
        <w:t>Зп</w:t>
      </w:r>
      <w:proofErr w:type="spellEnd"/>
      <w:r w:rsidRPr="00F30401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F30401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F30401">
        <w:rPr>
          <w:rFonts w:ascii="Times New Roman" w:hAnsi="Times New Roman" w:cs="Times New Roman"/>
          <w:sz w:val="26"/>
          <w:szCs w:val="26"/>
        </w:rPr>
        <w:t xml:space="preserve">, где:                                                 </w:t>
      </w:r>
    </w:p>
    <w:p w14:paraId="1B0A56AA" w14:textId="77777777" w:rsidR="00C35542" w:rsidRPr="00F42E77" w:rsidRDefault="00C35542" w:rsidP="00C355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14:paraId="76AB756C" w14:textId="77777777" w:rsidR="00C35542" w:rsidRPr="00F30401" w:rsidRDefault="00C35542" w:rsidP="00C355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ПН – размер персональной выплаты за работу в муниципальном образовании город Норильск;</w:t>
      </w:r>
    </w:p>
    <w:p w14:paraId="2AC49CE2" w14:textId="77777777" w:rsidR="00C35542" w:rsidRPr="00F30401" w:rsidRDefault="00C35542" w:rsidP="00C355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0401">
        <w:rPr>
          <w:rFonts w:ascii="Times New Roman" w:hAnsi="Times New Roman"/>
          <w:sz w:val="26"/>
          <w:szCs w:val="26"/>
        </w:rPr>
        <w:t>Зп</w:t>
      </w:r>
      <w:proofErr w:type="spellEnd"/>
      <w:r w:rsidRPr="00F30401">
        <w:rPr>
          <w:rFonts w:ascii="Times New Roman" w:hAnsi="Times New Roman"/>
          <w:sz w:val="26"/>
          <w:szCs w:val="26"/>
        </w:rPr>
        <w:t xml:space="preserve"> – размер заработной платы;</w:t>
      </w:r>
    </w:p>
    <w:p w14:paraId="53C34C43" w14:textId="77777777" w:rsidR="00C35542" w:rsidRPr="00F30401" w:rsidRDefault="00C35542" w:rsidP="00C355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0401">
        <w:rPr>
          <w:rFonts w:ascii="Times New Roman" w:hAnsi="Times New Roman"/>
          <w:sz w:val="26"/>
          <w:szCs w:val="26"/>
        </w:rPr>
        <w:t>Ккв</w:t>
      </w:r>
      <w:proofErr w:type="spellEnd"/>
      <w:r w:rsidRPr="00F30401">
        <w:rPr>
          <w:rFonts w:ascii="Times New Roman" w:hAnsi="Times New Roman"/>
          <w:sz w:val="26"/>
          <w:szCs w:val="26"/>
        </w:rPr>
        <w:t xml:space="preserve"> – коэффициент повышения заработной платы, составляющий – 1,27.</w:t>
      </w:r>
    </w:p>
    <w:p w14:paraId="06518F18" w14:textId="77777777" w:rsidR="00C35542" w:rsidRPr="00F30401" w:rsidRDefault="00C35542" w:rsidP="00C355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eastAsiaTheme="minorHAnsi" w:hAnsi="Times New Roman"/>
          <w:sz w:val="26"/>
          <w:szCs w:val="26"/>
        </w:rPr>
        <w:t xml:space="preserve">Для </w:t>
      </w:r>
      <w:r w:rsidRPr="00F30401">
        <w:rPr>
          <w:rFonts w:ascii="Times New Roman" w:hAnsi="Times New Roman"/>
          <w:sz w:val="26"/>
          <w:szCs w:val="26"/>
        </w:rPr>
        <w:t>начальника, заместителей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начальника</w:t>
      </w:r>
      <w:r>
        <w:rPr>
          <w:rFonts w:ascii="Times New Roman" w:eastAsiaTheme="minorEastAsia" w:hAnsi="Times New Roman"/>
          <w:sz w:val="26"/>
          <w:szCs w:val="26"/>
        </w:rPr>
        <w:t>, главного бухгалтера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>учреждения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eastAsiaTheme="minorHAnsi" w:hAnsi="Times New Roman"/>
          <w:sz w:val="26"/>
          <w:szCs w:val="26"/>
        </w:rPr>
        <w:t xml:space="preserve">распоряжением Администрации города Норильска, издаваемым Руководителем Администрации города Норильска, может устанавливаться размер </w:t>
      </w:r>
      <w:proofErr w:type="spellStart"/>
      <w:r w:rsidRPr="00F30401">
        <w:rPr>
          <w:rFonts w:ascii="Times New Roman" w:eastAsiaTheme="minorHAnsi" w:hAnsi="Times New Roman"/>
          <w:sz w:val="26"/>
          <w:szCs w:val="26"/>
        </w:rPr>
        <w:t>Ккв</w:t>
      </w:r>
      <w:proofErr w:type="spellEnd"/>
      <w:r w:rsidRPr="00F30401">
        <w:rPr>
          <w:rFonts w:ascii="Times New Roman" w:eastAsiaTheme="minorHAnsi" w:hAnsi="Times New Roman"/>
          <w:sz w:val="26"/>
          <w:szCs w:val="26"/>
        </w:rPr>
        <w:t xml:space="preserve">, отличный от размера </w:t>
      </w:r>
      <w:proofErr w:type="spellStart"/>
      <w:r w:rsidRPr="00F30401">
        <w:rPr>
          <w:rFonts w:ascii="Times New Roman" w:eastAsiaTheme="minorHAnsi" w:hAnsi="Times New Roman"/>
          <w:sz w:val="26"/>
          <w:szCs w:val="26"/>
        </w:rPr>
        <w:t>Ккв</w:t>
      </w:r>
      <w:proofErr w:type="spellEnd"/>
      <w:r w:rsidRPr="00F30401">
        <w:rPr>
          <w:rFonts w:ascii="Times New Roman" w:eastAsiaTheme="minorHAnsi" w:hAnsi="Times New Roman"/>
          <w:sz w:val="26"/>
          <w:szCs w:val="26"/>
        </w:rPr>
        <w:t>, установленного настоящим пунктом</w:t>
      </w:r>
      <w:r w:rsidRPr="00F30401">
        <w:rPr>
          <w:rFonts w:ascii="Times New Roman" w:hAnsi="Times New Roman"/>
          <w:sz w:val="26"/>
          <w:szCs w:val="26"/>
        </w:rPr>
        <w:t>.</w:t>
      </w:r>
    </w:p>
    <w:p w14:paraId="01EB3CA7" w14:textId="77777777" w:rsidR="00C35542" w:rsidRPr="00F30401" w:rsidRDefault="00C35542" w:rsidP="00C355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При определении размера заработной платы (</w:t>
      </w:r>
      <w:proofErr w:type="spellStart"/>
      <w:r w:rsidRPr="00F30401">
        <w:rPr>
          <w:rFonts w:ascii="Times New Roman" w:hAnsi="Times New Roman"/>
          <w:sz w:val="26"/>
          <w:szCs w:val="26"/>
        </w:rPr>
        <w:t>Зп</w:t>
      </w:r>
      <w:proofErr w:type="spellEnd"/>
      <w:r w:rsidRPr="00F30401">
        <w:rPr>
          <w:rFonts w:ascii="Times New Roman" w:hAnsi="Times New Roman"/>
          <w:sz w:val="26"/>
          <w:szCs w:val="26"/>
        </w:rPr>
        <w:t>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14:paraId="002504DB" w14:textId="77777777" w:rsidR="00C35542" w:rsidRPr="00F30401" w:rsidRDefault="00C35542" w:rsidP="00C355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0401">
        <w:rPr>
          <w:rFonts w:ascii="Times New Roman" w:hAnsi="Times New Roman"/>
          <w:sz w:val="26"/>
          <w:szCs w:val="26"/>
          <w:lang w:eastAsia="ru-RU"/>
        </w:rPr>
        <w:t>- материальной помощи;</w:t>
      </w:r>
    </w:p>
    <w:p w14:paraId="2737F7B0" w14:textId="77777777" w:rsidR="00C35542" w:rsidRPr="00F30401" w:rsidRDefault="00C35542" w:rsidP="00C355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0401">
        <w:rPr>
          <w:rFonts w:ascii="Times New Roman" w:hAnsi="Times New Roman"/>
          <w:sz w:val="26"/>
          <w:szCs w:val="26"/>
          <w:lang w:eastAsia="ru-RU"/>
        </w:rPr>
        <w:t>- персональной выплаты за работу в муниципальном образовании город Норильск;</w:t>
      </w:r>
    </w:p>
    <w:p w14:paraId="2925E246" w14:textId="42985CDC" w:rsidR="00C35542" w:rsidRPr="00F30401" w:rsidRDefault="00C35542" w:rsidP="00C355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0401">
        <w:rPr>
          <w:rFonts w:ascii="Times New Roman" w:hAnsi="Times New Roman"/>
          <w:sz w:val="26"/>
          <w:szCs w:val="26"/>
          <w:lang w:eastAsia="ru-RU"/>
        </w:rPr>
        <w:t xml:space="preserve">- начислений по районному коэффициенту, процентной надбавке к заработной плате за стаж работы в районах Крайнего Севера и приравненных к ним местностях, надбавки </w:t>
      </w:r>
      <w:r w:rsidRPr="00F30401">
        <w:rPr>
          <w:rFonts w:ascii="Times New Roman" w:hAnsi="Times New Roman"/>
          <w:sz w:val="26"/>
          <w:szCs w:val="26"/>
        </w:rPr>
        <w:t>начальнику, заместителям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начальника</w:t>
      </w:r>
      <w:r>
        <w:rPr>
          <w:rFonts w:ascii="Times New Roman" w:eastAsiaTheme="minorEastAsia" w:hAnsi="Times New Roman"/>
          <w:sz w:val="26"/>
          <w:szCs w:val="26"/>
        </w:rPr>
        <w:t>, главному бухгалтеру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>учреждения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  <w:lang w:eastAsia="ru-RU"/>
        </w:rPr>
        <w:t>в возрасте до 30 лет, прожившим на территории муниципального образования город Норильск не менее 5 лет и заключившим после 1 января 2005 года трудов</w:t>
      </w:r>
      <w:r>
        <w:rPr>
          <w:rFonts w:ascii="Times New Roman" w:hAnsi="Times New Roman"/>
          <w:sz w:val="26"/>
          <w:szCs w:val="26"/>
          <w:lang w:eastAsia="ru-RU"/>
        </w:rPr>
        <w:t>ые</w:t>
      </w:r>
      <w:r w:rsidRPr="00F30401">
        <w:rPr>
          <w:rFonts w:ascii="Times New Roman" w:hAnsi="Times New Roman"/>
          <w:sz w:val="26"/>
          <w:szCs w:val="26"/>
          <w:lang w:eastAsia="ru-RU"/>
        </w:rPr>
        <w:t xml:space="preserve"> договор</w:t>
      </w:r>
      <w:r>
        <w:rPr>
          <w:rFonts w:ascii="Times New Roman" w:hAnsi="Times New Roman"/>
          <w:sz w:val="26"/>
          <w:szCs w:val="26"/>
          <w:lang w:eastAsia="ru-RU"/>
        </w:rPr>
        <w:t>ы</w:t>
      </w:r>
      <w:r w:rsidRPr="00F30401">
        <w:rPr>
          <w:rFonts w:ascii="Times New Roman" w:hAnsi="Times New Roman"/>
          <w:sz w:val="26"/>
          <w:szCs w:val="26"/>
          <w:lang w:eastAsia="ru-RU"/>
        </w:rPr>
        <w:t xml:space="preserve"> с</w:t>
      </w:r>
      <w:r w:rsidR="007A3EA9">
        <w:rPr>
          <w:rFonts w:ascii="Times New Roman" w:hAnsi="Times New Roman"/>
          <w:sz w:val="26"/>
          <w:szCs w:val="26"/>
          <w:lang w:eastAsia="ru-RU"/>
        </w:rPr>
        <w:t xml:space="preserve"> муниципальными</w:t>
      </w:r>
      <w:r w:rsidRPr="00F30401">
        <w:rPr>
          <w:rFonts w:ascii="Times New Roman" w:hAnsi="Times New Roman"/>
          <w:sz w:val="26"/>
          <w:szCs w:val="26"/>
          <w:lang w:eastAsia="ru-RU"/>
        </w:rPr>
        <w:t xml:space="preserve"> учреждени</w:t>
      </w:r>
      <w:r>
        <w:rPr>
          <w:rFonts w:ascii="Times New Roman" w:hAnsi="Times New Roman"/>
          <w:sz w:val="26"/>
          <w:szCs w:val="26"/>
          <w:lang w:eastAsia="ru-RU"/>
        </w:rPr>
        <w:t>ями, органами местного самоуправления муниципального образования город Норильск</w:t>
      </w:r>
      <w:r w:rsidRPr="00F30401">
        <w:rPr>
          <w:rFonts w:ascii="Times New Roman" w:hAnsi="Times New Roman"/>
          <w:sz w:val="26"/>
          <w:szCs w:val="26"/>
          <w:lang w:eastAsia="ru-RU"/>
        </w:rPr>
        <w:t>.</w:t>
      </w:r>
    </w:p>
    <w:p w14:paraId="2D66564C" w14:textId="6A2F45B3" w:rsidR="00C35542" w:rsidRPr="00F30401" w:rsidRDefault="00C35542" w:rsidP="00C355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 xml:space="preserve">Персональная выплата за работу в муниципальном образовании город Норильск осуществляется с учётом начислений по районному коэффициенту, процентной надбавки к заработной плате за стаж работы в районах Крайнего Севера и </w:t>
      </w:r>
      <w:r w:rsidRPr="00F30401">
        <w:rPr>
          <w:rFonts w:ascii="Times New Roman" w:hAnsi="Times New Roman"/>
          <w:sz w:val="26"/>
          <w:szCs w:val="26"/>
          <w:lang w:eastAsia="ru-RU"/>
        </w:rPr>
        <w:t xml:space="preserve">надбавки </w:t>
      </w:r>
      <w:r w:rsidRPr="00F30401">
        <w:rPr>
          <w:rFonts w:ascii="Times New Roman" w:hAnsi="Times New Roman"/>
          <w:sz w:val="26"/>
          <w:szCs w:val="26"/>
        </w:rPr>
        <w:t>начальнику, заместителям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начальника</w:t>
      </w:r>
      <w:r>
        <w:rPr>
          <w:rFonts w:ascii="Times New Roman" w:eastAsiaTheme="minorEastAsia" w:hAnsi="Times New Roman"/>
          <w:sz w:val="26"/>
          <w:szCs w:val="26"/>
        </w:rPr>
        <w:t>, главному бухгалтеру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>учреждения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  <w:lang w:eastAsia="ru-RU"/>
        </w:rPr>
        <w:t>в возрасте до 30 лет, прожившим на территории муниципального образования город Норильск не менее 5 лет и заключившим после 1 января 2005 года трудов</w:t>
      </w:r>
      <w:r>
        <w:rPr>
          <w:rFonts w:ascii="Times New Roman" w:hAnsi="Times New Roman"/>
          <w:sz w:val="26"/>
          <w:szCs w:val="26"/>
          <w:lang w:eastAsia="ru-RU"/>
        </w:rPr>
        <w:t>ые</w:t>
      </w:r>
      <w:r w:rsidRPr="00F30401">
        <w:rPr>
          <w:rFonts w:ascii="Times New Roman" w:hAnsi="Times New Roman"/>
          <w:sz w:val="26"/>
          <w:szCs w:val="26"/>
          <w:lang w:eastAsia="ru-RU"/>
        </w:rPr>
        <w:t xml:space="preserve"> договор</w:t>
      </w:r>
      <w:r>
        <w:rPr>
          <w:rFonts w:ascii="Times New Roman" w:hAnsi="Times New Roman"/>
          <w:sz w:val="26"/>
          <w:szCs w:val="26"/>
          <w:lang w:eastAsia="ru-RU"/>
        </w:rPr>
        <w:t>ы</w:t>
      </w:r>
      <w:r w:rsidRPr="00F30401">
        <w:rPr>
          <w:rFonts w:ascii="Times New Roman" w:hAnsi="Times New Roman"/>
          <w:sz w:val="26"/>
          <w:szCs w:val="26"/>
          <w:lang w:eastAsia="ru-RU"/>
        </w:rPr>
        <w:t xml:space="preserve"> с</w:t>
      </w:r>
      <w:r w:rsidR="007A3EA9">
        <w:rPr>
          <w:rFonts w:ascii="Times New Roman" w:hAnsi="Times New Roman"/>
          <w:sz w:val="26"/>
          <w:szCs w:val="26"/>
          <w:lang w:eastAsia="ru-RU"/>
        </w:rPr>
        <w:t xml:space="preserve"> муниципальными</w:t>
      </w:r>
      <w:r w:rsidRPr="00F30401">
        <w:rPr>
          <w:rFonts w:ascii="Times New Roman" w:hAnsi="Times New Roman"/>
          <w:sz w:val="26"/>
          <w:szCs w:val="26"/>
          <w:lang w:eastAsia="ru-RU"/>
        </w:rPr>
        <w:t xml:space="preserve"> учреждени</w:t>
      </w:r>
      <w:r>
        <w:rPr>
          <w:rFonts w:ascii="Times New Roman" w:hAnsi="Times New Roman"/>
          <w:sz w:val="26"/>
          <w:szCs w:val="26"/>
          <w:lang w:eastAsia="ru-RU"/>
        </w:rPr>
        <w:t>ями, органами местного самоуправления муниципального образования город Норильск</w:t>
      </w:r>
      <w:r w:rsidRPr="00F30401">
        <w:rPr>
          <w:rFonts w:ascii="Times New Roman" w:hAnsi="Times New Roman"/>
          <w:sz w:val="26"/>
          <w:szCs w:val="26"/>
        </w:rPr>
        <w:t>.</w:t>
      </w:r>
    </w:p>
    <w:p w14:paraId="4A09644C" w14:textId="77777777" w:rsidR="00C35542" w:rsidRPr="00F30401" w:rsidRDefault="00C35542" w:rsidP="00C355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lastRenderedPageBreak/>
        <w:t>Персональная выплата за работу в муниципальном образовании город Норильск выплачивается ежемесячно и в расчетном листке при извещении начальника, заместителей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начальника</w:t>
      </w:r>
      <w:r>
        <w:rPr>
          <w:rFonts w:ascii="Times New Roman" w:eastAsiaTheme="minorEastAsia" w:hAnsi="Times New Roman"/>
          <w:sz w:val="26"/>
          <w:szCs w:val="26"/>
        </w:rPr>
        <w:t>, главного бухгалтера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>учреждения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>о составных частях заработной платы выделяется отдельной строкой.</w:t>
      </w:r>
    </w:p>
    <w:p w14:paraId="65598469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>4.7.1.  Размер персональной выплаты за работу в муниципальном образовании город Норильск начальнику, заместителям</w:t>
      </w:r>
      <w:r w:rsidRPr="00F30401">
        <w:rPr>
          <w:rFonts w:eastAsiaTheme="minorEastAsia"/>
        </w:rPr>
        <w:t xml:space="preserve"> начальника</w:t>
      </w:r>
      <w:r>
        <w:rPr>
          <w:rFonts w:eastAsiaTheme="minorEastAsia"/>
        </w:rPr>
        <w:t>, главному бухгалтеру</w:t>
      </w:r>
      <w:r w:rsidRPr="00F30401">
        <w:rPr>
          <w:rFonts w:eastAsiaTheme="minorEastAsia"/>
        </w:rPr>
        <w:t xml:space="preserve"> </w:t>
      </w:r>
      <w:r w:rsidRPr="00F30401">
        <w:t>учреждения</w:t>
      </w:r>
      <w:r w:rsidRPr="00F30401">
        <w:rPr>
          <w:rFonts w:eastAsiaTheme="minorEastAsia"/>
        </w:rPr>
        <w:t xml:space="preserve"> </w:t>
      </w:r>
      <w:r w:rsidRPr="00F30401">
        <w:t>в месяце, предшествующем месяцу в котором она производится исходя из средней заработной платы, при определении которой, в соответствии с нормативными правовыми актами Российской Федерации, учитываются периоды, предшествующие 01.01.2016, за исключением пособий по временной нетрудоспособности, увеличивается.</w:t>
      </w:r>
    </w:p>
    <w:p w14:paraId="363990F4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>Размер увеличения рассчитывается по следующей формуле:</w:t>
      </w:r>
    </w:p>
    <w:p w14:paraId="597AAE31" w14:textId="77777777" w:rsidR="00C35542" w:rsidRPr="00F30401" w:rsidRDefault="00C35542" w:rsidP="00C35542">
      <w:pPr>
        <w:pStyle w:val="ConsPlusNormal"/>
        <w:spacing w:before="120" w:after="120"/>
        <w:ind w:firstLine="709"/>
        <w:jc w:val="both"/>
      </w:pPr>
      <w:proofErr w:type="spellStart"/>
      <w:r w:rsidRPr="00F30401">
        <w:t>ПНув</w:t>
      </w:r>
      <w:proofErr w:type="spellEnd"/>
      <w:r w:rsidRPr="00F30401">
        <w:t> = </w:t>
      </w:r>
      <w:proofErr w:type="spellStart"/>
      <w:r w:rsidRPr="00F30401">
        <w:t>Отп</w:t>
      </w:r>
      <w:proofErr w:type="spellEnd"/>
      <w:r w:rsidRPr="00F30401">
        <w:t> x </w:t>
      </w:r>
      <w:proofErr w:type="spellStart"/>
      <w:r w:rsidRPr="00F30401">
        <w:t>Кув</w:t>
      </w:r>
      <w:proofErr w:type="spellEnd"/>
      <w:r w:rsidRPr="00F30401">
        <w:t> - </w:t>
      </w:r>
      <w:proofErr w:type="spellStart"/>
      <w:r w:rsidRPr="00F30401">
        <w:t>Отп</w:t>
      </w:r>
      <w:proofErr w:type="spellEnd"/>
      <w:r w:rsidRPr="00F30401">
        <w:t>, где:</w:t>
      </w:r>
    </w:p>
    <w:p w14:paraId="52796790" w14:textId="77777777" w:rsidR="00C35542" w:rsidRPr="00F30401" w:rsidRDefault="00C35542" w:rsidP="00C35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proofErr w:type="spellStart"/>
      <w:r w:rsidRPr="00F30401">
        <w:rPr>
          <w:rFonts w:ascii="Times New Roman" w:eastAsiaTheme="minorHAnsi" w:hAnsi="Times New Roman"/>
          <w:sz w:val="26"/>
          <w:szCs w:val="26"/>
        </w:rPr>
        <w:t>ПНув</w:t>
      </w:r>
      <w:proofErr w:type="spellEnd"/>
      <w:r w:rsidRPr="00F30401">
        <w:rPr>
          <w:rFonts w:ascii="Times New Roman" w:eastAsiaTheme="minorHAnsi" w:hAnsi="Times New Roman"/>
          <w:sz w:val="26"/>
          <w:szCs w:val="26"/>
        </w:rPr>
        <w:t xml:space="preserve"> - размер увеличения персональной выплаты за работу в муниципальном образовании город Норильск;</w:t>
      </w:r>
    </w:p>
    <w:p w14:paraId="1686F062" w14:textId="77777777" w:rsidR="00C35542" w:rsidRPr="00F30401" w:rsidRDefault="00C35542" w:rsidP="00C35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proofErr w:type="spellStart"/>
      <w:r w:rsidRPr="00F30401">
        <w:rPr>
          <w:rFonts w:ascii="Times New Roman" w:eastAsiaTheme="minorHAnsi" w:hAnsi="Times New Roman"/>
          <w:sz w:val="26"/>
          <w:szCs w:val="26"/>
        </w:rPr>
        <w:t>Отп</w:t>
      </w:r>
      <w:proofErr w:type="spellEnd"/>
      <w:r w:rsidRPr="00F30401">
        <w:rPr>
          <w:rFonts w:ascii="Times New Roman" w:eastAsiaTheme="minorHAnsi" w:hAnsi="Times New Roman"/>
          <w:sz w:val="26"/>
          <w:szCs w:val="26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14:paraId="51C096BF" w14:textId="77777777" w:rsidR="00C35542" w:rsidRDefault="00C35542" w:rsidP="00C35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proofErr w:type="spellStart"/>
      <w:r w:rsidRPr="00F30401">
        <w:rPr>
          <w:rFonts w:ascii="Times New Roman" w:eastAsiaTheme="minorHAnsi" w:hAnsi="Times New Roman"/>
          <w:sz w:val="26"/>
          <w:szCs w:val="26"/>
        </w:rPr>
        <w:t>Кув</w:t>
      </w:r>
      <w:proofErr w:type="spellEnd"/>
      <w:r w:rsidRPr="00F30401">
        <w:rPr>
          <w:rFonts w:ascii="Times New Roman" w:eastAsiaTheme="minorHAnsi" w:hAnsi="Times New Roman"/>
          <w:sz w:val="26"/>
          <w:szCs w:val="26"/>
        </w:rPr>
        <w:t xml:space="preserve"> - коэффициент увеличения персональной выплаты.</w:t>
      </w:r>
    </w:p>
    <w:p w14:paraId="64641199" w14:textId="77777777" w:rsidR="00C35542" w:rsidRPr="00F30401" w:rsidRDefault="00C35542" w:rsidP="00C3554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proofErr w:type="spellStart"/>
      <w:r w:rsidRPr="00F30401">
        <w:rPr>
          <w:rFonts w:ascii="Times New Roman" w:eastAsiaTheme="minorHAnsi" w:hAnsi="Times New Roman"/>
          <w:sz w:val="26"/>
          <w:szCs w:val="26"/>
        </w:rPr>
        <w:t>Кув</w:t>
      </w:r>
      <w:proofErr w:type="spellEnd"/>
      <w:r w:rsidRPr="00F30401">
        <w:rPr>
          <w:rFonts w:ascii="Times New Roman" w:eastAsiaTheme="minorHAnsi" w:hAnsi="Times New Roman"/>
          <w:sz w:val="26"/>
          <w:szCs w:val="26"/>
        </w:rPr>
        <w:t> = (Зпф1 x (1 + </w:t>
      </w:r>
      <w:proofErr w:type="spellStart"/>
      <w:r w:rsidRPr="00F30401">
        <w:rPr>
          <w:rFonts w:ascii="Times New Roman" w:eastAsiaTheme="minorHAnsi" w:hAnsi="Times New Roman"/>
          <w:sz w:val="26"/>
          <w:szCs w:val="26"/>
        </w:rPr>
        <w:t>Ккв</w:t>
      </w:r>
      <w:proofErr w:type="spellEnd"/>
      <w:r w:rsidRPr="00F30401">
        <w:rPr>
          <w:rFonts w:ascii="Times New Roman" w:eastAsiaTheme="minorHAnsi" w:hAnsi="Times New Roman"/>
          <w:sz w:val="26"/>
          <w:szCs w:val="26"/>
        </w:rPr>
        <w:t>) + Зпф2) / (Зпф1 + Зпф2), где:</w:t>
      </w:r>
    </w:p>
    <w:p w14:paraId="6E041038" w14:textId="77777777" w:rsidR="00C35542" w:rsidRPr="00F30401" w:rsidRDefault="00C35542" w:rsidP="00C35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F30401">
        <w:rPr>
          <w:rFonts w:ascii="Times New Roman" w:eastAsiaTheme="minorHAnsi" w:hAnsi="Times New Roman"/>
          <w:sz w:val="26"/>
          <w:szCs w:val="26"/>
        </w:rPr>
        <w:t xml:space="preserve">Зпф1 - фактически начисленная заработная плата </w:t>
      </w:r>
      <w:r w:rsidRPr="00F30401">
        <w:rPr>
          <w:rFonts w:ascii="Times New Roman" w:hAnsi="Times New Roman"/>
          <w:sz w:val="26"/>
          <w:szCs w:val="26"/>
        </w:rPr>
        <w:t>начальника, заместителей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начальника</w:t>
      </w:r>
      <w:r>
        <w:rPr>
          <w:rFonts w:ascii="Times New Roman" w:eastAsiaTheme="minorEastAsia" w:hAnsi="Times New Roman"/>
          <w:sz w:val="26"/>
          <w:szCs w:val="26"/>
        </w:rPr>
        <w:t>, главного бухгалтера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>учреждения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, </w:t>
      </w:r>
      <w:r w:rsidRPr="00F30401">
        <w:rPr>
          <w:rFonts w:ascii="Times New Roman" w:eastAsiaTheme="minorHAnsi" w:hAnsi="Times New Roman"/>
          <w:sz w:val="26"/>
          <w:szCs w:val="26"/>
        </w:rPr>
        <w:t>учитываемая при определении среднего дневного заработка в соответствии с нормативными правовыми актами Российской Федерации, за период до 01.01.2016;</w:t>
      </w:r>
    </w:p>
    <w:p w14:paraId="2CEF14EE" w14:textId="77777777" w:rsidR="00C35542" w:rsidRPr="00F30401" w:rsidRDefault="00C35542" w:rsidP="00C35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F30401">
        <w:rPr>
          <w:rFonts w:ascii="Times New Roman" w:eastAsiaTheme="minorHAnsi" w:hAnsi="Times New Roman"/>
          <w:sz w:val="26"/>
          <w:szCs w:val="26"/>
        </w:rPr>
        <w:t xml:space="preserve">Зпф2 - фактически начисленная заработная плата </w:t>
      </w:r>
      <w:r w:rsidRPr="00F30401">
        <w:rPr>
          <w:rFonts w:ascii="Times New Roman" w:hAnsi="Times New Roman"/>
          <w:sz w:val="26"/>
          <w:szCs w:val="26"/>
        </w:rPr>
        <w:t>начальника, заместителей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начальника</w:t>
      </w:r>
      <w:r>
        <w:rPr>
          <w:rFonts w:ascii="Times New Roman" w:eastAsiaTheme="minorEastAsia" w:hAnsi="Times New Roman"/>
          <w:sz w:val="26"/>
          <w:szCs w:val="26"/>
        </w:rPr>
        <w:t>, главного бухгалтера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>учреждения</w:t>
      </w:r>
      <w:r w:rsidRPr="00F30401">
        <w:rPr>
          <w:rFonts w:ascii="Times New Roman" w:eastAsiaTheme="minorHAnsi" w:hAnsi="Times New Roman"/>
          <w:sz w:val="26"/>
          <w:szCs w:val="26"/>
        </w:rPr>
        <w:t>, учитываемая при определении среднего дневного заработка в соответствии с нормативными правовыми актами Российской Федерации, за период с 01.01.2016.</w:t>
      </w:r>
    </w:p>
    <w:p w14:paraId="6B02A72E" w14:textId="77777777" w:rsidR="00C35542" w:rsidRPr="00F30401" w:rsidRDefault="00C35542" w:rsidP="00C35542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При предоставлении ежегодного оплачиваемого отпуска (далее - отпуск) продолжительностью не менее 14 календарных дней начальнику, заместителям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начальника</w:t>
      </w:r>
      <w:r>
        <w:rPr>
          <w:rFonts w:ascii="Times New Roman" w:eastAsiaTheme="minorEastAsia" w:hAnsi="Times New Roman"/>
          <w:sz w:val="26"/>
          <w:szCs w:val="26"/>
        </w:rPr>
        <w:t>, главному бухгалтеру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 xml:space="preserve">учреждения на основании личного заявления производится единовременная выплата к отпуску (далее </w:t>
      </w:r>
      <w:r>
        <w:rPr>
          <w:rFonts w:ascii="Times New Roman" w:hAnsi="Times New Roman"/>
          <w:sz w:val="26"/>
          <w:szCs w:val="26"/>
        </w:rPr>
        <w:t>–</w:t>
      </w:r>
      <w:r w:rsidRPr="00F30401">
        <w:rPr>
          <w:rFonts w:ascii="Times New Roman" w:hAnsi="Times New Roman"/>
          <w:sz w:val="26"/>
          <w:szCs w:val="26"/>
        </w:rPr>
        <w:t xml:space="preserve"> единовременная выплата).</w:t>
      </w:r>
    </w:p>
    <w:p w14:paraId="5FD47CCE" w14:textId="77777777" w:rsidR="00C35542" w:rsidRPr="00F30401" w:rsidRDefault="00C35542" w:rsidP="00C3554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Единовременная выплата производится не более одного раза в течение календарного года.</w:t>
      </w:r>
    </w:p>
    <w:p w14:paraId="75C4D6A8" w14:textId="77777777" w:rsidR="00C35542" w:rsidRDefault="00C35542" w:rsidP="00C35542">
      <w:pPr>
        <w:pStyle w:val="ConsPlusNormal"/>
        <w:ind w:firstLine="709"/>
        <w:jc w:val="both"/>
      </w:pPr>
      <w:r w:rsidRPr="00F30401">
        <w:t>Единовременная выплата производится начальнику, заместителям</w:t>
      </w:r>
      <w:r w:rsidRPr="00F30401">
        <w:rPr>
          <w:rFonts w:eastAsiaTheme="minorEastAsia"/>
        </w:rPr>
        <w:t xml:space="preserve"> начальника</w:t>
      </w:r>
      <w:r>
        <w:rPr>
          <w:rFonts w:eastAsiaTheme="minorEastAsia"/>
        </w:rPr>
        <w:t>, главному бухгалтеру</w:t>
      </w:r>
      <w:r w:rsidRPr="00F30401">
        <w:rPr>
          <w:rFonts w:eastAsiaTheme="minorEastAsia"/>
        </w:rPr>
        <w:t xml:space="preserve"> </w:t>
      </w:r>
      <w:r w:rsidRPr="00F30401">
        <w:t>учреждения одновременно с выплатой заработной платы за период нахождения в отпуске. В случае использования начальником, заместителем</w:t>
      </w:r>
      <w:r w:rsidRPr="00F30401">
        <w:rPr>
          <w:rFonts w:eastAsiaTheme="minorEastAsia"/>
        </w:rPr>
        <w:t xml:space="preserve"> начальника</w:t>
      </w:r>
      <w:r>
        <w:rPr>
          <w:rFonts w:eastAsiaTheme="minorEastAsia"/>
        </w:rPr>
        <w:t>, главным бухгалтером</w:t>
      </w:r>
      <w:r w:rsidRPr="00F30401">
        <w:rPr>
          <w:rFonts w:eastAsiaTheme="minorEastAsia"/>
        </w:rPr>
        <w:t xml:space="preserve"> </w:t>
      </w:r>
      <w:r w:rsidRPr="00F30401">
        <w:t>учреждения</w:t>
      </w:r>
      <w:r w:rsidRPr="00F30401">
        <w:rPr>
          <w:rFonts w:eastAsiaTheme="minorEastAsia"/>
        </w:rPr>
        <w:t xml:space="preserve"> </w:t>
      </w:r>
      <w:r w:rsidRPr="00F30401">
        <w:t>отпуска по частям, в заявлении о предоставлении единовременной выплаты должно быть указано, к какой из частей отпуска следует её приурочить.</w:t>
      </w:r>
    </w:p>
    <w:p w14:paraId="1B6BD37C" w14:textId="77777777" w:rsidR="00C35542" w:rsidRPr="00FF0F7C" w:rsidRDefault="00C35542" w:rsidP="00C355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0F7C">
        <w:rPr>
          <w:rFonts w:ascii="Times New Roman" w:hAnsi="Times New Roman"/>
          <w:sz w:val="26"/>
          <w:szCs w:val="26"/>
        </w:rPr>
        <w:t xml:space="preserve">Единовременная выплата производится в размере 200 процентов к должностному окладу </w:t>
      </w:r>
      <w:r w:rsidRPr="0089710E">
        <w:rPr>
          <w:rFonts w:ascii="Times New Roman" w:hAnsi="Times New Roman"/>
          <w:sz w:val="26"/>
          <w:szCs w:val="26"/>
        </w:rPr>
        <w:t>начальника, заместителя начальника</w:t>
      </w:r>
      <w:r>
        <w:rPr>
          <w:rFonts w:ascii="Times New Roman" w:hAnsi="Times New Roman"/>
          <w:sz w:val="26"/>
          <w:szCs w:val="26"/>
        </w:rPr>
        <w:t>, главного бухгалтера</w:t>
      </w:r>
      <w:r w:rsidRPr="0089710E">
        <w:rPr>
          <w:rFonts w:ascii="Times New Roman" w:hAnsi="Times New Roman"/>
          <w:sz w:val="26"/>
          <w:szCs w:val="26"/>
        </w:rPr>
        <w:t xml:space="preserve"> учреждения </w:t>
      </w:r>
      <w:r w:rsidRPr="00FF0F7C">
        <w:rPr>
          <w:rFonts w:ascii="Times New Roman" w:hAnsi="Times New Roman"/>
          <w:sz w:val="26"/>
          <w:szCs w:val="26"/>
        </w:rPr>
        <w:t>за последний календар</w:t>
      </w:r>
      <w:r>
        <w:rPr>
          <w:rFonts w:ascii="Times New Roman" w:hAnsi="Times New Roman"/>
          <w:sz w:val="26"/>
          <w:szCs w:val="26"/>
        </w:rPr>
        <w:t>ный месяц перед началом отпуска</w:t>
      </w:r>
      <w:r w:rsidRPr="00FF0F7C">
        <w:rPr>
          <w:rFonts w:ascii="Times New Roman" w:hAnsi="Times New Roman"/>
          <w:sz w:val="26"/>
          <w:szCs w:val="26"/>
        </w:rPr>
        <w:t>.</w:t>
      </w:r>
    </w:p>
    <w:p w14:paraId="129CF79E" w14:textId="77777777" w:rsidR="00C35542" w:rsidRPr="00F30401" w:rsidRDefault="00C35542" w:rsidP="00C35542">
      <w:pPr>
        <w:pStyle w:val="ConsPlusNormal"/>
        <w:ind w:firstLine="709"/>
        <w:jc w:val="both"/>
      </w:pPr>
      <w:r w:rsidRPr="00F30401">
        <w:t>Размер единовременной выплаты не зависит от того, за какой период предоставляется отпуск (за один год или за два года).</w:t>
      </w:r>
    </w:p>
    <w:p w14:paraId="2AD42B63" w14:textId="77777777" w:rsidR="00C35542" w:rsidRPr="007B3F1B" w:rsidRDefault="00C35542" w:rsidP="00C35542">
      <w:pPr>
        <w:pStyle w:val="ConsPlusNormal"/>
        <w:ind w:firstLine="709"/>
        <w:jc w:val="both"/>
      </w:pPr>
      <w:r w:rsidRPr="007B3F1B">
        <w:lastRenderedPageBreak/>
        <w:t xml:space="preserve">В случаях, если в связи с приемом на работу </w:t>
      </w:r>
      <w:r>
        <w:t>начальник</w:t>
      </w:r>
      <w:r w:rsidRPr="007B3F1B">
        <w:t xml:space="preserve">ом, заместителем </w:t>
      </w:r>
      <w:r>
        <w:t>начальника, главным бухгалтером</w:t>
      </w:r>
      <w:r w:rsidRPr="007B3F1B">
        <w:t xml:space="preserve"> учреждения отработан неполный календарный год, то в данном календарном году единовременная выплата производится в размере, пропорциональном количеству отработанного времени</w:t>
      </w:r>
      <w:r>
        <w:t xml:space="preserve"> относительно календарного года</w:t>
      </w:r>
      <w:r w:rsidRPr="007B3F1B">
        <w:t>.</w:t>
      </w:r>
    </w:p>
    <w:p w14:paraId="28913747" w14:textId="2229DA64" w:rsidR="00C35542" w:rsidRPr="007B3F1B" w:rsidRDefault="00C35542" w:rsidP="00C35542">
      <w:pPr>
        <w:pStyle w:val="ConsPlusNormal"/>
        <w:ind w:firstLine="709"/>
        <w:jc w:val="both"/>
      </w:pPr>
      <w:r w:rsidRPr="007B3F1B">
        <w:t xml:space="preserve">Если </w:t>
      </w:r>
      <w:r>
        <w:t>начальник</w:t>
      </w:r>
      <w:r w:rsidRPr="007B3F1B">
        <w:t>, заместител</w:t>
      </w:r>
      <w:r w:rsidR="007A3EA9">
        <w:t>и</w:t>
      </w:r>
      <w:r w:rsidRPr="007B3F1B">
        <w:t xml:space="preserve"> </w:t>
      </w:r>
      <w:r>
        <w:t>начальника, главный бухгалтер</w:t>
      </w:r>
      <w:r w:rsidRPr="007B3F1B">
        <w:t xml:space="preserve"> учреждения, получивший в текущем календарном году единовременную выплату к отпуску, увольняется, перерасчет суммы единовременной выплаты к отпуску не производится.</w:t>
      </w:r>
    </w:p>
    <w:p w14:paraId="66026F1D" w14:textId="73385D02" w:rsidR="00C35542" w:rsidRPr="007B3F1B" w:rsidRDefault="00C35542" w:rsidP="00C35542">
      <w:pPr>
        <w:pStyle w:val="ConsPlusNormal"/>
        <w:ind w:firstLine="709"/>
        <w:jc w:val="both"/>
      </w:pPr>
      <w:r w:rsidRPr="007B3F1B">
        <w:t xml:space="preserve">Если </w:t>
      </w:r>
      <w:r>
        <w:t>начальник</w:t>
      </w:r>
      <w:r w:rsidRPr="007B3F1B">
        <w:t>, заместител</w:t>
      </w:r>
      <w:r w:rsidR="007A3EA9">
        <w:t>и</w:t>
      </w:r>
      <w:r w:rsidRPr="007B3F1B">
        <w:t xml:space="preserve"> </w:t>
      </w:r>
      <w:r>
        <w:t>начальника, главный бухгалтер</w:t>
      </w:r>
      <w:r w:rsidRPr="007B3F1B">
        <w:t xml:space="preserve"> учреждения не использовал в текущем календарном году единовременную выплату к отпуску и уходит в отпуск с последующим увольнением, то в данном календарном году единовременная выплата производится в размере, пропорциональном количеству полных календарных месяцев его работы в данном календарном году.</w:t>
      </w:r>
    </w:p>
    <w:p w14:paraId="066DA0F4" w14:textId="77777777" w:rsidR="00C35542" w:rsidRPr="00F30401" w:rsidRDefault="00C35542" w:rsidP="00C35542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 xml:space="preserve">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</w:t>
      </w:r>
      <w:r w:rsidRPr="00F30401">
        <w:rPr>
          <w:rFonts w:ascii="Times New Roman" w:eastAsiaTheme="minorHAnsi" w:hAnsi="Times New Roman"/>
          <w:sz w:val="26"/>
          <w:szCs w:val="26"/>
        </w:rPr>
        <w:t>за</w:t>
      </w:r>
      <w:r w:rsidRPr="00F30401">
        <w:rPr>
          <w:rFonts w:ascii="Times New Roman" w:hAnsi="Times New Roman"/>
          <w:sz w:val="26"/>
          <w:szCs w:val="26"/>
        </w:rPr>
        <w:t xml:space="preserve"> качество выполняемых работ начальнику, заместителям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начальника</w:t>
      </w:r>
      <w:r>
        <w:rPr>
          <w:rFonts w:ascii="Times New Roman" w:eastAsiaTheme="minorEastAsia" w:hAnsi="Times New Roman"/>
          <w:sz w:val="26"/>
          <w:szCs w:val="26"/>
        </w:rPr>
        <w:t>, главному бухгалтеру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 xml:space="preserve">учреждения устанавливаются по результатам работы ежемесячно по критериям оценки результативности и качества труда, определенным приложениями </w:t>
      </w:r>
      <w:r>
        <w:rPr>
          <w:rFonts w:ascii="Times New Roman" w:hAnsi="Times New Roman"/>
          <w:sz w:val="26"/>
          <w:szCs w:val="26"/>
        </w:rPr>
        <w:t xml:space="preserve">1, </w:t>
      </w:r>
      <w:r w:rsidRPr="00F30401">
        <w:rPr>
          <w:rFonts w:ascii="Times New Roman" w:hAnsi="Times New Roman"/>
          <w:sz w:val="26"/>
          <w:szCs w:val="26"/>
        </w:rPr>
        <w:t xml:space="preserve">2, 3 к настоящему Положению, в процентах </w:t>
      </w:r>
      <w:r>
        <w:rPr>
          <w:rFonts w:ascii="Times New Roman" w:hAnsi="Times New Roman"/>
          <w:sz w:val="26"/>
          <w:szCs w:val="26"/>
        </w:rPr>
        <w:t>от</w:t>
      </w:r>
      <w:r w:rsidRPr="00F30401">
        <w:rPr>
          <w:rFonts w:ascii="Times New Roman" w:hAnsi="Times New Roman"/>
          <w:sz w:val="26"/>
          <w:szCs w:val="26"/>
        </w:rPr>
        <w:t xml:space="preserve"> должностно</w:t>
      </w:r>
      <w:r>
        <w:rPr>
          <w:rFonts w:ascii="Times New Roman" w:hAnsi="Times New Roman"/>
          <w:sz w:val="26"/>
          <w:szCs w:val="26"/>
        </w:rPr>
        <w:t>го</w:t>
      </w:r>
      <w:r w:rsidRPr="00F30401">
        <w:rPr>
          <w:rFonts w:ascii="Times New Roman" w:hAnsi="Times New Roman"/>
          <w:sz w:val="26"/>
          <w:szCs w:val="26"/>
        </w:rPr>
        <w:t xml:space="preserve"> оклад</w:t>
      </w:r>
      <w:r>
        <w:rPr>
          <w:rFonts w:ascii="Times New Roman" w:hAnsi="Times New Roman"/>
          <w:sz w:val="26"/>
          <w:szCs w:val="26"/>
        </w:rPr>
        <w:t>а</w:t>
      </w:r>
      <w:r w:rsidRPr="00F30401">
        <w:rPr>
          <w:rFonts w:ascii="Times New Roman" w:hAnsi="Times New Roman"/>
          <w:sz w:val="26"/>
          <w:szCs w:val="26"/>
        </w:rPr>
        <w:t>.</w:t>
      </w:r>
    </w:p>
    <w:p w14:paraId="36C455F5" w14:textId="77777777" w:rsidR="00C35542" w:rsidRPr="00F30401" w:rsidRDefault="00C35542" w:rsidP="00C35542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Выплаты по итогам работы устанавливаются начальнику, заместителям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начальника</w:t>
      </w:r>
      <w:r>
        <w:rPr>
          <w:rFonts w:ascii="Times New Roman" w:eastAsiaTheme="minorEastAsia" w:hAnsi="Times New Roman"/>
          <w:sz w:val="26"/>
          <w:szCs w:val="26"/>
        </w:rPr>
        <w:t>, главному бухгалтеру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 xml:space="preserve">учреждения в текущем календарном году по результатам работы за отчетный календарный год в пределах фонда оплаты труда по основаниям, приведенным в приложении </w:t>
      </w:r>
      <w:r>
        <w:rPr>
          <w:rFonts w:ascii="Times New Roman" w:hAnsi="Times New Roman"/>
          <w:sz w:val="26"/>
          <w:szCs w:val="26"/>
        </w:rPr>
        <w:t>4</w:t>
      </w:r>
      <w:r w:rsidRPr="00F30401">
        <w:rPr>
          <w:rFonts w:ascii="Times New Roman" w:hAnsi="Times New Roman"/>
          <w:sz w:val="26"/>
          <w:szCs w:val="26"/>
        </w:rPr>
        <w:t xml:space="preserve"> к настоящему Положению, в процентах от должностного оклада.</w:t>
      </w:r>
    </w:p>
    <w:p w14:paraId="25225D04" w14:textId="77777777" w:rsidR="00C35542" w:rsidRPr="00F30401" w:rsidRDefault="00C35542" w:rsidP="00C355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Выплаты по итогам работы не устанавливаются начальнику, заместителям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начальника</w:t>
      </w:r>
      <w:r>
        <w:rPr>
          <w:rFonts w:ascii="Times New Roman" w:eastAsiaTheme="minorEastAsia" w:hAnsi="Times New Roman"/>
          <w:sz w:val="26"/>
          <w:szCs w:val="26"/>
        </w:rPr>
        <w:t>, главному бухгалтеру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>учреждения, отработавш</w:t>
      </w:r>
      <w:r>
        <w:rPr>
          <w:rFonts w:ascii="Times New Roman" w:hAnsi="Times New Roman"/>
          <w:sz w:val="26"/>
          <w:szCs w:val="26"/>
        </w:rPr>
        <w:t>ему</w:t>
      </w:r>
      <w:r w:rsidRPr="00F30401">
        <w:rPr>
          <w:rFonts w:ascii="Times New Roman" w:hAnsi="Times New Roman"/>
          <w:sz w:val="26"/>
          <w:szCs w:val="26"/>
        </w:rPr>
        <w:t xml:space="preserve"> в отчётном календарном году в учреждении менее 6 месяцев.</w:t>
      </w:r>
    </w:p>
    <w:p w14:paraId="32572118" w14:textId="77777777" w:rsidR="00C35542" w:rsidRPr="00F30401" w:rsidRDefault="00C35542" w:rsidP="00C35542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Стимулирующие выплаты начальнику учреждения устанавливаются распоряжением Администрации города Норильска, издаваемым Руководителем Администрации города Норильска.</w:t>
      </w:r>
    </w:p>
    <w:p w14:paraId="539D69DD" w14:textId="77777777" w:rsidR="00C35542" w:rsidRPr="00F30401" w:rsidRDefault="00C35542" w:rsidP="00C355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Процедура установления стимулирующих выплат начальнику учреждения определяется постановлением Администрации города Норильска.</w:t>
      </w:r>
    </w:p>
    <w:p w14:paraId="58F31C73" w14:textId="77777777" w:rsidR="00C35542" w:rsidRPr="00F30401" w:rsidRDefault="00C35542" w:rsidP="00C355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Стимулирующие выплаты заместителям начальника</w:t>
      </w:r>
      <w:r>
        <w:rPr>
          <w:rFonts w:ascii="Times New Roman" w:hAnsi="Times New Roman"/>
          <w:sz w:val="26"/>
          <w:szCs w:val="26"/>
        </w:rPr>
        <w:t>,</w:t>
      </w:r>
      <w:r w:rsidRPr="00F304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главному бухгалтеру</w:t>
      </w:r>
      <w:r w:rsidRPr="00F30401">
        <w:rPr>
          <w:rFonts w:ascii="Times New Roman" w:hAnsi="Times New Roman"/>
          <w:sz w:val="26"/>
          <w:szCs w:val="26"/>
        </w:rPr>
        <w:t xml:space="preserve"> учреждения</w:t>
      </w:r>
      <w:r>
        <w:rPr>
          <w:rFonts w:ascii="Times New Roman" w:hAnsi="Times New Roman"/>
          <w:sz w:val="26"/>
          <w:szCs w:val="26"/>
        </w:rPr>
        <w:t xml:space="preserve">, </w:t>
      </w:r>
      <w:r w:rsidRPr="00F30401">
        <w:rPr>
          <w:rFonts w:ascii="Times New Roman" w:hAnsi="Times New Roman"/>
          <w:sz w:val="26"/>
          <w:szCs w:val="26"/>
        </w:rPr>
        <w:t>устанавливаются приказом начальника учреждения.</w:t>
      </w:r>
    </w:p>
    <w:p w14:paraId="01974777" w14:textId="77777777" w:rsidR="00C35542" w:rsidRPr="00F30401" w:rsidRDefault="00C35542" w:rsidP="00C35542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В случае сложившегося по итогам работы за месяц, квартал перерасхода средств, выделенных на оплату труда работникам учреждения,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работ, выплаты по итогам работы начальнику учреждения не устанавливаются.</w:t>
      </w:r>
    </w:p>
    <w:p w14:paraId="239D51FC" w14:textId="77777777" w:rsidR="00C35542" w:rsidRPr="00F30401" w:rsidRDefault="00C35542" w:rsidP="00C35542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Объем средств фонда оплаты труда, который не был направлен на осуществление выплат стимулирующего характера начальнику, заместителям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начальника</w:t>
      </w:r>
      <w:r>
        <w:rPr>
          <w:rFonts w:ascii="Times New Roman" w:eastAsiaTheme="minorEastAsia" w:hAnsi="Times New Roman"/>
          <w:sz w:val="26"/>
          <w:szCs w:val="26"/>
        </w:rPr>
        <w:t>, главному бухгалтеру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>учреждения направляется на осуществление выплат стимулирующего характера работникам учреждения.</w:t>
      </w:r>
    </w:p>
    <w:p w14:paraId="655EFB66" w14:textId="77777777" w:rsidR="00C35542" w:rsidRDefault="00C35542" w:rsidP="00C3554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7DF6F02" w14:textId="77777777" w:rsidR="00C35542" w:rsidRDefault="00C35542" w:rsidP="00C3554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1B24D96" w14:textId="77777777" w:rsidR="00C35542" w:rsidRPr="00BB7DEB" w:rsidRDefault="00C35542" w:rsidP="00C3554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0572D43" w14:textId="77777777" w:rsidR="00C35542" w:rsidRPr="00F30401" w:rsidRDefault="00C35542" w:rsidP="00C35542">
      <w:pPr>
        <w:pStyle w:val="a3"/>
        <w:numPr>
          <w:ilvl w:val="0"/>
          <w:numId w:val="7"/>
        </w:numPr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lastRenderedPageBreak/>
        <w:t>Материальная помощь</w:t>
      </w:r>
    </w:p>
    <w:p w14:paraId="3B703EE7" w14:textId="77777777" w:rsidR="00C35542" w:rsidRPr="00BB7DEB" w:rsidRDefault="00C35542" w:rsidP="00C35542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</w:p>
    <w:p w14:paraId="5C29FC68" w14:textId="77777777" w:rsidR="00C35542" w:rsidRPr="00F30401" w:rsidRDefault="00C35542" w:rsidP="00C35542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5.1. Выплата материальной помощи начальнику, заместителям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начальника</w:t>
      </w:r>
      <w:r>
        <w:rPr>
          <w:rFonts w:ascii="Times New Roman" w:eastAsiaTheme="minorEastAsia" w:hAnsi="Times New Roman"/>
          <w:sz w:val="26"/>
          <w:szCs w:val="26"/>
        </w:rPr>
        <w:t>, главному бухгалтеру</w:t>
      </w:r>
      <w:r w:rsidRPr="00F30401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>учреждения производится в порядке, установленном постановлением Администрации города Норильска.</w:t>
      </w:r>
    </w:p>
    <w:p w14:paraId="51C50F7A" w14:textId="77777777" w:rsidR="00C35542" w:rsidRPr="00BB7DEB" w:rsidRDefault="00C35542" w:rsidP="00C355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0FEF922A" w14:textId="77777777" w:rsidR="00C35542" w:rsidRPr="00F30401" w:rsidRDefault="00C35542" w:rsidP="00C3554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30401">
        <w:rPr>
          <w:rFonts w:ascii="Times New Roman" w:hAnsi="Times New Roman"/>
          <w:sz w:val="26"/>
          <w:szCs w:val="26"/>
        </w:rPr>
        <w:t>6. Объемные показатели деятельности</w:t>
      </w:r>
    </w:p>
    <w:p w14:paraId="74C71CBD" w14:textId="77777777" w:rsidR="00C35542" w:rsidRPr="00BB7DEB" w:rsidRDefault="00C35542" w:rsidP="00C355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5A66371" w14:textId="77777777" w:rsidR="00C35542" w:rsidRDefault="00C35542" w:rsidP="00C35542">
      <w:pPr>
        <w:pStyle w:val="ConsPlusNormal"/>
        <w:ind w:firstLine="540"/>
        <w:jc w:val="both"/>
        <w:outlineLvl w:val="0"/>
      </w:pPr>
      <w:r w:rsidRPr="00F30401">
        <w:t xml:space="preserve">6.1. </w:t>
      </w:r>
      <w:r>
        <w:t>Показателем, характеризующим работу учреждения для установления группы по оплате труда начальнику учреждения, является объем деятельности учреждения, определяемый по размеру расходных обязательств, подлежащих исполнению учреждением в соответствующем финансовом году за счет средств местного бюджета, бюджета Красноярского края.</w:t>
      </w:r>
    </w:p>
    <w:p w14:paraId="2B41A55E" w14:textId="77777777" w:rsidR="00C35542" w:rsidRPr="00F30401" w:rsidRDefault="00C35542" w:rsidP="00C35542">
      <w:pPr>
        <w:pStyle w:val="ConsPlusNormal"/>
        <w:spacing w:after="120"/>
        <w:ind w:firstLine="539"/>
        <w:jc w:val="both"/>
        <w:outlineLvl w:val="0"/>
      </w:pPr>
      <w:r w:rsidRPr="00F30401">
        <w:t>6.2. Объем деятельности учреждения оценивается по указанному показателю для отнесения учреждения к соответствующей группе по оплате труда начальника учреждения в следующих диапазонах: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417"/>
        <w:gridCol w:w="1418"/>
      </w:tblGrid>
      <w:tr w:rsidR="00C35542" w:rsidRPr="00F30401" w14:paraId="5C77229D" w14:textId="77777777" w:rsidTr="004542D5">
        <w:tc>
          <w:tcPr>
            <w:tcW w:w="3681" w:type="dxa"/>
            <w:vAlign w:val="center"/>
          </w:tcPr>
          <w:p w14:paraId="1071CD49" w14:textId="77777777" w:rsidR="00C35542" w:rsidRPr="00F30401" w:rsidRDefault="00C35542" w:rsidP="004542D5">
            <w:pPr>
              <w:pStyle w:val="ConsPlusNormal"/>
              <w:jc w:val="center"/>
              <w:outlineLvl w:val="0"/>
            </w:pPr>
            <w:r w:rsidRPr="00F30401">
              <w:t>Наименование показателя</w:t>
            </w:r>
          </w:p>
        </w:tc>
        <w:tc>
          <w:tcPr>
            <w:tcW w:w="1417" w:type="dxa"/>
            <w:vAlign w:val="center"/>
          </w:tcPr>
          <w:p w14:paraId="78DD1D97" w14:textId="5D8510A9" w:rsidR="00C35542" w:rsidRPr="00F30401" w:rsidRDefault="007A3EA9" w:rsidP="004542D5">
            <w:pPr>
              <w:pStyle w:val="ConsPlusNormal"/>
              <w:jc w:val="center"/>
              <w:outlineLvl w:val="0"/>
            </w:pPr>
            <w:r>
              <w:t>1</w:t>
            </w:r>
            <w:r w:rsidR="00C35542" w:rsidRPr="00F30401">
              <w:t xml:space="preserve"> группа</w:t>
            </w:r>
          </w:p>
        </w:tc>
        <w:tc>
          <w:tcPr>
            <w:tcW w:w="1418" w:type="dxa"/>
            <w:vAlign w:val="center"/>
          </w:tcPr>
          <w:p w14:paraId="55C53346" w14:textId="3E1F4AA2" w:rsidR="00C35542" w:rsidRPr="00F30401" w:rsidRDefault="007A3EA9" w:rsidP="004542D5">
            <w:pPr>
              <w:pStyle w:val="ConsPlusNormal"/>
              <w:jc w:val="center"/>
              <w:outlineLvl w:val="0"/>
            </w:pPr>
            <w:r>
              <w:rPr>
                <w:lang w:val="en-US"/>
              </w:rPr>
              <w:t>2</w:t>
            </w:r>
            <w:r w:rsidR="00C35542" w:rsidRPr="00F30401">
              <w:t xml:space="preserve"> группа</w:t>
            </w:r>
          </w:p>
        </w:tc>
        <w:tc>
          <w:tcPr>
            <w:tcW w:w="1417" w:type="dxa"/>
            <w:vAlign w:val="center"/>
          </w:tcPr>
          <w:p w14:paraId="094CE35E" w14:textId="0DAE9379" w:rsidR="00C35542" w:rsidRPr="00F30401" w:rsidRDefault="007A3EA9" w:rsidP="004542D5">
            <w:pPr>
              <w:pStyle w:val="ConsPlusNormal"/>
              <w:jc w:val="center"/>
              <w:outlineLvl w:val="0"/>
            </w:pPr>
            <w:r>
              <w:rPr>
                <w:lang w:val="en-US"/>
              </w:rPr>
              <w:t>3</w:t>
            </w:r>
            <w:r w:rsidR="00C35542" w:rsidRPr="00F30401">
              <w:t xml:space="preserve"> группа</w:t>
            </w:r>
          </w:p>
        </w:tc>
        <w:tc>
          <w:tcPr>
            <w:tcW w:w="1418" w:type="dxa"/>
            <w:vAlign w:val="center"/>
          </w:tcPr>
          <w:p w14:paraId="65BB45F1" w14:textId="55706C8A" w:rsidR="00C35542" w:rsidRPr="00F30401" w:rsidRDefault="007A3EA9" w:rsidP="004542D5">
            <w:pPr>
              <w:pStyle w:val="ConsPlusNormal"/>
              <w:jc w:val="center"/>
              <w:outlineLvl w:val="0"/>
            </w:pPr>
            <w:r>
              <w:rPr>
                <w:lang w:val="en-US"/>
              </w:rPr>
              <w:t>4</w:t>
            </w:r>
            <w:r w:rsidR="00C35542" w:rsidRPr="00F30401">
              <w:t xml:space="preserve"> группа</w:t>
            </w:r>
          </w:p>
        </w:tc>
      </w:tr>
      <w:tr w:rsidR="00C35542" w:rsidRPr="00F30401" w14:paraId="614CC5CA" w14:textId="77777777" w:rsidTr="004542D5">
        <w:tc>
          <w:tcPr>
            <w:tcW w:w="3681" w:type="dxa"/>
            <w:vAlign w:val="center"/>
          </w:tcPr>
          <w:p w14:paraId="6177C8BC" w14:textId="77777777" w:rsidR="00C35542" w:rsidRPr="00F30401" w:rsidRDefault="00C35542" w:rsidP="004542D5">
            <w:pPr>
              <w:pStyle w:val="ConsPlusNormal"/>
              <w:ind w:right="-108"/>
              <w:outlineLvl w:val="0"/>
            </w:pPr>
            <w:r w:rsidRPr="00F30401">
              <w:t xml:space="preserve">Размер </w:t>
            </w:r>
            <w:r>
              <w:t>расходных обязательств</w:t>
            </w:r>
            <w:r w:rsidRPr="00F30401">
              <w:t>,</w:t>
            </w:r>
            <w:r>
              <w:t xml:space="preserve"> </w:t>
            </w:r>
            <w:r w:rsidRPr="00F30401">
              <w:t>млн. руб. в год</w:t>
            </w:r>
          </w:p>
        </w:tc>
        <w:tc>
          <w:tcPr>
            <w:tcW w:w="1417" w:type="dxa"/>
            <w:vAlign w:val="center"/>
          </w:tcPr>
          <w:p w14:paraId="4B5CBD1F" w14:textId="7F20620A" w:rsidR="00C35542" w:rsidRDefault="00C35542" w:rsidP="004542D5">
            <w:pPr>
              <w:pStyle w:val="ConsPlusNormal"/>
              <w:jc w:val="center"/>
              <w:outlineLvl w:val="0"/>
            </w:pPr>
            <w:r w:rsidRPr="00F30401">
              <w:t>от 200</w:t>
            </w:r>
            <w:r w:rsidR="007A3EA9">
              <w:t>1</w:t>
            </w:r>
            <w:r w:rsidRPr="00F30401">
              <w:t xml:space="preserve"> </w:t>
            </w:r>
          </w:p>
          <w:p w14:paraId="3FD02C86" w14:textId="77777777" w:rsidR="00C35542" w:rsidRPr="00F30401" w:rsidRDefault="00C35542" w:rsidP="004542D5">
            <w:pPr>
              <w:pStyle w:val="ConsPlusNormal"/>
              <w:jc w:val="center"/>
              <w:outlineLvl w:val="0"/>
            </w:pPr>
            <w:r w:rsidRPr="00F30401">
              <w:t xml:space="preserve">и свыше </w:t>
            </w:r>
          </w:p>
        </w:tc>
        <w:tc>
          <w:tcPr>
            <w:tcW w:w="1418" w:type="dxa"/>
            <w:vAlign w:val="center"/>
          </w:tcPr>
          <w:p w14:paraId="3048D77D" w14:textId="1BC69DF9" w:rsidR="00C35542" w:rsidRDefault="00C35542" w:rsidP="004542D5">
            <w:pPr>
              <w:pStyle w:val="ConsPlusNormal"/>
              <w:jc w:val="center"/>
              <w:outlineLvl w:val="0"/>
            </w:pPr>
            <w:r w:rsidRPr="00F30401">
              <w:t>от 1</w:t>
            </w:r>
            <w:r>
              <w:t>5</w:t>
            </w:r>
            <w:r w:rsidRPr="00F30401">
              <w:t>0</w:t>
            </w:r>
            <w:r w:rsidR="007A3EA9">
              <w:t>1</w:t>
            </w:r>
            <w:r w:rsidRPr="00F30401">
              <w:t xml:space="preserve"> </w:t>
            </w:r>
          </w:p>
          <w:p w14:paraId="757FA2D6" w14:textId="77777777" w:rsidR="00C35542" w:rsidRPr="00F30401" w:rsidRDefault="00C35542" w:rsidP="004542D5">
            <w:pPr>
              <w:pStyle w:val="ConsPlusNormal"/>
              <w:jc w:val="center"/>
              <w:outlineLvl w:val="0"/>
            </w:pPr>
            <w:r w:rsidRPr="00F30401">
              <w:t>до 2000</w:t>
            </w:r>
          </w:p>
        </w:tc>
        <w:tc>
          <w:tcPr>
            <w:tcW w:w="1417" w:type="dxa"/>
            <w:vAlign w:val="center"/>
          </w:tcPr>
          <w:p w14:paraId="3C96D012" w14:textId="77777777" w:rsidR="00C35542" w:rsidRDefault="00C35542" w:rsidP="004542D5">
            <w:pPr>
              <w:pStyle w:val="ConsPlusNormal"/>
              <w:jc w:val="center"/>
              <w:outlineLvl w:val="0"/>
            </w:pPr>
            <w:r w:rsidRPr="00F30401">
              <w:t xml:space="preserve">от 500 </w:t>
            </w:r>
          </w:p>
          <w:p w14:paraId="00B924C6" w14:textId="77777777" w:rsidR="00C35542" w:rsidRPr="00F30401" w:rsidRDefault="00C35542" w:rsidP="004542D5">
            <w:pPr>
              <w:pStyle w:val="ConsPlusNormal"/>
              <w:jc w:val="center"/>
              <w:outlineLvl w:val="0"/>
            </w:pPr>
            <w:r>
              <w:t>д</w:t>
            </w:r>
            <w:r w:rsidRPr="00F30401">
              <w:t xml:space="preserve">о </w:t>
            </w:r>
            <w:r>
              <w:t>1500</w:t>
            </w:r>
          </w:p>
        </w:tc>
        <w:tc>
          <w:tcPr>
            <w:tcW w:w="1418" w:type="dxa"/>
            <w:vAlign w:val="center"/>
          </w:tcPr>
          <w:p w14:paraId="59C4786D" w14:textId="77777777" w:rsidR="00C35542" w:rsidRPr="00F30401" w:rsidRDefault="00C35542" w:rsidP="004542D5">
            <w:pPr>
              <w:pStyle w:val="ConsPlusNormal"/>
              <w:jc w:val="center"/>
              <w:outlineLvl w:val="0"/>
            </w:pPr>
            <w:r>
              <w:t>м</w:t>
            </w:r>
            <w:r w:rsidRPr="00F30401">
              <w:t>енее 500</w:t>
            </w:r>
          </w:p>
        </w:tc>
      </w:tr>
    </w:tbl>
    <w:p w14:paraId="594CB3AB" w14:textId="77777777" w:rsidR="00C35542" w:rsidRPr="00F30401" w:rsidRDefault="00C35542" w:rsidP="00C35542">
      <w:pPr>
        <w:pStyle w:val="ConsPlusNormal"/>
        <w:spacing w:before="120"/>
        <w:ind w:firstLine="539"/>
        <w:jc w:val="both"/>
        <w:outlineLvl w:val="0"/>
      </w:pPr>
      <w:r w:rsidRPr="00F30401">
        <w:t xml:space="preserve">6.3. Группа по оплате труда начальника учреждения определяется на основании документов, </w:t>
      </w:r>
      <w:r>
        <w:t>подтверждающих</w:t>
      </w:r>
      <w:r w:rsidRPr="00F30401">
        <w:t xml:space="preserve"> размер</w:t>
      </w:r>
      <w:r>
        <w:t>ы</w:t>
      </w:r>
      <w:r w:rsidRPr="00F30401">
        <w:t xml:space="preserve"> </w:t>
      </w:r>
      <w:r>
        <w:t>расходных обязательств, подлежащих исполнению учреждением в текущем году, по состоянию на 1 января текущего года</w:t>
      </w:r>
      <w:r w:rsidRPr="00F30401">
        <w:t>.</w:t>
      </w:r>
    </w:p>
    <w:p w14:paraId="6E95866D" w14:textId="77777777" w:rsidR="00C35542" w:rsidRPr="006535FA" w:rsidRDefault="00C35542" w:rsidP="00C35542">
      <w:pPr>
        <w:pStyle w:val="a3"/>
        <w:spacing w:after="0" w:line="240" w:lineRule="auto"/>
        <w:ind w:left="1693"/>
        <w:jc w:val="both"/>
        <w:rPr>
          <w:rFonts w:ascii="Times New Roman" w:hAnsi="Times New Roman"/>
          <w:sz w:val="26"/>
          <w:szCs w:val="26"/>
        </w:rPr>
        <w:sectPr w:rsidR="00C35542" w:rsidRPr="006535FA" w:rsidSect="00346C48">
          <w:headerReference w:type="default" r:id="rId15"/>
          <w:headerReference w:type="first" r:id="rId16"/>
          <w:pgSz w:w="11906" w:h="16838"/>
          <w:pgMar w:top="1134" w:right="851" w:bottom="993" w:left="1701" w:header="708" w:footer="708" w:gutter="0"/>
          <w:pgNumType w:start="1"/>
          <w:cols w:space="708"/>
          <w:titlePg/>
          <w:docGrid w:linePitch="360"/>
        </w:sectPr>
      </w:pPr>
    </w:p>
    <w:p w14:paraId="79530598" w14:textId="77777777" w:rsidR="00C35542" w:rsidRPr="006535FA" w:rsidRDefault="00C35542" w:rsidP="001F7E34">
      <w:pPr>
        <w:autoSpaceDE w:val="0"/>
        <w:autoSpaceDN w:val="0"/>
        <w:adjustRightInd w:val="0"/>
        <w:spacing w:after="0" w:line="240" w:lineRule="auto"/>
        <w:ind w:left="7797"/>
        <w:outlineLvl w:val="0"/>
        <w:rPr>
          <w:rFonts w:ascii="Times New Roman" w:eastAsiaTheme="minorHAnsi" w:hAnsi="Times New Roman"/>
          <w:sz w:val="26"/>
          <w:szCs w:val="26"/>
        </w:rPr>
      </w:pPr>
      <w:r w:rsidRPr="006535FA">
        <w:rPr>
          <w:rFonts w:ascii="Times New Roman" w:eastAsiaTheme="minorHAnsi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Theme="minorHAnsi" w:hAnsi="Times New Roman"/>
          <w:sz w:val="26"/>
          <w:szCs w:val="26"/>
        </w:rPr>
        <w:t>1</w:t>
      </w:r>
    </w:p>
    <w:p w14:paraId="010A9E1F" w14:textId="6D382EB8" w:rsidR="00C35542" w:rsidRPr="006535FA" w:rsidRDefault="00C35542" w:rsidP="001F7E34">
      <w:pPr>
        <w:autoSpaceDE w:val="0"/>
        <w:autoSpaceDN w:val="0"/>
        <w:adjustRightInd w:val="0"/>
        <w:spacing w:after="0" w:line="240" w:lineRule="auto"/>
        <w:ind w:left="7797"/>
        <w:rPr>
          <w:rFonts w:ascii="Times New Roman" w:eastAsiaTheme="minorHAnsi" w:hAnsi="Times New Roman"/>
          <w:sz w:val="26"/>
          <w:szCs w:val="26"/>
        </w:rPr>
      </w:pPr>
      <w:r w:rsidRPr="006535FA">
        <w:rPr>
          <w:rFonts w:ascii="Times New Roman" w:eastAsiaTheme="minorHAnsi" w:hAnsi="Times New Roman"/>
          <w:sz w:val="26"/>
          <w:szCs w:val="26"/>
        </w:rPr>
        <w:t xml:space="preserve">к Положению об оплате труда </w:t>
      </w:r>
      <w:r w:rsidRPr="006535FA">
        <w:rPr>
          <w:rFonts w:ascii="Times New Roman" w:hAnsi="Times New Roman"/>
          <w:sz w:val="26"/>
          <w:szCs w:val="26"/>
        </w:rPr>
        <w:t>начальника</w:t>
      </w:r>
      <w:r>
        <w:rPr>
          <w:rFonts w:ascii="Times New Roman" w:hAnsi="Times New Roman"/>
          <w:sz w:val="26"/>
          <w:szCs w:val="26"/>
        </w:rPr>
        <w:t>,</w:t>
      </w:r>
      <w:r w:rsidRPr="006535FA">
        <w:rPr>
          <w:rFonts w:ascii="Times New Roman" w:hAnsi="Times New Roman"/>
          <w:sz w:val="26"/>
          <w:szCs w:val="26"/>
        </w:rPr>
        <w:t xml:space="preserve"> заместителей начальника</w:t>
      </w:r>
      <w:r w:rsidR="001F7E34">
        <w:rPr>
          <w:rFonts w:ascii="Times New Roman" w:hAnsi="Times New Roman"/>
          <w:sz w:val="26"/>
          <w:szCs w:val="26"/>
        </w:rPr>
        <w:t>, главного бухгалтера</w:t>
      </w:r>
      <w:r w:rsidRPr="006535FA">
        <w:rPr>
          <w:rFonts w:ascii="Times New Roman" w:hAnsi="Times New Roman"/>
          <w:sz w:val="26"/>
          <w:szCs w:val="26"/>
        </w:rPr>
        <w:t xml:space="preserve"> муниципального казенного учреждения «Управление капитальных ремонтов и строительства»</w:t>
      </w:r>
      <w:r w:rsidRPr="006535FA">
        <w:rPr>
          <w:rFonts w:ascii="Times New Roman" w:eastAsiaTheme="minorHAnsi" w:hAnsi="Times New Roman"/>
          <w:sz w:val="26"/>
          <w:szCs w:val="26"/>
        </w:rPr>
        <w:t>,</w:t>
      </w:r>
    </w:p>
    <w:p w14:paraId="0F60AF28" w14:textId="77777777" w:rsidR="00C35542" w:rsidRPr="006535FA" w:rsidRDefault="00C35542" w:rsidP="001F7E34">
      <w:pPr>
        <w:autoSpaceDE w:val="0"/>
        <w:autoSpaceDN w:val="0"/>
        <w:adjustRightInd w:val="0"/>
        <w:spacing w:after="0" w:line="240" w:lineRule="auto"/>
        <w:ind w:left="7797"/>
        <w:rPr>
          <w:rFonts w:ascii="Times New Roman" w:eastAsiaTheme="minorHAnsi" w:hAnsi="Times New Roman"/>
          <w:sz w:val="26"/>
          <w:szCs w:val="26"/>
        </w:rPr>
      </w:pPr>
      <w:r w:rsidRPr="006535FA">
        <w:rPr>
          <w:rFonts w:ascii="Times New Roman" w:eastAsiaTheme="minorHAnsi" w:hAnsi="Times New Roman"/>
          <w:sz w:val="26"/>
          <w:szCs w:val="26"/>
        </w:rPr>
        <w:t>утвержденному постановлением</w:t>
      </w:r>
    </w:p>
    <w:p w14:paraId="0B2C453D" w14:textId="77777777" w:rsidR="00C35542" w:rsidRPr="006535FA" w:rsidRDefault="00C35542" w:rsidP="001F7E34">
      <w:pPr>
        <w:autoSpaceDE w:val="0"/>
        <w:autoSpaceDN w:val="0"/>
        <w:adjustRightInd w:val="0"/>
        <w:spacing w:after="0" w:line="240" w:lineRule="auto"/>
        <w:ind w:left="7797"/>
        <w:rPr>
          <w:rFonts w:ascii="Times New Roman" w:eastAsiaTheme="minorHAnsi" w:hAnsi="Times New Roman"/>
          <w:sz w:val="26"/>
          <w:szCs w:val="26"/>
        </w:rPr>
      </w:pPr>
      <w:r w:rsidRPr="006535FA">
        <w:rPr>
          <w:rFonts w:ascii="Times New Roman" w:eastAsiaTheme="minorHAnsi" w:hAnsi="Times New Roman"/>
          <w:sz w:val="26"/>
          <w:szCs w:val="26"/>
        </w:rPr>
        <w:t>Администрации города Норильска</w:t>
      </w:r>
    </w:p>
    <w:p w14:paraId="3C68DA83" w14:textId="3AA66C39" w:rsidR="00C35542" w:rsidRPr="006535FA" w:rsidRDefault="00C35542" w:rsidP="001F7E34">
      <w:pPr>
        <w:autoSpaceDE w:val="0"/>
        <w:autoSpaceDN w:val="0"/>
        <w:adjustRightInd w:val="0"/>
        <w:spacing w:after="0" w:line="240" w:lineRule="auto"/>
        <w:ind w:left="7797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от </w:t>
      </w:r>
      <w:r w:rsidR="00971AD3">
        <w:rPr>
          <w:rFonts w:ascii="Times New Roman" w:eastAsiaTheme="minorHAnsi" w:hAnsi="Times New Roman"/>
          <w:sz w:val="26"/>
          <w:szCs w:val="26"/>
        </w:rPr>
        <w:t>05.09.2016 №460</w:t>
      </w:r>
    </w:p>
    <w:p w14:paraId="1D93AF44" w14:textId="77777777" w:rsidR="00C35542" w:rsidRPr="00BF6F26" w:rsidRDefault="00C35542" w:rsidP="00C35542">
      <w:pPr>
        <w:pStyle w:val="a3"/>
        <w:spacing w:after="0" w:line="240" w:lineRule="auto"/>
        <w:ind w:left="0"/>
        <w:jc w:val="right"/>
        <w:rPr>
          <w:rFonts w:ascii="Times New Roman" w:eastAsiaTheme="minorHAnsi" w:hAnsi="Times New Roman"/>
          <w:sz w:val="12"/>
          <w:szCs w:val="12"/>
        </w:rPr>
      </w:pPr>
    </w:p>
    <w:p w14:paraId="45B7936D" w14:textId="77777777" w:rsidR="00C35542" w:rsidRPr="006535FA" w:rsidRDefault="00C35542" w:rsidP="00C35542">
      <w:pPr>
        <w:pStyle w:val="a3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535FA">
        <w:rPr>
          <w:rFonts w:ascii="Times New Roman" w:eastAsiaTheme="minorHAnsi" w:hAnsi="Times New Roman"/>
          <w:b/>
          <w:sz w:val="26"/>
          <w:szCs w:val="26"/>
        </w:rPr>
        <w:t>Критерии оценки результативности и качества труда для установления ежемесячных выплат за важность выполняемой работы, степень самостоятельности и ответственность при выполнении поставленных задач</w:t>
      </w:r>
    </w:p>
    <w:p w14:paraId="2E9FA0A1" w14:textId="77777777" w:rsidR="00C35542" w:rsidRPr="007B3F1B" w:rsidRDefault="00C35542" w:rsidP="00C35542">
      <w:pPr>
        <w:pStyle w:val="a3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10"/>
          <w:szCs w:val="10"/>
        </w:rPr>
      </w:pPr>
    </w:p>
    <w:tbl>
      <w:tblPr>
        <w:tblW w:w="153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2"/>
        <w:gridCol w:w="5954"/>
        <w:gridCol w:w="4536"/>
        <w:gridCol w:w="1842"/>
      </w:tblGrid>
      <w:tr w:rsidR="00C35542" w:rsidRPr="006535FA" w14:paraId="6008060B" w14:textId="77777777" w:rsidTr="004542D5">
        <w:trPr>
          <w:trHeight w:val="847"/>
          <w:tblHeader/>
        </w:trPr>
        <w:tc>
          <w:tcPr>
            <w:tcW w:w="29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206C6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59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A9BF1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D475D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979A51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C35542" w:rsidRPr="006535FA" w14:paraId="63113BE5" w14:textId="77777777" w:rsidTr="004542D5">
        <w:trPr>
          <w:trHeight w:val="117"/>
        </w:trPr>
        <w:tc>
          <w:tcPr>
            <w:tcW w:w="1531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CAE23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Начальник</w:t>
            </w:r>
          </w:p>
        </w:tc>
      </w:tr>
      <w:tr w:rsidR="00C35542" w:rsidRPr="006535FA" w14:paraId="511EE2E9" w14:textId="77777777" w:rsidTr="004542D5">
        <w:trPr>
          <w:trHeight w:val="42"/>
        </w:trPr>
        <w:tc>
          <w:tcPr>
            <w:tcW w:w="29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3AF76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595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F1198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Выполнение мероприятий, предусмотренных планом-графиком закупок за отчетный месяц</w:t>
            </w:r>
          </w:p>
        </w:tc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2B1E2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75% до 90%</w:t>
            </w: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F17BF" w14:textId="77777777" w:rsidR="00C35542" w:rsidRPr="006535FA" w:rsidRDefault="00C35542" w:rsidP="004542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C35542" w:rsidRPr="006535FA" w14:paraId="091917BC" w14:textId="77777777" w:rsidTr="004542D5">
        <w:trPr>
          <w:trHeight w:val="42"/>
        </w:trPr>
        <w:tc>
          <w:tcPr>
            <w:tcW w:w="29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3ED79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9F2DB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6825E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свыше 90%</w:t>
            </w: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941C93" w14:textId="77777777" w:rsidR="00C35542" w:rsidRDefault="00C35542" w:rsidP="004542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6535F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C35542" w:rsidRPr="006535FA" w14:paraId="0BF82DAD" w14:textId="77777777" w:rsidTr="004542D5">
        <w:trPr>
          <w:trHeight w:val="20"/>
        </w:trPr>
        <w:tc>
          <w:tcPr>
            <w:tcW w:w="29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0432B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Обеспечение стабильного функционирования учреждения</w:t>
            </w:r>
          </w:p>
        </w:tc>
        <w:tc>
          <w:tcPr>
            <w:tcW w:w="595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D811E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Обеспечение безопасных и комфортных условий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рабочих местах</w:t>
            </w:r>
          </w:p>
        </w:tc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F3417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 xml:space="preserve">отсутствие обоснованных предписаний органов </w:t>
            </w:r>
            <w:r>
              <w:rPr>
                <w:rFonts w:ascii="Times New Roman" w:hAnsi="Times New Roman"/>
                <w:sz w:val="26"/>
                <w:szCs w:val="26"/>
              </w:rPr>
              <w:t>надзора</w:t>
            </w:r>
            <w:r w:rsidRPr="006535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Pr="006535FA">
              <w:rPr>
                <w:rFonts w:ascii="Times New Roman" w:hAnsi="Times New Roman"/>
                <w:sz w:val="26"/>
                <w:szCs w:val="26"/>
              </w:rPr>
              <w:t>контроля</w:t>
            </w: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E282D" w14:textId="77777777" w:rsidR="00C35542" w:rsidRPr="006535FA" w:rsidRDefault="00C35542" w:rsidP="004542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C35542" w:rsidRPr="006535FA" w14:paraId="223C0C9B" w14:textId="77777777" w:rsidTr="004542D5">
        <w:trPr>
          <w:trHeight w:val="42"/>
        </w:trPr>
        <w:tc>
          <w:tcPr>
            <w:tcW w:w="29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D0BD5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BB6E1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3C10A" w14:textId="1F406C3B" w:rsidR="00C35542" w:rsidRPr="006535FA" w:rsidRDefault="007A3EA9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О</w:t>
            </w:r>
            <w:r w:rsidR="00C35542" w:rsidRPr="006535FA">
              <w:rPr>
                <w:rFonts w:ascii="Times New Roman" w:hAnsi="Times New Roman"/>
                <w:sz w:val="26"/>
                <w:szCs w:val="26"/>
              </w:rPr>
              <w:t>тсутствие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A3943">
              <w:rPr>
                <w:rFonts w:ascii="Times New Roman" w:hAnsi="Times New Roman"/>
                <w:sz w:val="26"/>
                <w:szCs w:val="26"/>
              </w:rPr>
              <w:t>производственных</w:t>
            </w:r>
            <w:r w:rsidR="00C35542" w:rsidRPr="006535FA">
              <w:rPr>
                <w:rFonts w:ascii="Times New Roman" w:hAnsi="Times New Roman"/>
                <w:sz w:val="26"/>
                <w:szCs w:val="26"/>
              </w:rPr>
              <w:t xml:space="preserve"> травм, несчастных случаев</w:t>
            </w: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1544F" w14:textId="77777777" w:rsidR="00C35542" w:rsidRPr="006535FA" w:rsidRDefault="00C35542" w:rsidP="004542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C35542" w:rsidRPr="006535FA" w14:paraId="763F4E80" w14:textId="77777777" w:rsidTr="004542D5">
        <w:trPr>
          <w:trHeight w:val="473"/>
        </w:trPr>
        <w:tc>
          <w:tcPr>
            <w:tcW w:w="1531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C48BC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Заместитель начальника по производству,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535FA">
              <w:rPr>
                <w:rFonts w:ascii="Times New Roman" w:hAnsi="Times New Roman"/>
                <w:sz w:val="26"/>
                <w:szCs w:val="26"/>
              </w:rPr>
              <w:t>Заместитель начальника – главный инженер</w:t>
            </w:r>
          </w:p>
        </w:tc>
      </w:tr>
      <w:tr w:rsidR="00C35542" w:rsidRPr="006535FA" w14:paraId="1F49D874" w14:textId="77777777" w:rsidTr="004542D5">
        <w:trPr>
          <w:trHeight w:val="425"/>
        </w:trPr>
        <w:tc>
          <w:tcPr>
            <w:tcW w:w="29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38E97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5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22E12" w14:textId="77777777" w:rsidR="00C35542" w:rsidRPr="006535FA" w:rsidRDefault="00C35542" w:rsidP="004542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Обеспечение исполнения в установленные сроки законных решений (постановлений, представлений, предписаний) органов, осуществляющих функции контроля (надзора)</w:t>
            </w:r>
          </w:p>
        </w:tc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E1BB7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 xml:space="preserve">отсутствие обоснованных претензий со стороны органов </w:t>
            </w:r>
            <w:r>
              <w:rPr>
                <w:rFonts w:ascii="Times New Roman" w:hAnsi="Times New Roman"/>
                <w:sz w:val="26"/>
                <w:szCs w:val="26"/>
              </w:rPr>
              <w:t>надзора</w:t>
            </w:r>
            <w:r w:rsidRPr="006535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Pr="006535FA">
              <w:rPr>
                <w:rFonts w:ascii="Times New Roman" w:hAnsi="Times New Roman"/>
                <w:sz w:val="26"/>
                <w:szCs w:val="26"/>
              </w:rPr>
              <w:t>контроля</w:t>
            </w: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A17A4" w14:textId="77777777" w:rsidR="00C35542" w:rsidRPr="006535FA" w:rsidRDefault="00C35542" w:rsidP="004542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6535F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C35542" w:rsidRPr="006535FA" w14:paraId="5B556BEE" w14:textId="77777777" w:rsidTr="004542D5">
        <w:trPr>
          <w:trHeight w:val="161"/>
        </w:trPr>
        <w:tc>
          <w:tcPr>
            <w:tcW w:w="29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1A6DD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Обеспечение стабильного функционирования учреждения</w:t>
            </w:r>
          </w:p>
        </w:tc>
        <w:tc>
          <w:tcPr>
            <w:tcW w:w="595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B6C7D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Обеспечение безопасных и комфортных условий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рабочих местах</w:t>
            </w:r>
          </w:p>
        </w:tc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DC929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 xml:space="preserve">отсутствие обоснованных предписаний органов </w:t>
            </w:r>
            <w:r>
              <w:rPr>
                <w:rFonts w:ascii="Times New Roman" w:hAnsi="Times New Roman"/>
                <w:sz w:val="26"/>
                <w:szCs w:val="26"/>
              </w:rPr>
              <w:t>надзора</w:t>
            </w:r>
            <w:r w:rsidRPr="006535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Pr="006535FA">
              <w:rPr>
                <w:rFonts w:ascii="Times New Roman" w:hAnsi="Times New Roman"/>
                <w:sz w:val="26"/>
                <w:szCs w:val="26"/>
              </w:rPr>
              <w:t>контроля</w:t>
            </w: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AE3E4" w14:textId="77777777" w:rsidR="00C35542" w:rsidRPr="006535FA" w:rsidRDefault="00C35542" w:rsidP="004542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C35542" w:rsidRPr="006535FA" w14:paraId="35EE8DDA" w14:textId="77777777" w:rsidTr="004542D5">
        <w:trPr>
          <w:trHeight w:val="166"/>
        </w:trPr>
        <w:tc>
          <w:tcPr>
            <w:tcW w:w="29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A7BF3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20819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D7370" w14:textId="08322B41" w:rsidR="00C35542" w:rsidRPr="006535FA" w:rsidRDefault="001F7E34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C35542" w:rsidRPr="006535FA">
              <w:rPr>
                <w:rFonts w:ascii="Times New Roman" w:hAnsi="Times New Roman"/>
                <w:sz w:val="26"/>
                <w:szCs w:val="26"/>
              </w:rPr>
              <w:t>тсутствие</w:t>
            </w:r>
            <w:r w:rsidR="007A3943">
              <w:rPr>
                <w:rFonts w:ascii="Times New Roman" w:hAnsi="Times New Roman"/>
                <w:sz w:val="26"/>
                <w:szCs w:val="26"/>
              </w:rPr>
              <w:t xml:space="preserve"> производственных</w:t>
            </w:r>
            <w:r w:rsidR="00C35542" w:rsidRPr="006535FA">
              <w:rPr>
                <w:rFonts w:ascii="Times New Roman" w:hAnsi="Times New Roman"/>
                <w:sz w:val="26"/>
                <w:szCs w:val="26"/>
              </w:rPr>
              <w:t xml:space="preserve"> травм, несчастных случаев</w:t>
            </w: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246AF" w14:textId="77777777" w:rsidR="00C35542" w:rsidRPr="006535FA" w:rsidRDefault="00C35542" w:rsidP="004542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</w:tbl>
    <w:p w14:paraId="1BC4BBCA" w14:textId="71DB970E" w:rsidR="00C35542" w:rsidRPr="006535FA" w:rsidRDefault="00C35542" w:rsidP="00C35542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14:paraId="6564F4D2" w14:textId="77777777" w:rsidR="00C35542" w:rsidRPr="006535FA" w:rsidRDefault="00C35542" w:rsidP="001F7E34">
      <w:pPr>
        <w:autoSpaceDE w:val="0"/>
        <w:autoSpaceDN w:val="0"/>
        <w:adjustRightInd w:val="0"/>
        <w:spacing w:after="0" w:line="240" w:lineRule="auto"/>
        <w:ind w:left="7938"/>
        <w:outlineLvl w:val="0"/>
        <w:rPr>
          <w:rFonts w:ascii="Times New Roman" w:eastAsiaTheme="minorHAnsi" w:hAnsi="Times New Roman"/>
          <w:sz w:val="26"/>
          <w:szCs w:val="26"/>
        </w:rPr>
      </w:pPr>
      <w:r w:rsidRPr="006535FA">
        <w:rPr>
          <w:rFonts w:ascii="Times New Roman" w:eastAsiaTheme="minorHAnsi" w:hAnsi="Times New Roman"/>
          <w:sz w:val="26"/>
          <w:szCs w:val="26"/>
        </w:rPr>
        <w:t xml:space="preserve">Приложение </w:t>
      </w:r>
      <w:r>
        <w:rPr>
          <w:rFonts w:ascii="Times New Roman" w:eastAsiaTheme="minorHAnsi" w:hAnsi="Times New Roman"/>
          <w:sz w:val="26"/>
          <w:szCs w:val="26"/>
        </w:rPr>
        <w:t>2</w:t>
      </w:r>
    </w:p>
    <w:p w14:paraId="6D10FE38" w14:textId="00CC020F" w:rsidR="00C35542" w:rsidRPr="006535FA" w:rsidRDefault="00C35542" w:rsidP="001F7E34">
      <w:pPr>
        <w:autoSpaceDE w:val="0"/>
        <w:autoSpaceDN w:val="0"/>
        <w:adjustRightInd w:val="0"/>
        <w:spacing w:after="0" w:line="240" w:lineRule="auto"/>
        <w:ind w:left="7938"/>
        <w:rPr>
          <w:rFonts w:ascii="Times New Roman" w:eastAsiaTheme="minorHAnsi" w:hAnsi="Times New Roman"/>
          <w:sz w:val="26"/>
          <w:szCs w:val="26"/>
        </w:rPr>
      </w:pPr>
      <w:r w:rsidRPr="006535FA">
        <w:rPr>
          <w:rFonts w:ascii="Times New Roman" w:eastAsiaTheme="minorHAnsi" w:hAnsi="Times New Roman"/>
          <w:sz w:val="26"/>
          <w:szCs w:val="26"/>
        </w:rPr>
        <w:t xml:space="preserve">к Положению об оплате труда </w:t>
      </w:r>
      <w:r w:rsidRPr="006535FA">
        <w:rPr>
          <w:rFonts w:ascii="Times New Roman" w:hAnsi="Times New Roman"/>
          <w:sz w:val="26"/>
          <w:szCs w:val="26"/>
        </w:rPr>
        <w:t>начальника</w:t>
      </w:r>
      <w:r>
        <w:rPr>
          <w:rFonts w:ascii="Times New Roman" w:hAnsi="Times New Roman"/>
          <w:sz w:val="26"/>
          <w:szCs w:val="26"/>
        </w:rPr>
        <w:t>,</w:t>
      </w:r>
      <w:r w:rsidRPr="006535FA">
        <w:rPr>
          <w:rFonts w:ascii="Times New Roman" w:hAnsi="Times New Roman"/>
          <w:sz w:val="26"/>
          <w:szCs w:val="26"/>
        </w:rPr>
        <w:t xml:space="preserve"> заместителей начальника</w:t>
      </w:r>
      <w:r w:rsidR="001F7E34">
        <w:rPr>
          <w:rFonts w:ascii="Times New Roman" w:hAnsi="Times New Roman"/>
          <w:sz w:val="26"/>
          <w:szCs w:val="26"/>
        </w:rPr>
        <w:t>, главного бухгалтера</w:t>
      </w:r>
      <w:r w:rsidRPr="006535FA">
        <w:rPr>
          <w:rFonts w:ascii="Times New Roman" w:hAnsi="Times New Roman"/>
          <w:sz w:val="26"/>
          <w:szCs w:val="26"/>
        </w:rPr>
        <w:t xml:space="preserve"> муниципального казенного учреждения «Управление капитальных ремонтов и строительства»</w:t>
      </w:r>
      <w:r w:rsidRPr="006535FA">
        <w:rPr>
          <w:rFonts w:ascii="Times New Roman" w:eastAsiaTheme="minorHAnsi" w:hAnsi="Times New Roman"/>
          <w:sz w:val="26"/>
          <w:szCs w:val="26"/>
        </w:rPr>
        <w:t>,</w:t>
      </w:r>
    </w:p>
    <w:p w14:paraId="3FF593B1" w14:textId="77777777" w:rsidR="00C35542" w:rsidRPr="006535FA" w:rsidRDefault="00C35542" w:rsidP="001F7E34">
      <w:pPr>
        <w:autoSpaceDE w:val="0"/>
        <w:autoSpaceDN w:val="0"/>
        <w:adjustRightInd w:val="0"/>
        <w:spacing w:after="0" w:line="240" w:lineRule="auto"/>
        <w:ind w:left="7938"/>
        <w:rPr>
          <w:rFonts w:ascii="Times New Roman" w:eastAsiaTheme="minorHAnsi" w:hAnsi="Times New Roman"/>
          <w:sz w:val="26"/>
          <w:szCs w:val="26"/>
        </w:rPr>
      </w:pPr>
      <w:r w:rsidRPr="006535FA">
        <w:rPr>
          <w:rFonts w:ascii="Times New Roman" w:eastAsiaTheme="minorHAnsi" w:hAnsi="Times New Roman"/>
          <w:sz w:val="26"/>
          <w:szCs w:val="26"/>
        </w:rPr>
        <w:t>утвержденному постановлением</w:t>
      </w:r>
    </w:p>
    <w:p w14:paraId="4B2FD620" w14:textId="77777777" w:rsidR="00C35542" w:rsidRPr="006535FA" w:rsidRDefault="00C35542" w:rsidP="001F7E34">
      <w:pPr>
        <w:autoSpaceDE w:val="0"/>
        <w:autoSpaceDN w:val="0"/>
        <w:adjustRightInd w:val="0"/>
        <w:spacing w:after="0" w:line="240" w:lineRule="auto"/>
        <w:ind w:left="7938"/>
        <w:rPr>
          <w:rFonts w:ascii="Times New Roman" w:eastAsiaTheme="minorHAnsi" w:hAnsi="Times New Roman"/>
          <w:sz w:val="26"/>
          <w:szCs w:val="26"/>
        </w:rPr>
      </w:pPr>
      <w:r w:rsidRPr="006535FA">
        <w:rPr>
          <w:rFonts w:ascii="Times New Roman" w:eastAsiaTheme="minorHAnsi" w:hAnsi="Times New Roman"/>
          <w:sz w:val="26"/>
          <w:szCs w:val="26"/>
        </w:rPr>
        <w:t>Администрации города Норильска</w:t>
      </w:r>
    </w:p>
    <w:p w14:paraId="053667E4" w14:textId="4F8B253F" w:rsidR="00C35542" w:rsidRPr="006535FA" w:rsidRDefault="00971AD3" w:rsidP="001F7E34">
      <w:pPr>
        <w:autoSpaceDE w:val="0"/>
        <w:autoSpaceDN w:val="0"/>
        <w:adjustRightInd w:val="0"/>
        <w:spacing w:after="0" w:line="240" w:lineRule="auto"/>
        <w:ind w:left="793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от 05.09.2016 №460</w:t>
      </w:r>
    </w:p>
    <w:p w14:paraId="133C3646" w14:textId="77777777" w:rsidR="00C35542" w:rsidRPr="006535FA" w:rsidRDefault="00C35542" w:rsidP="00C35542">
      <w:pPr>
        <w:pStyle w:val="a3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07FAE7DC" w14:textId="77777777" w:rsidR="00C35542" w:rsidRPr="006535FA" w:rsidRDefault="00C35542" w:rsidP="00C35542">
      <w:pPr>
        <w:pStyle w:val="a3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535FA">
        <w:rPr>
          <w:rFonts w:ascii="Times New Roman" w:eastAsiaTheme="minorHAnsi" w:hAnsi="Times New Roman"/>
          <w:b/>
          <w:sz w:val="26"/>
          <w:szCs w:val="26"/>
        </w:rPr>
        <w:t xml:space="preserve">Критерии оценки результативности и качества труда </w:t>
      </w:r>
    </w:p>
    <w:p w14:paraId="3F9DA0E3" w14:textId="77777777" w:rsidR="00C35542" w:rsidRPr="006535FA" w:rsidRDefault="00C35542" w:rsidP="00C35542">
      <w:pPr>
        <w:pStyle w:val="a3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535FA">
        <w:rPr>
          <w:rFonts w:ascii="Times New Roman" w:eastAsiaTheme="minorHAnsi" w:hAnsi="Times New Roman"/>
          <w:b/>
          <w:sz w:val="26"/>
          <w:szCs w:val="26"/>
        </w:rPr>
        <w:t>для установления ежемесячных выплат за интенсивность и высокие результаты работы</w:t>
      </w:r>
    </w:p>
    <w:p w14:paraId="1D3206A0" w14:textId="77777777" w:rsidR="00C35542" w:rsidRPr="002238E9" w:rsidRDefault="00C35542" w:rsidP="00C3554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12"/>
          <w:szCs w:val="12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7"/>
        <w:gridCol w:w="7230"/>
        <w:gridCol w:w="2552"/>
        <w:gridCol w:w="1989"/>
      </w:tblGrid>
      <w:tr w:rsidR="00C35542" w:rsidRPr="006535FA" w14:paraId="26C0ADD5" w14:textId="77777777" w:rsidTr="004542D5">
        <w:trPr>
          <w:tblHeader/>
        </w:trPr>
        <w:tc>
          <w:tcPr>
            <w:tcW w:w="3407" w:type="dxa"/>
            <w:tcMar>
              <w:top w:w="28" w:type="dxa"/>
              <w:bottom w:w="28" w:type="dxa"/>
            </w:tcMar>
            <w:vAlign w:val="center"/>
          </w:tcPr>
          <w:p w14:paraId="2334D9A8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7230" w:type="dxa"/>
            <w:tcMar>
              <w:top w:w="28" w:type="dxa"/>
              <w:bottom w:w="28" w:type="dxa"/>
            </w:tcMar>
            <w:vAlign w:val="center"/>
          </w:tcPr>
          <w:p w14:paraId="3D8EB7FB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  <w:vAlign w:val="center"/>
          </w:tcPr>
          <w:p w14:paraId="2734E9A2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989" w:type="dxa"/>
            <w:tcMar>
              <w:top w:w="28" w:type="dxa"/>
              <w:bottom w:w="28" w:type="dxa"/>
            </w:tcMar>
            <w:vAlign w:val="center"/>
          </w:tcPr>
          <w:p w14:paraId="33F3B056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C35542" w:rsidRPr="006535FA" w14:paraId="5D501644" w14:textId="77777777" w:rsidTr="004542D5">
        <w:trPr>
          <w:trHeight w:val="362"/>
        </w:trPr>
        <w:tc>
          <w:tcPr>
            <w:tcW w:w="15178" w:type="dxa"/>
            <w:gridSpan w:val="4"/>
            <w:tcMar>
              <w:top w:w="28" w:type="dxa"/>
              <w:bottom w:w="28" w:type="dxa"/>
            </w:tcMar>
            <w:vAlign w:val="center"/>
          </w:tcPr>
          <w:p w14:paraId="48D98F02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Начальник</w:t>
            </w:r>
          </w:p>
        </w:tc>
      </w:tr>
      <w:tr w:rsidR="00C35542" w:rsidRPr="006535FA" w14:paraId="53449C5C" w14:textId="77777777" w:rsidTr="004542D5">
        <w:trPr>
          <w:trHeight w:val="638"/>
        </w:trPr>
        <w:tc>
          <w:tcPr>
            <w:tcW w:w="3407" w:type="dxa"/>
            <w:vMerge w:val="restart"/>
            <w:tcMar>
              <w:top w:w="28" w:type="dxa"/>
              <w:bottom w:w="28" w:type="dxa"/>
            </w:tcMar>
          </w:tcPr>
          <w:p w14:paraId="64732709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7230" w:type="dxa"/>
            <w:vMerge w:val="restart"/>
            <w:tcMar>
              <w:top w:w="0" w:type="dxa"/>
              <w:bottom w:w="0" w:type="dxa"/>
            </w:tcMar>
          </w:tcPr>
          <w:p w14:paraId="30AD7989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6"/>
                <w:szCs w:val="26"/>
              </w:rPr>
            </w:pPr>
            <w:r w:rsidRPr="007B2379">
              <w:rPr>
                <w:rFonts w:ascii="Times New Roman" w:eastAsiaTheme="minorHAnsi" w:hAnsi="Times New Roman"/>
                <w:iCs/>
                <w:sz w:val="26"/>
                <w:szCs w:val="26"/>
              </w:rPr>
              <w:t>Выполнение ежемесячного кассового плана учреждения по расходам, связанным с осуществлением основных видов деятельности учреждения (строительство, реконструкция, капитальный и текущий ремонты)</w:t>
            </w:r>
          </w:p>
        </w:tc>
        <w:tc>
          <w:tcPr>
            <w:tcW w:w="2552" w:type="dxa"/>
            <w:tcMar>
              <w:top w:w="0" w:type="dxa"/>
              <w:bottom w:w="0" w:type="dxa"/>
            </w:tcMar>
            <w:vAlign w:val="center"/>
          </w:tcPr>
          <w:p w14:paraId="0A1C3A84" w14:textId="77777777" w:rsidR="00C35542" w:rsidRPr="006535FA" w:rsidRDefault="00C35542" w:rsidP="004542D5">
            <w:pPr>
              <w:pStyle w:val="ConsPlusNormal"/>
              <w:jc w:val="center"/>
            </w:pPr>
            <w:r>
              <w:rPr>
                <w:rFonts w:eastAsia="Times New Roman"/>
                <w:lang w:eastAsia="ru-RU"/>
              </w:rPr>
              <w:t>от 75% до 90%</w:t>
            </w:r>
          </w:p>
        </w:tc>
        <w:tc>
          <w:tcPr>
            <w:tcW w:w="1989" w:type="dxa"/>
            <w:tcMar>
              <w:top w:w="0" w:type="dxa"/>
              <w:bottom w:w="0" w:type="dxa"/>
            </w:tcMar>
            <w:vAlign w:val="center"/>
          </w:tcPr>
          <w:p w14:paraId="77FD80D6" w14:textId="77777777" w:rsidR="00C35542" w:rsidRPr="005409AD" w:rsidRDefault="00C35542" w:rsidP="004542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C35542" w:rsidRPr="006535FA" w14:paraId="5048CCC7" w14:textId="77777777" w:rsidTr="004542D5">
        <w:trPr>
          <w:trHeight w:val="220"/>
        </w:trPr>
        <w:tc>
          <w:tcPr>
            <w:tcW w:w="3407" w:type="dxa"/>
            <w:vMerge/>
            <w:tcMar>
              <w:top w:w="28" w:type="dxa"/>
              <w:bottom w:w="28" w:type="dxa"/>
            </w:tcMar>
          </w:tcPr>
          <w:p w14:paraId="0A2F50C3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  <w:vMerge/>
            <w:tcMar>
              <w:top w:w="0" w:type="dxa"/>
              <w:bottom w:w="0" w:type="dxa"/>
            </w:tcMar>
          </w:tcPr>
          <w:p w14:paraId="543A0C6D" w14:textId="77777777" w:rsidR="00C35542" w:rsidRPr="007B2379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6"/>
                <w:szCs w:val="26"/>
              </w:rPr>
            </w:pPr>
          </w:p>
        </w:tc>
        <w:tc>
          <w:tcPr>
            <w:tcW w:w="2552" w:type="dxa"/>
            <w:tcMar>
              <w:top w:w="0" w:type="dxa"/>
              <w:bottom w:w="0" w:type="dxa"/>
            </w:tcMar>
            <w:vAlign w:val="center"/>
          </w:tcPr>
          <w:p w14:paraId="51FB854B" w14:textId="77777777" w:rsidR="00C35542" w:rsidRPr="006535FA" w:rsidRDefault="00C35542" w:rsidP="004542D5">
            <w:pPr>
              <w:pStyle w:val="ConsPlusNormal"/>
              <w:jc w:val="center"/>
            </w:pPr>
            <w:r>
              <w:rPr>
                <w:rFonts w:eastAsia="Times New Roman"/>
                <w:lang w:eastAsia="ru-RU"/>
              </w:rPr>
              <w:t>свыше 90%</w:t>
            </w:r>
          </w:p>
        </w:tc>
        <w:tc>
          <w:tcPr>
            <w:tcW w:w="1989" w:type="dxa"/>
            <w:tcMar>
              <w:top w:w="0" w:type="dxa"/>
              <w:bottom w:w="0" w:type="dxa"/>
            </w:tcMar>
            <w:vAlign w:val="center"/>
          </w:tcPr>
          <w:p w14:paraId="393563F7" w14:textId="77777777" w:rsidR="00C35542" w:rsidRDefault="00C35542" w:rsidP="004542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C35542" w:rsidRPr="006535FA" w14:paraId="4A4638E1" w14:textId="77777777" w:rsidTr="004542D5">
        <w:trPr>
          <w:trHeight w:val="445"/>
        </w:trPr>
        <w:tc>
          <w:tcPr>
            <w:tcW w:w="15178" w:type="dxa"/>
            <w:gridSpan w:val="4"/>
            <w:tcMar>
              <w:top w:w="28" w:type="dxa"/>
              <w:bottom w:w="28" w:type="dxa"/>
            </w:tcMar>
            <w:vAlign w:val="center"/>
          </w:tcPr>
          <w:p w14:paraId="13E4C42A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Заместитель начальника по производству,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535FA">
              <w:rPr>
                <w:rFonts w:ascii="Times New Roman" w:hAnsi="Times New Roman"/>
                <w:sz w:val="26"/>
                <w:szCs w:val="26"/>
              </w:rPr>
              <w:t>Заместитель начальника – главный инженер</w:t>
            </w:r>
          </w:p>
        </w:tc>
      </w:tr>
      <w:tr w:rsidR="00C35542" w:rsidRPr="006535FA" w14:paraId="1996E3AE" w14:textId="77777777" w:rsidTr="004542D5">
        <w:trPr>
          <w:trHeight w:val="564"/>
        </w:trPr>
        <w:tc>
          <w:tcPr>
            <w:tcW w:w="3407" w:type="dxa"/>
            <w:vMerge w:val="restart"/>
            <w:tcMar>
              <w:top w:w="28" w:type="dxa"/>
              <w:bottom w:w="28" w:type="dxa"/>
            </w:tcMar>
          </w:tcPr>
          <w:p w14:paraId="0300DD5E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7230" w:type="dxa"/>
            <w:vMerge w:val="restart"/>
            <w:tcMar>
              <w:top w:w="0" w:type="dxa"/>
              <w:bottom w:w="0" w:type="dxa"/>
            </w:tcMar>
          </w:tcPr>
          <w:p w14:paraId="53391984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6"/>
                <w:szCs w:val="26"/>
              </w:rPr>
            </w:pPr>
            <w:r w:rsidRPr="007B2379">
              <w:rPr>
                <w:rFonts w:ascii="Times New Roman" w:eastAsiaTheme="minorHAnsi" w:hAnsi="Times New Roman"/>
                <w:iCs/>
                <w:sz w:val="26"/>
                <w:szCs w:val="26"/>
              </w:rPr>
              <w:t>Выполнение ежемесячного кассового плана учреждения по расходам, связанным с осуществлением основных видов деятельности учреждения (строительство, реконструкция, капитальный и текущий ремонты)</w:t>
            </w:r>
          </w:p>
        </w:tc>
        <w:tc>
          <w:tcPr>
            <w:tcW w:w="2552" w:type="dxa"/>
            <w:tcMar>
              <w:top w:w="0" w:type="dxa"/>
              <w:bottom w:w="0" w:type="dxa"/>
            </w:tcMar>
            <w:vAlign w:val="center"/>
          </w:tcPr>
          <w:p w14:paraId="5094C9E7" w14:textId="77777777" w:rsidR="00C35542" w:rsidRPr="00FC0384" w:rsidRDefault="00C35542" w:rsidP="004542D5">
            <w:pPr>
              <w:pStyle w:val="ConsPlusNormal"/>
              <w:jc w:val="center"/>
            </w:pPr>
            <w:r>
              <w:rPr>
                <w:rFonts w:eastAsia="Times New Roman"/>
                <w:lang w:eastAsia="ru-RU"/>
              </w:rPr>
              <w:t>от 75% до 90%</w:t>
            </w:r>
          </w:p>
        </w:tc>
        <w:tc>
          <w:tcPr>
            <w:tcW w:w="1989" w:type="dxa"/>
            <w:tcMar>
              <w:top w:w="0" w:type="dxa"/>
              <w:bottom w:w="0" w:type="dxa"/>
            </w:tcMar>
            <w:vAlign w:val="center"/>
          </w:tcPr>
          <w:p w14:paraId="77127171" w14:textId="77777777" w:rsidR="00C35542" w:rsidRPr="006535FA" w:rsidRDefault="00C35542" w:rsidP="004542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C35542" w:rsidRPr="006535FA" w14:paraId="282C573D" w14:textId="77777777" w:rsidTr="004542D5">
        <w:trPr>
          <w:trHeight w:val="360"/>
        </w:trPr>
        <w:tc>
          <w:tcPr>
            <w:tcW w:w="3407" w:type="dxa"/>
            <w:vMerge/>
            <w:tcMar>
              <w:top w:w="28" w:type="dxa"/>
              <w:bottom w:w="28" w:type="dxa"/>
            </w:tcMar>
          </w:tcPr>
          <w:p w14:paraId="4CA945C7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  <w:vMerge/>
            <w:tcMar>
              <w:top w:w="0" w:type="dxa"/>
              <w:bottom w:w="0" w:type="dxa"/>
            </w:tcMar>
          </w:tcPr>
          <w:p w14:paraId="14E6CCA5" w14:textId="77777777" w:rsidR="00C35542" w:rsidRPr="007B2379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6"/>
                <w:szCs w:val="26"/>
              </w:rPr>
            </w:pPr>
          </w:p>
        </w:tc>
        <w:tc>
          <w:tcPr>
            <w:tcW w:w="2552" w:type="dxa"/>
            <w:tcMar>
              <w:top w:w="0" w:type="dxa"/>
              <w:bottom w:w="0" w:type="dxa"/>
            </w:tcMar>
            <w:vAlign w:val="center"/>
          </w:tcPr>
          <w:p w14:paraId="75459840" w14:textId="77777777" w:rsidR="00C35542" w:rsidRPr="00FC0384" w:rsidRDefault="00C35542" w:rsidP="004542D5">
            <w:pPr>
              <w:pStyle w:val="ConsPlusNormal"/>
              <w:jc w:val="center"/>
            </w:pPr>
            <w:r>
              <w:rPr>
                <w:rFonts w:eastAsia="Times New Roman"/>
                <w:lang w:eastAsia="ru-RU"/>
              </w:rPr>
              <w:t>свыше 90%</w:t>
            </w:r>
          </w:p>
        </w:tc>
        <w:tc>
          <w:tcPr>
            <w:tcW w:w="1989" w:type="dxa"/>
            <w:tcMar>
              <w:top w:w="0" w:type="dxa"/>
              <w:bottom w:w="0" w:type="dxa"/>
            </w:tcMar>
            <w:vAlign w:val="center"/>
          </w:tcPr>
          <w:p w14:paraId="09EEC5F1" w14:textId="77777777" w:rsidR="00C35542" w:rsidRDefault="00C35542" w:rsidP="004542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C35542" w:rsidRPr="006535FA" w14:paraId="63AA1F1D" w14:textId="77777777" w:rsidTr="004542D5">
        <w:trPr>
          <w:trHeight w:val="409"/>
        </w:trPr>
        <w:tc>
          <w:tcPr>
            <w:tcW w:w="15178" w:type="dxa"/>
            <w:gridSpan w:val="4"/>
            <w:tcMar>
              <w:top w:w="28" w:type="dxa"/>
              <w:bottom w:w="28" w:type="dxa"/>
            </w:tcMar>
          </w:tcPr>
          <w:p w14:paraId="481B8AD6" w14:textId="77777777" w:rsidR="00C35542" w:rsidRDefault="00C35542" w:rsidP="004542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</w:tr>
      <w:tr w:rsidR="00C35542" w:rsidRPr="006535FA" w14:paraId="4188DBCB" w14:textId="77777777" w:rsidTr="004542D5">
        <w:trPr>
          <w:trHeight w:val="409"/>
        </w:trPr>
        <w:tc>
          <w:tcPr>
            <w:tcW w:w="3407" w:type="dxa"/>
            <w:vMerge w:val="restart"/>
            <w:tcMar>
              <w:top w:w="28" w:type="dxa"/>
              <w:bottom w:w="28" w:type="dxa"/>
            </w:tcMar>
          </w:tcPr>
          <w:p w14:paraId="1078808B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7230" w:type="dxa"/>
            <w:vMerge w:val="restart"/>
            <w:tcMar>
              <w:top w:w="0" w:type="dxa"/>
              <w:bottom w:w="0" w:type="dxa"/>
            </w:tcMar>
          </w:tcPr>
          <w:p w14:paraId="79E80246" w14:textId="77777777" w:rsidR="00C35542" w:rsidRPr="007B2379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6"/>
                <w:szCs w:val="26"/>
              </w:rPr>
            </w:pPr>
            <w:r w:rsidRPr="007B2379">
              <w:rPr>
                <w:rFonts w:ascii="Times New Roman" w:eastAsiaTheme="minorHAnsi" w:hAnsi="Times New Roman"/>
                <w:iCs/>
                <w:sz w:val="26"/>
                <w:szCs w:val="26"/>
              </w:rPr>
              <w:t>Выполнение ежемесячного кассового плана учреждения по расходам, связанным с осуществлением основных видов деятельности учреждения (строительство, реконструкция, капитальный и текущий ремонты)</w:t>
            </w:r>
          </w:p>
        </w:tc>
        <w:tc>
          <w:tcPr>
            <w:tcW w:w="2552" w:type="dxa"/>
            <w:tcMar>
              <w:top w:w="0" w:type="dxa"/>
              <w:bottom w:w="0" w:type="dxa"/>
            </w:tcMar>
            <w:vAlign w:val="center"/>
          </w:tcPr>
          <w:p w14:paraId="54AC36F5" w14:textId="77777777" w:rsidR="00C35542" w:rsidRPr="00FC0384" w:rsidRDefault="00C35542" w:rsidP="004542D5">
            <w:pPr>
              <w:pStyle w:val="ConsPlusNormal"/>
              <w:jc w:val="center"/>
              <w:rPr>
                <w:b/>
              </w:rPr>
            </w:pPr>
            <w:r>
              <w:rPr>
                <w:rFonts w:eastAsia="Times New Roman"/>
                <w:lang w:eastAsia="ru-RU"/>
              </w:rPr>
              <w:t>от 75% до 90%</w:t>
            </w:r>
          </w:p>
        </w:tc>
        <w:tc>
          <w:tcPr>
            <w:tcW w:w="1989" w:type="dxa"/>
            <w:tcMar>
              <w:top w:w="0" w:type="dxa"/>
              <w:bottom w:w="0" w:type="dxa"/>
            </w:tcMar>
            <w:vAlign w:val="center"/>
          </w:tcPr>
          <w:p w14:paraId="6DC534D6" w14:textId="77777777" w:rsidR="00C35542" w:rsidRDefault="00C35542" w:rsidP="004542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C35542" w:rsidRPr="006535FA" w14:paraId="1419D670" w14:textId="77777777" w:rsidTr="004542D5">
        <w:trPr>
          <w:trHeight w:val="693"/>
        </w:trPr>
        <w:tc>
          <w:tcPr>
            <w:tcW w:w="3407" w:type="dxa"/>
            <w:vMerge/>
            <w:tcMar>
              <w:top w:w="28" w:type="dxa"/>
              <w:bottom w:w="28" w:type="dxa"/>
            </w:tcMar>
          </w:tcPr>
          <w:p w14:paraId="3A64E3DF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  <w:vMerge/>
            <w:tcMar>
              <w:top w:w="0" w:type="dxa"/>
              <w:bottom w:w="0" w:type="dxa"/>
            </w:tcMar>
          </w:tcPr>
          <w:p w14:paraId="4B86B5C8" w14:textId="77777777" w:rsidR="00C35542" w:rsidRPr="007B2379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6"/>
                <w:szCs w:val="26"/>
              </w:rPr>
            </w:pPr>
          </w:p>
        </w:tc>
        <w:tc>
          <w:tcPr>
            <w:tcW w:w="2552" w:type="dxa"/>
            <w:tcMar>
              <w:top w:w="0" w:type="dxa"/>
              <w:bottom w:w="0" w:type="dxa"/>
            </w:tcMar>
            <w:vAlign w:val="center"/>
          </w:tcPr>
          <w:p w14:paraId="09F89659" w14:textId="77777777" w:rsidR="00C35542" w:rsidRPr="00FC0384" w:rsidRDefault="00C35542" w:rsidP="004542D5">
            <w:pPr>
              <w:pStyle w:val="ConsPlusNormal"/>
              <w:jc w:val="center"/>
              <w:rPr>
                <w:b/>
              </w:rPr>
            </w:pPr>
            <w:r>
              <w:rPr>
                <w:rFonts w:eastAsia="Times New Roman"/>
                <w:lang w:eastAsia="ru-RU"/>
              </w:rPr>
              <w:t>свыше 90%</w:t>
            </w:r>
          </w:p>
        </w:tc>
        <w:tc>
          <w:tcPr>
            <w:tcW w:w="1989" w:type="dxa"/>
            <w:tcMar>
              <w:top w:w="0" w:type="dxa"/>
              <w:bottom w:w="0" w:type="dxa"/>
            </w:tcMar>
            <w:vAlign w:val="center"/>
          </w:tcPr>
          <w:p w14:paraId="20AC7BE5" w14:textId="77777777" w:rsidR="00C35542" w:rsidRDefault="00C35542" w:rsidP="004542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</w:tbl>
    <w:p w14:paraId="3E443CC9" w14:textId="77777777" w:rsidR="00C35542" w:rsidRPr="002238E9" w:rsidRDefault="00C35542" w:rsidP="00C3554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12"/>
          <w:szCs w:val="12"/>
        </w:rPr>
      </w:pPr>
    </w:p>
    <w:p w14:paraId="5ADCCA67" w14:textId="77777777" w:rsidR="00C35542" w:rsidRPr="006535FA" w:rsidRDefault="00C35542" w:rsidP="00C3554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  <w:sectPr w:rsidR="00C35542" w:rsidRPr="006535FA" w:rsidSect="004542D5">
          <w:headerReference w:type="default" r:id="rId17"/>
          <w:pgSz w:w="16838" w:h="11906" w:orient="landscape"/>
          <w:pgMar w:top="426" w:right="1134" w:bottom="567" w:left="851" w:header="709" w:footer="709" w:gutter="0"/>
          <w:cols w:space="708"/>
          <w:docGrid w:linePitch="360"/>
        </w:sectPr>
      </w:pPr>
    </w:p>
    <w:p w14:paraId="634DB406" w14:textId="77777777" w:rsidR="00C35542" w:rsidRPr="006535FA" w:rsidRDefault="00C35542" w:rsidP="001F7E34">
      <w:pPr>
        <w:autoSpaceDE w:val="0"/>
        <w:autoSpaceDN w:val="0"/>
        <w:adjustRightInd w:val="0"/>
        <w:spacing w:after="0" w:line="240" w:lineRule="auto"/>
        <w:ind w:left="7938"/>
        <w:outlineLvl w:val="0"/>
        <w:rPr>
          <w:rFonts w:ascii="Times New Roman" w:eastAsiaTheme="minorHAnsi" w:hAnsi="Times New Roman"/>
          <w:sz w:val="26"/>
          <w:szCs w:val="26"/>
        </w:rPr>
      </w:pPr>
      <w:r w:rsidRPr="006535FA">
        <w:rPr>
          <w:rFonts w:ascii="Times New Roman" w:eastAsiaTheme="minorHAnsi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Theme="minorHAnsi" w:hAnsi="Times New Roman"/>
          <w:sz w:val="26"/>
          <w:szCs w:val="26"/>
        </w:rPr>
        <w:t>3</w:t>
      </w:r>
    </w:p>
    <w:p w14:paraId="37002585" w14:textId="624BDC1D" w:rsidR="00C35542" w:rsidRPr="006535FA" w:rsidRDefault="00C35542" w:rsidP="001F7E34">
      <w:pPr>
        <w:autoSpaceDE w:val="0"/>
        <w:autoSpaceDN w:val="0"/>
        <w:adjustRightInd w:val="0"/>
        <w:spacing w:after="0" w:line="240" w:lineRule="auto"/>
        <w:ind w:left="7938"/>
        <w:rPr>
          <w:rFonts w:ascii="Times New Roman" w:eastAsiaTheme="minorHAnsi" w:hAnsi="Times New Roman"/>
          <w:sz w:val="26"/>
          <w:szCs w:val="26"/>
        </w:rPr>
      </w:pPr>
      <w:r w:rsidRPr="006535FA">
        <w:rPr>
          <w:rFonts w:ascii="Times New Roman" w:eastAsiaTheme="minorHAnsi" w:hAnsi="Times New Roman"/>
          <w:sz w:val="26"/>
          <w:szCs w:val="26"/>
        </w:rPr>
        <w:t xml:space="preserve">к Положению об оплате труда </w:t>
      </w:r>
      <w:r w:rsidRPr="006535FA">
        <w:rPr>
          <w:rFonts w:ascii="Times New Roman" w:hAnsi="Times New Roman"/>
          <w:sz w:val="26"/>
          <w:szCs w:val="26"/>
        </w:rPr>
        <w:t>начальника</w:t>
      </w:r>
      <w:r>
        <w:rPr>
          <w:rFonts w:ascii="Times New Roman" w:hAnsi="Times New Roman"/>
          <w:sz w:val="26"/>
          <w:szCs w:val="26"/>
        </w:rPr>
        <w:t>,</w:t>
      </w:r>
      <w:r w:rsidRPr="006535FA">
        <w:rPr>
          <w:rFonts w:ascii="Times New Roman" w:hAnsi="Times New Roman"/>
          <w:sz w:val="26"/>
          <w:szCs w:val="26"/>
        </w:rPr>
        <w:t xml:space="preserve"> заместителей начальника</w:t>
      </w:r>
      <w:r w:rsidR="001F7E34">
        <w:rPr>
          <w:rFonts w:ascii="Times New Roman" w:hAnsi="Times New Roman"/>
          <w:sz w:val="26"/>
          <w:szCs w:val="26"/>
        </w:rPr>
        <w:t>, главного бухгалтера</w:t>
      </w:r>
      <w:r w:rsidRPr="006535FA">
        <w:rPr>
          <w:rFonts w:ascii="Times New Roman" w:hAnsi="Times New Roman"/>
          <w:sz w:val="26"/>
          <w:szCs w:val="26"/>
        </w:rPr>
        <w:t xml:space="preserve"> муниципального казенного учреждения «Управление капитальных ремонтов и строительства»</w:t>
      </w:r>
      <w:r w:rsidRPr="006535FA">
        <w:rPr>
          <w:rFonts w:ascii="Times New Roman" w:eastAsiaTheme="minorHAnsi" w:hAnsi="Times New Roman"/>
          <w:sz w:val="26"/>
          <w:szCs w:val="26"/>
        </w:rPr>
        <w:t>,</w:t>
      </w:r>
    </w:p>
    <w:p w14:paraId="1BAC22E7" w14:textId="77777777" w:rsidR="00C35542" w:rsidRPr="006535FA" w:rsidRDefault="00C35542" w:rsidP="001F7E34">
      <w:pPr>
        <w:autoSpaceDE w:val="0"/>
        <w:autoSpaceDN w:val="0"/>
        <w:adjustRightInd w:val="0"/>
        <w:spacing w:after="0" w:line="240" w:lineRule="auto"/>
        <w:ind w:left="7938"/>
        <w:rPr>
          <w:rFonts w:ascii="Times New Roman" w:eastAsiaTheme="minorHAnsi" w:hAnsi="Times New Roman"/>
          <w:sz w:val="26"/>
          <w:szCs w:val="26"/>
        </w:rPr>
      </w:pPr>
      <w:r w:rsidRPr="006535FA">
        <w:rPr>
          <w:rFonts w:ascii="Times New Roman" w:eastAsiaTheme="minorHAnsi" w:hAnsi="Times New Roman"/>
          <w:sz w:val="26"/>
          <w:szCs w:val="26"/>
        </w:rPr>
        <w:t>утвержденному постановлением</w:t>
      </w:r>
    </w:p>
    <w:p w14:paraId="35C3CB9D" w14:textId="77777777" w:rsidR="00C35542" w:rsidRPr="006535FA" w:rsidRDefault="00C35542" w:rsidP="001F7E34">
      <w:pPr>
        <w:autoSpaceDE w:val="0"/>
        <w:autoSpaceDN w:val="0"/>
        <w:adjustRightInd w:val="0"/>
        <w:spacing w:after="0" w:line="240" w:lineRule="auto"/>
        <w:ind w:left="7938"/>
        <w:rPr>
          <w:rFonts w:ascii="Times New Roman" w:eastAsiaTheme="minorHAnsi" w:hAnsi="Times New Roman"/>
          <w:sz w:val="26"/>
          <w:szCs w:val="26"/>
        </w:rPr>
      </w:pPr>
      <w:r w:rsidRPr="006535FA">
        <w:rPr>
          <w:rFonts w:ascii="Times New Roman" w:eastAsiaTheme="minorHAnsi" w:hAnsi="Times New Roman"/>
          <w:sz w:val="26"/>
          <w:szCs w:val="26"/>
        </w:rPr>
        <w:t>Администрации города Норильска</w:t>
      </w:r>
    </w:p>
    <w:p w14:paraId="33671BC1" w14:textId="0B5066FA" w:rsidR="00C35542" w:rsidRPr="006535FA" w:rsidRDefault="00971AD3" w:rsidP="001F7E34">
      <w:pPr>
        <w:autoSpaceDE w:val="0"/>
        <w:autoSpaceDN w:val="0"/>
        <w:adjustRightInd w:val="0"/>
        <w:spacing w:after="0" w:line="240" w:lineRule="auto"/>
        <w:ind w:left="793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от 05.09.2016 №460</w:t>
      </w:r>
    </w:p>
    <w:p w14:paraId="15A08D2A" w14:textId="77777777" w:rsidR="00C35542" w:rsidRPr="002238E9" w:rsidRDefault="00C35542" w:rsidP="00C35542">
      <w:pPr>
        <w:pStyle w:val="a3"/>
        <w:spacing w:after="0" w:line="240" w:lineRule="auto"/>
        <w:ind w:left="0"/>
        <w:jc w:val="right"/>
        <w:rPr>
          <w:rFonts w:ascii="Times New Roman" w:eastAsiaTheme="minorHAnsi" w:hAnsi="Times New Roman"/>
          <w:sz w:val="36"/>
          <w:szCs w:val="26"/>
        </w:rPr>
      </w:pPr>
    </w:p>
    <w:p w14:paraId="4B5433C3" w14:textId="77777777" w:rsidR="00C35542" w:rsidRPr="006535FA" w:rsidRDefault="00C35542" w:rsidP="00C35542">
      <w:pPr>
        <w:pStyle w:val="a3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535FA">
        <w:rPr>
          <w:rFonts w:ascii="Times New Roman" w:eastAsiaTheme="minorHAnsi" w:hAnsi="Times New Roman"/>
          <w:b/>
          <w:sz w:val="26"/>
          <w:szCs w:val="26"/>
        </w:rPr>
        <w:t xml:space="preserve">Критерии оценки результативности и качества труда </w:t>
      </w:r>
    </w:p>
    <w:p w14:paraId="78529FD2" w14:textId="77777777" w:rsidR="00C35542" w:rsidRPr="006535FA" w:rsidRDefault="00C35542" w:rsidP="00C35542">
      <w:pPr>
        <w:pStyle w:val="a3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535FA">
        <w:rPr>
          <w:rFonts w:ascii="Times New Roman" w:eastAsiaTheme="minorHAnsi" w:hAnsi="Times New Roman"/>
          <w:b/>
          <w:sz w:val="26"/>
          <w:szCs w:val="26"/>
        </w:rPr>
        <w:t>для установления ежемесячных выплат за качество выполняемых работ</w:t>
      </w:r>
    </w:p>
    <w:p w14:paraId="14CA2F48" w14:textId="77777777" w:rsidR="00C35542" w:rsidRPr="002238E9" w:rsidRDefault="00C35542" w:rsidP="00C3554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44"/>
          <w:szCs w:val="26"/>
        </w:rPr>
      </w:pPr>
    </w:p>
    <w:tbl>
      <w:tblPr>
        <w:tblW w:w="15178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6"/>
        <w:gridCol w:w="6945"/>
        <w:gridCol w:w="2978"/>
        <w:gridCol w:w="1989"/>
      </w:tblGrid>
      <w:tr w:rsidR="00C35542" w:rsidRPr="006535FA" w14:paraId="74CCF6E6" w14:textId="77777777" w:rsidTr="004542D5">
        <w:trPr>
          <w:trHeight w:val="758"/>
          <w:tblHeader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849787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B5DCA1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DDC403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B5716B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C35542" w:rsidRPr="006535FA" w14:paraId="18E7D66E" w14:textId="77777777" w:rsidTr="004542D5">
        <w:trPr>
          <w:trHeight w:val="28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628DE5F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535FA">
              <w:rPr>
                <w:rFonts w:ascii="Times New Roman" w:hAnsi="Times New Roman"/>
                <w:sz w:val="26"/>
                <w:szCs w:val="26"/>
              </w:rPr>
              <w:t>Заместитель начальника по производству,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535FA">
              <w:rPr>
                <w:rFonts w:ascii="Times New Roman" w:hAnsi="Times New Roman"/>
                <w:sz w:val="26"/>
                <w:szCs w:val="26"/>
              </w:rPr>
              <w:t>Заместитель начальника – главный инженер</w:t>
            </w:r>
          </w:p>
        </w:tc>
      </w:tr>
      <w:tr w:rsidR="00C35542" w:rsidRPr="006535FA" w14:paraId="6B073722" w14:textId="77777777" w:rsidTr="004542D5">
        <w:trPr>
          <w:trHeight w:val="97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119ED71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AB6B35C" w14:textId="64975833" w:rsidR="00C35542" w:rsidRPr="0010013E" w:rsidRDefault="00FF1844" w:rsidP="00FF18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013E">
              <w:rPr>
                <w:rFonts w:ascii="Times New Roman" w:hAnsi="Times New Roman"/>
                <w:sz w:val="26"/>
                <w:szCs w:val="26"/>
              </w:rPr>
              <w:t>О</w:t>
            </w:r>
            <w:r w:rsidR="00C35542" w:rsidRPr="0010013E">
              <w:rPr>
                <w:rFonts w:ascii="Times New Roman" w:hAnsi="Times New Roman"/>
                <w:sz w:val="26"/>
                <w:szCs w:val="26"/>
              </w:rPr>
              <w:t>боснованны</w:t>
            </w:r>
            <w:r w:rsidRPr="0010013E">
              <w:rPr>
                <w:rFonts w:ascii="Times New Roman" w:hAnsi="Times New Roman"/>
                <w:sz w:val="26"/>
                <w:szCs w:val="26"/>
              </w:rPr>
              <w:t>е</w:t>
            </w:r>
            <w:r w:rsidR="00C35542" w:rsidRPr="0010013E">
              <w:rPr>
                <w:rFonts w:ascii="Times New Roman" w:hAnsi="Times New Roman"/>
                <w:sz w:val="26"/>
                <w:szCs w:val="26"/>
              </w:rPr>
              <w:t xml:space="preserve"> замечани</w:t>
            </w:r>
            <w:r w:rsidRPr="0010013E">
              <w:rPr>
                <w:rFonts w:ascii="Times New Roman" w:hAnsi="Times New Roman"/>
                <w:sz w:val="26"/>
                <w:szCs w:val="26"/>
              </w:rPr>
              <w:t>я</w:t>
            </w:r>
            <w:r w:rsidR="00C35542" w:rsidRPr="0010013E">
              <w:rPr>
                <w:rFonts w:ascii="Times New Roman" w:hAnsi="Times New Roman"/>
                <w:sz w:val="26"/>
                <w:szCs w:val="26"/>
              </w:rPr>
              <w:t xml:space="preserve"> к деятельности учреждения со стороны органов, осуществляющих функции контроля (надзора), со стороны учредителя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E0BA9D0" w14:textId="2C92A048" w:rsidR="00C35542" w:rsidRPr="0010013E" w:rsidRDefault="00FF1844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013E">
              <w:rPr>
                <w:rFonts w:ascii="Times New Roman" w:hAnsi="Times New Roman"/>
                <w:sz w:val="26"/>
                <w:szCs w:val="26"/>
              </w:rPr>
              <w:t>отсутствие замечаний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7E5EC9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6535F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C35542" w:rsidRPr="006535FA" w14:paraId="2B2A64C5" w14:textId="77777777" w:rsidTr="004542D5">
        <w:trPr>
          <w:trHeight w:val="133"/>
        </w:trPr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EDB05B2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3763856" w14:textId="049BFAF9" w:rsidR="00C35542" w:rsidRPr="0010013E" w:rsidRDefault="00FF1844" w:rsidP="00FF18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013E">
              <w:rPr>
                <w:rFonts w:ascii="Times New Roman" w:hAnsi="Times New Roman"/>
                <w:sz w:val="26"/>
                <w:szCs w:val="26"/>
              </w:rPr>
              <w:t>С</w:t>
            </w:r>
            <w:r w:rsidR="00C35542" w:rsidRPr="0010013E">
              <w:rPr>
                <w:rFonts w:ascii="Times New Roman" w:hAnsi="Times New Roman"/>
                <w:sz w:val="26"/>
                <w:szCs w:val="26"/>
              </w:rPr>
              <w:t>удебны</w:t>
            </w:r>
            <w:r w:rsidRPr="0010013E">
              <w:rPr>
                <w:rFonts w:ascii="Times New Roman" w:hAnsi="Times New Roman"/>
                <w:sz w:val="26"/>
                <w:szCs w:val="26"/>
              </w:rPr>
              <w:t>е</w:t>
            </w:r>
            <w:r w:rsidR="00C35542" w:rsidRPr="0010013E">
              <w:rPr>
                <w:rFonts w:ascii="Times New Roman" w:hAnsi="Times New Roman"/>
                <w:sz w:val="26"/>
                <w:szCs w:val="26"/>
              </w:rPr>
              <w:t xml:space="preserve"> решени</w:t>
            </w:r>
            <w:r w:rsidRPr="0010013E">
              <w:rPr>
                <w:rFonts w:ascii="Times New Roman" w:hAnsi="Times New Roman"/>
                <w:sz w:val="26"/>
                <w:szCs w:val="26"/>
              </w:rPr>
              <w:t>я</w:t>
            </w:r>
            <w:r w:rsidR="00C35542" w:rsidRPr="0010013E">
              <w:rPr>
                <w:rFonts w:ascii="Times New Roman" w:hAnsi="Times New Roman"/>
                <w:sz w:val="26"/>
                <w:szCs w:val="26"/>
              </w:rPr>
              <w:t xml:space="preserve"> (приняты</w:t>
            </w:r>
            <w:r w:rsidRPr="0010013E">
              <w:rPr>
                <w:rFonts w:ascii="Times New Roman" w:hAnsi="Times New Roman"/>
                <w:sz w:val="26"/>
                <w:szCs w:val="26"/>
              </w:rPr>
              <w:t>е</w:t>
            </w:r>
            <w:r w:rsidR="00C35542" w:rsidRPr="0010013E">
              <w:rPr>
                <w:rFonts w:ascii="Times New Roman" w:hAnsi="Times New Roman"/>
                <w:sz w:val="26"/>
                <w:szCs w:val="26"/>
              </w:rPr>
              <w:t xml:space="preserve"> не в пользу учреждения) по вопросам деятельности учреждения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95BF755" w14:textId="0E328B55" w:rsidR="00C35542" w:rsidRPr="0010013E" w:rsidRDefault="00FF1844" w:rsidP="00FF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013E">
              <w:rPr>
                <w:rFonts w:ascii="Times New Roman" w:hAnsi="Times New Roman"/>
                <w:sz w:val="26"/>
                <w:szCs w:val="26"/>
              </w:rPr>
              <w:t>отсутствие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2C6BA6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C35542" w:rsidRPr="006535FA" w14:paraId="693038A7" w14:textId="77777777" w:rsidTr="004542D5">
        <w:trPr>
          <w:trHeight w:val="21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468AC84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EAEFA5B" w14:textId="77777777" w:rsidR="00C35542" w:rsidRPr="0010013E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013E">
              <w:rPr>
                <w:rFonts w:ascii="Times New Roman" w:hAnsi="Times New Roman"/>
                <w:sz w:val="26"/>
                <w:szCs w:val="26"/>
              </w:rPr>
              <w:t>Сохранение стабильных социально-экономических трудовых отношений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9C72396" w14:textId="77777777" w:rsidR="00C35542" w:rsidRPr="0010013E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013E">
              <w:rPr>
                <w:rFonts w:ascii="Times New Roman" w:hAnsi="Times New Roman"/>
                <w:sz w:val="26"/>
                <w:szCs w:val="26"/>
              </w:rPr>
              <w:t>отсутствие письменных и устных обоснованных жалоб работников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AD29FB" w14:textId="77777777" w:rsidR="00C35542" w:rsidRPr="006535FA" w:rsidRDefault="00C35542" w:rsidP="004542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C35542" w:rsidRPr="006535FA" w14:paraId="46849C9C" w14:textId="77777777" w:rsidTr="004542D5">
        <w:trPr>
          <w:trHeight w:val="168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9FA60E4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563FF32" w14:textId="44C6EF83" w:rsidR="00C35542" w:rsidRPr="0010013E" w:rsidRDefault="00C35542" w:rsidP="00612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013E">
              <w:rPr>
                <w:rFonts w:ascii="Times New Roman" w:hAnsi="Times New Roman"/>
                <w:sz w:val="26"/>
                <w:szCs w:val="26"/>
              </w:rPr>
              <w:t xml:space="preserve">Соблюдение финансовой дисциплины, сроков предоставления отчетности, информации по запросам </w:t>
            </w:r>
            <w:r w:rsidR="00612833" w:rsidRPr="0010013E">
              <w:rPr>
                <w:rFonts w:ascii="Times New Roman" w:hAnsi="Times New Roman"/>
                <w:sz w:val="26"/>
                <w:szCs w:val="26"/>
              </w:rPr>
              <w:t>учредителя</w:t>
            </w:r>
            <w:r w:rsidR="00612833">
              <w:rPr>
                <w:rFonts w:ascii="Times New Roman" w:hAnsi="Times New Roman"/>
                <w:sz w:val="26"/>
                <w:szCs w:val="26"/>
              </w:rPr>
              <w:t>,</w:t>
            </w:r>
            <w:r w:rsidR="00612833" w:rsidRPr="0010013E">
              <w:rPr>
                <w:rFonts w:ascii="Times New Roman" w:hAnsi="Times New Roman"/>
                <w:sz w:val="26"/>
                <w:szCs w:val="26"/>
              </w:rPr>
              <w:t xml:space="preserve"> органов, осуществляю</w:t>
            </w:r>
            <w:r w:rsidR="00612833">
              <w:rPr>
                <w:rFonts w:ascii="Times New Roman" w:hAnsi="Times New Roman"/>
                <w:sz w:val="26"/>
                <w:szCs w:val="26"/>
              </w:rPr>
              <w:t>щих функции контроля (надзора)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41D816" w14:textId="77777777" w:rsidR="00C35542" w:rsidRPr="0010013E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013E">
              <w:rPr>
                <w:rFonts w:ascii="Times New Roman" w:hAnsi="Times New Roman"/>
                <w:sz w:val="26"/>
                <w:szCs w:val="26"/>
              </w:rPr>
              <w:t>отсутствие обоснованных претензий со стороны органов надзора и контроля, учредителя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0BA34D" w14:textId="77777777" w:rsidR="00C35542" w:rsidRPr="006535FA" w:rsidRDefault="00C35542" w:rsidP="004542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C35542" w:rsidRPr="006535FA" w14:paraId="02079791" w14:textId="77777777" w:rsidTr="004542D5">
        <w:trPr>
          <w:trHeight w:val="28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878EC21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Главный бухгалтер</w:t>
            </w:r>
          </w:p>
        </w:tc>
      </w:tr>
      <w:tr w:rsidR="00C35542" w:rsidRPr="006535FA" w14:paraId="0E8322EE" w14:textId="77777777" w:rsidTr="004542D5">
        <w:trPr>
          <w:trHeight w:val="21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84E4687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DF4935E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Сохранение стабильных социально-экономических трудовых отношений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AC66453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отсутствие письменных и устных обоснованных жалоб работников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03A2A4" w14:textId="77777777" w:rsidR="00C35542" w:rsidRPr="006535FA" w:rsidRDefault="00C35542" w:rsidP="004542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C35542" w:rsidRPr="006535FA" w14:paraId="30885FA1" w14:textId="77777777" w:rsidTr="004542D5">
        <w:trPr>
          <w:trHeight w:val="719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7DFC486" w14:textId="77777777" w:rsidR="00C35542" w:rsidRPr="0010013E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013E">
              <w:rPr>
                <w:rFonts w:ascii="Times New Roman" w:hAnsi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E832E22" w14:textId="55AFDB4B" w:rsidR="00C35542" w:rsidRPr="0010013E" w:rsidRDefault="00C35542" w:rsidP="00612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013E">
              <w:rPr>
                <w:rFonts w:ascii="Times New Roman" w:hAnsi="Times New Roman"/>
                <w:sz w:val="26"/>
                <w:szCs w:val="26"/>
              </w:rPr>
              <w:t xml:space="preserve">Соблюдение финансовой дисциплины, сроков предоставления отчетности, информации по запросам </w:t>
            </w:r>
            <w:r w:rsidR="00612833" w:rsidRPr="0010013E">
              <w:rPr>
                <w:rFonts w:ascii="Times New Roman" w:hAnsi="Times New Roman"/>
                <w:sz w:val="26"/>
                <w:szCs w:val="26"/>
              </w:rPr>
              <w:t>учредителя</w:t>
            </w:r>
            <w:r w:rsidR="00612833">
              <w:rPr>
                <w:rFonts w:ascii="Times New Roman" w:hAnsi="Times New Roman"/>
                <w:sz w:val="26"/>
                <w:szCs w:val="26"/>
              </w:rPr>
              <w:t>,</w:t>
            </w:r>
            <w:r w:rsidR="00612833" w:rsidRPr="0010013E">
              <w:rPr>
                <w:rFonts w:ascii="Times New Roman" w:hAnsi="Times New Roman"/>
                <w:sz w:val="26"/>
                <w:szCs w:val="26"/>
              </w:rPr>
              <w:t xml:space="preserve"> органов, осуществляющих функции контроля (надзора)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98DA5F1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 xml:space="preserve">отсутствие обоснованных претензий со стороны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органов надзора и контроля, </w:t>
            </w:r>
            <w:r w:rsidRPr="006535FA">
              <w:rPr>
                <w:rFonts w:ascii="Times New Roman" w:hAnsi="Times New Roman"/>
                <w:sz w:val="26"/>
                <w:szCs w:val="26"/>
              </w:rPr>
              <w:t>учредителя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23F55A" w14:textId="77777777" w:rsidR="00C35542" w:rsidRPr="006535FA" w:rsidRDefault="00C35542" w:rsidP="004542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</w:t>
            </w:r>
          </w:p>
        </w:tc>
      </w:tr>
    </w:tbl>
    <w:p w14:paraId="7AC96679" w14:textId="77777777" w:rsidR="00C35542" w:rsidRPr="006535FA" w:rsidRDefault="00C35542" w:rsidP="00C3554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1B6D18A2" w14:textId="77777777" w:rsidR="00C35542" w:rsidRPr="006535FA" w:rsidRDefault="00C35542" w:rsidP="00C355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6"/>
          <w:szCs w:val="26"/>
        </w:rPr>
        <w:sectPr w:rsidR="00C35542" w:rsidRPr="006535FA" w:rsidSect="001F62D7">
          <w:pgSz w:w="16838" w:h="11906" w:orient="landscape"/>
          <w:pgMar w:top="993" w:right="1134" w:bottom="709" w:left="851" w:header="708" w:footer="708" w:gutter="0"/>
          <w:cols w:space="708"/>
          <w:docGrid w:linePitch="360"/>
        </w:sectPr>
      </w:pPr>
    </w:p>
    <w:p w14:paraId="4356CF40" w14:textId="77777777" w:rsidR="00C35542" w:rsidRPr="006535FA" w:rsidRDefault="00C35542" w:rsidP="00C15939">
      <w:pPr>
        <w:autoSpaceDE w:val="0"/>
        <w:autoSpaceDN w:val="0"/>
        <w:adjustRightInd w:val="0"/>
        <w:spacing w:after="0" w:line="240" w:lineRule="auto"/>
        <w:ind w:left="7938"/>
        <w:outlineLvl w:val="0"/>
        <w:rPr>
          <w:rFonts w:ascii="Times New Roman" w:eastAsiaTheme="minorHAnsi" w:hAnsi="Times New Roman"/>
          <w:sz w:val="26"/>
          <w:szCs w:val="26"/>
        </w:rPr>
      </w:pPr>
      <w:r w:rsidRPr="006535FA">
        <w:rPr>
          <w:rFonts w:ascii="Times New Roman" w:eastAsiaTheme="minorHAnsi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Theme="minorHAnsi" w:hAnsi="Times New Roman"/>
          <w:sz w:val="26"/>
          <w:szCs w:val="26"/>
        </w:rPr>
        <w:t>4</w:t>
      </w:r>
    </w:p>
    <w:p w14:paraId="7459A044" w14:textId="20AAE611" w:rsidR="00C35542" w:rsidRPr="006535FA" w:rsidRDefault="00C35542" w:rsidP="00C15939">
      <w:pPr>
        <w:autoSpaceDE w:val="0"/>
        <w:autoSpaceDN w:val="0"/>
        <w:adjustRightInd w:val="0"/>
        <w:spacing w:after="0" w:line="240" w:lineRule="auto"/>
        <w:ind w:left="7938"/>
        <w:rPr>
          <w:rFonts w:ascii="Times New Roman" w:eastAsiaTheme="minorHAnsi" w:hAnsi="Times New Roman"/>
          <w:sz w:val="26"/>
          <w:szCs w:val="26"/>
        </w:rPr>
      </w:pPr>
      <w:r w:rsidRPr="006535FA">
        <w:rPr>
          <w:rFonts w:ascii="Times New Roman" w:eastAsiaTheme="minorHAnsi" w:hAnsi="Times New Roman"/>
          <w:sz w:val="26"/>
          <w:szCs w:val="26"/>
        </w:rPr>
        <w:t xml:space="preserve">к Положению об оплате труда </w:t>
      </w:r>
      <w:r w:rsidRPr="006535FA">
        <w:rPr>
          <w:rFonts w:ascii="Times New Roman" w:hAnsi="Times New Roman"/>
          <w:sz w:val="26"/>
          <w:szCs w:val="26"/>
        </w:rPr>
        <w:t>начальника</w:t>
      </w:r>
      <w:r>
        <w:rPr>
          <w:rFonts w:ascii="Times New Roman" w:hAnsi="Times New Roman"/>
          <w:sz w:val="26"/>
          <w:szCs w:val="26"/>
        </w:rPr>
        <w:t>,</w:t>
      </w:r>
      <w:r w:rsidRPr="006535FA">
        <w:rPr>
          <w:rFonts w:ascii="Times New Roman" w:hAnsi="Times New Roman"/>
          <w:sz w:val="26"/>
          <w:szCs w:val="26"/>
        </w:rPr>
        <w:t xml:space="preserve"> заместителей начальника</w:t>
      </w:r>
      <w:r w:rsidR="00C15939">
        <w:rPr>
          <w:rFonts w:ascii="Times New Roman" w:hAnsi="Times New Roman"/>
          <w:sz w:val="26"/>
          <w:szCs w:val="26"/>
        </w:rPr>
        <w:t>, главного бухгалтера</w:t>
      </w:r>
      <w:r w:rsidRPr="006535FA">
        <w:rPr>
          <w:rFonts w:ascii="Times New Roman" w:hAnsi="Times New Roman"/>
          <w:sz w:val="26"/>
          <w:szCs w:val="26"/>
        </w:rPr>
        <w:t xml:space="preserve"> муниципального казенного учреждения «Управление капитальных ремонтов и строительства»</w:t>
      </w:r>
      <w:r w:rsidRPr="006535FA">
        <w:rPr>
          <w:rFonts w:ascii="Times New Roman" w:eastAsiaTheme="minorHAnsi" w:hAnsi="Times New Roman"/>
          <w:sz w:val="26"/>
          <w:szCs w:val="26"/>
        </w:rPr>
        <w:t>,</w:t>
      </w:r>
    </w:p>
    <w:p w14:paraId="2D663EA0" w14:textId="77777777" w:rsidR="00C35542" w:rsidRPr="006535FA" w:rsidRDefault="00C35542" w:rsidP="00C15939">
      <w:pPr>
        <w:autoSpaceDE w:val="0"/>
        <w:autoSpaceDN w:val="0"/>
        <w:adjustRightInd w:val="0"/>
        <w:spacing w:after="0" w:line="240" w:lineRule="auto"/>
        <w:ind w:left="7938"/>
        <w:rPr>
          <w:rFonts w:ascii="Times New Roman" w:eastAsiaTheme="minorHAnsi" w:hAnsi="Times New Roman"/>
          <w:sz w:val="26"/>
          <w:szCs w:val="26"/>
        </w:rPr>
      </w:pPr>
      <w:r w:rsidRPr="006535FA">
        <w:rPr>
          <w:rFonts w:ascii="Times New Roman" w:eastAsiaTheme="minorHAnsi" w:hAnsi="Times New Roman"/>
          <w:sz w:val="26"/>
          <w:szCs w:val="26"/>
        </w:rPr>
        <w:t>утвержденному постановлением</w:t>
      </w:r>
    </w:p>
    <w:p w14:paraId="467D4595" w14:textId="77777777" w:rsidR="00C35542" w:rsidRPr="006535FA" w:rsidRDefault="00C35542" w:rsidP="00C15939">
      <w:pPr>
        <w:autoSpaceDE w:val="0"/>
        <w:autoSpaceDN w:val="0"/>
        <w:adjustRightInd w:val="0"/>
        <w:spacing w:after="0" w:line="240" w:lineRule="auto"/>
        <w:ind w:left="7938"/>
        <w:rPr>
          <w:rFonts w:ascii="Times New Roman" w:eastAsiaTheme="minorHAnsi" w:hAnsi="Times New Roman"/>
          <w:sz w:val="26"/>
          <w:szCs w:val="26"/>
        </w:rPr>
      </w:pPr>
      <w:r w:rsidRPr="006535FA">
        <w:rPr>
          <w:rFonts w:ascii="Times New Roman" w:eastAsiaTheme="minorHAnsi" w:hAnsi="Times New Roman"/>
          <w:sz w:val="26"/>
          <w:szCs w:val="26"/>
        </w:rPr>
        <w:t>Администрации города Норильска</w:t>
      </w:r>
    </w:p>
    <w:p w14:paraId="4EE34D94" w14:textId="75EA2B43" w:rsidR="00C35542" w:rsidRPr="006535FA" w:rsidRDefault="00971AD3" w:rsidP="00C15939">
      <w:pPr>
        <w:autoSpaceDE w:val="0"/>
        <w:autoSpaceDN w:val="0"/>
        <w:adjustRightInd w:val="0"/>
        <w:spacing w:after="0" w:line="240" w:lineRule="auto"/>
        <w:ind w:left="7938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от  05.09.2016 №460</w:t>
      </w:r>
      <w:bookmarkStart w:id="0" w:name="_GoBack"/>
      <w:bookmarkEnd w:id="0"/>
    </w:p>
    <w:p w14:paraId="0124088D" w14:textId="77777777" w:rsidR="00C35542" w:rsidRPr="006535FA" w:rsidRDefault="00C35542" w:rsidP="00C35542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</w:p>
    <w:p w14:paraId="5E68BE45" w14:textId="77777777" w:rsidR="00C35542" w:rsidRPr="006535FA" w:rsidRDefault="00C35542" w:rsidP="00C35542">
      <w:pPr>
        <w:pStyle w:val="a3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535FA">
        <w:rPr>
          <w:rFonts w:ascii="Times New Roman" w:eastAsiaTheme="minorHAnsi" w:hAnsi="Times New Roman"/>
          <w:b/>
          <w:sz w:val="26"/>
          <w:szCs w:val="26"/>
        </w:rPr>
        <w:t>Критерии оценки результативности и качества труда для установления выплат по итогам работы</w:t>
      </w:r>
    </w:p>
    <w:p w14:paraId="73584DFB" w14:textId="77777777" w:rsidR="00C35542" w:rsidRPr="00C178A0" w:rsidRDefault="00C35542" w:rsidP="00C35542">
      <w:pPr>
        <w:pStyle w:val="a3"/>
        <w:spacing w:after="0" w:line="240" w:lineRule="auto"/>
        <w:ind w:left="5103"/>
        <w:rPr>
          <w:rFonts w:ascii="Times New Roman" w:eastAsiaTheme="minorHAnsi" w:hAnsi="Times New Roman"/>
          <w:sz w:val="10"/>
          <w:szCs w:val="10"/>
        </w:rPr>
      </w:pPr>
    </w:p>
    <w:tbl>
      <w:tblPr>
        <w:tblW w:w="15305" w:type="dxa"/>
        <w:tblLayout w:type="fixed"/>
        <w:tblLook w:val="04A0" w:firstRow="1" w:lastRow="0" w:firstColumn="1" w:lastColumn="0" w:noHBand="0" w:noVBand="1"/>
      </w:tblPr>
      <w:tblGrid>
        <w:gridCol w:w="4248"/>
        <w:gridCol w:w="7513"/>
        <w:gridCol w:w="1843"/>
        <w:gridCol w:w="1701"/>
      </w:tblGrid>
      <w:tr w:rsidR="00C35542" w:rsidRPr="006535FA" w14:paraId="3C7EB0A2" w14:textId="77777777" w:rsidTr="004542D5">
        <w:trPr>
          <w:trHeight w:val="70"/>
          <w:tblHeader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B49796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42823A5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EC35BB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D5F0AB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hAnsi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C35542" w:rsidRPr="006535FA" w14:paraId="4F39E596" w14:textId="77777777" w:rsidTr="004542D5">
        <w:trPr>
          <w:trHeight w:val="165"/>
        </w:trPr>
        <w:tc>
          <w:tcPr>
            <w:tcW w:w="1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4AFF88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5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6535FA">
              <w:rPr>
                <w:rFonts w:ascii="Times New Roman" w:hAnsi="Times New Roman"/>
                <w:sz w:val="26"/>
                <w:szCs w:val="26"/>
              </w:rPr>
              <w:t xml:space="preserve"> Заместитель начальника по производству,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535FA">
              <w:rPr>
                <w:rFonts w:ascii="Times New Roman" w:hAnsi="Times New Roman"/>
                <w:sz w:val="26"/>
                <w:szCs w:val="26"/>
              </w:rPr>
              <w:t>Заместитель начальника – главный инженер</w:t>
            </w:r>
          </w:p>
        </w:tc>
      </w:tr>
      <w:tr w:rsidR="00C35542" w:rsidRPr="006535FA" w14:paraId="68630033" w14:textId="77777777" w:rsidTr="004542D5">
        <w:trPr>
          <w:trHeight w:val="7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299BE2" w14:textId="77777777" w:rsidR="00C35542" w:rsidRPr="006535FA" w:rsidRDefault="00C35542" w:rsidP="004542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Эффективное управление учреждением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4E18A1" w14:textId="77777777" w:rsidR="00C35542" w:rsidRPr="006535FA" w:rsidRDefault="00C35542" w:rsidP="004542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Процент исполнения учреждением сметы расходов по итогам отчетного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137EC6" w14:textId="77777777" w:rsidR="00C35542" w:rsidRPr="006535FA" w:rsidRDefault="00C35542" w:rsidP="004542D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80% до 90%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F36B29" w14:textId="77777777" w:rsidR="00C35542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</w:tr>
      <w:tr w:rsidR="00C35542" w:rsidRPr="006535FA" w14:paraId="2BE25C63" w14:textId="77777777" w:rsidTr="004542D5">
        <w:trPr>
          <w:trHeight w:val="7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0B8B8E" w14:textId="77777777" w:rsidR="00C35542" w:rsidRPr="006535FA" w:rsidRDefault="00C35542" w:rsidP="004542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F59710" w14:textId="77777777" w:rsidR="00C35542" w:rsidRDefault="00C35542" w:rsidP="004542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B0F770" w14:textId="77777777" w:rsidR="00C35542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свыше 90%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114720" w14:textId="77777777" w:rsidR="00C35542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</w:t>
            </w:r>
          </w:p>
        </w:tc>
      </w:tr>
      <w:tr w:rsidR="00C35542" w:rsidRPr="006535FA" w14:paraId="25696C53" w14:textId="77777777" w:rsidTr="004542D5">
        <w:trPr>
          <w:trHeight w:val="27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FEF990" w14:textId="77777777" w:rsidR="00C35542" w:rsidRPr="006535FA" w:rsidRDefault="00C35542" w:rsidP="004542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B8DA9C" w14:textId="77777777" w:rsidR="00C35542" w:rsidRPr="006535FA" w:rsidRDefault="00C35542" w:rsidP="004542D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Сдача в эксплуатацию курируемых объектов в установленные сроки (за исключением причин, не зависящих от деятельности учреждения) в отчетном году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A76F95" w14:textId="77777777" w:rsidR="00C35542" w:rsidRPr="006535FA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7089F6" w14:textId="77777777" w:rsidR="00C35542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</w:tr>
      <w:tr w:rsidR="00C35542" w:rsidRPr="006535FA" w14:paraId="639175E7" w14:textId="77777777" w:rsidTr="004542D5">
        <w:trPr>
          <w:trHeight w:val="27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6D6A57" w14:textId="77777777" w:rsidR="00C35542" w:rsidRDefault="00C35542" w:rsidP="004542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9582AA" w14:textId="07CD662B" w:rsidR="00C35542" w:rsidRPr="0010013E" w:rsidRDefault="00C35542" w:rsidP="0061283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001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Обоснованные претензии в отчетном году к сданным</w:t>
            </w:r>
            <w:r w:rsidR="003B7641" w:rsidRPr="001001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курируемым</w:t>
            </w:r>
            <w:r w:rsidRPr="001001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объектам (за исключением причин, не зависящих от деятельности учреждения) в период действия гарантийного срока со стороны учредителя,</w:t>
            </w:r>
            <w:r w:rsidR="00612833" w:rsidRPr="0010013E">
              <w:rPr>
                <w:rFonts w:ascii="Times New Roman" w:hAnsi="Times New Roman"/>
                <w:sz w:val="26"/>
                <w:szCs w:val="26"/>
              </w:rPr>
              <w:t xml:space="preserve"> органов, осуществляю</w:t>
            </w:r>
            <w:r w:rsidR="00612833">
              <w:rPr>
                <w:rFonts w:ascii="Times New Roman" w:hAnsi="Times New Roman"/>
                <w:sz w:val="26"/>
                <w:szCs w:val="26"/>
              </w:rPr>
              <w:t>щих функции контроля (надзора)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C2A5A7" w14:textId="77777777" w:rsidR="00C35542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59AEBE" w14:textId="77777777" w:rsidR="00C35542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C35542" w:rsidRPr="006535FA" w14:paraId="01BFD647" w14:textId="77777777" w:rsidTr="004542D5">
        <w:trPr>
          <w:trHeight w:val="2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6518AD" w14:textId="77777777" w:rsidR="00C35542" w:rsidRPr="006535FA" w:rsidRDefault="00C35542" w:rsidP="004542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35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повышения квалификации работников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70850E" w14:textId="77777777" w:rsidR="00C35542" w:rsidRPr="0010013E" w:rsidRDefault="00C35542" w:rsidP="004542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001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 менее 1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AD4C9D" w14:textId="77777777" w:rsidR="00C35542" w:rsidRPr="006535FA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35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611DC5" w14:textId="77777777" w:rsidR="00C35542" w:rsidRPr="006535FA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C35542" w:rsidRPr="006535FA" w14:paraId="17283A5D" w14:textId="77777777" w:rsidTr="004542D5">
        <w:trPr>
          <w:trHeight w:val="124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8C0EC0" w14:textId="1F8B455C" w:rsidR="00C35542" w:rsidRPr="006535FA" w:rsidRDefault="00C35542" w:rsidP="004542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35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Исполнение плана</w:t>
            </w:r>
            <w:r w:rsidR="00C159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учреждения</w:t>
            </w:r>
            <w:r w:rsidRPr="006535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энергосбережению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1EB4FF" w14:textId="35A93BEC" w:rsidR="00C35542" w:rsidRPr="0010013E" w:rsidRDefault="003B7641" w:rsidP="003B764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001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Выполнения</w:t>
            </w:r>
            <w:r w:rsidR="00C35542" w:rsidRPr="001001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плана в отчетном году в полном объеме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C124B91" w14:textId="77777777" w:rsidR="00C35542" w:rsidRPr="006535FA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35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E9C49C" w14:textId="77777777" w:rsidR="00C35542" w:rsidRPr="006535FA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C35542" w:rsidRPr="006535FA" w14:paraId="117724D5" w14:textId="77777777" w:rsidTr="004542D5">
        <w:trPr>
          <w:trHeight w:val="165"/>
        </w:trPr>
        <w:tc>
          <w:tcPr>
            <w:tcW w:w="1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53C345" w14:textId="77777777" w:rsidR="00C35542" w:rsidRPr="006535FA" w:rsidRDefault="00C35542" w:rsidP="0045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C35542" w:rsidRPr="006535FA" w14:paraId="6ADE6030" w14:textId="77777777" w:rsidTr="004542D5">
        <w:trPr>
          <w:trHeight w:val="7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CCAF1C" w14:textId="77777777" w:rsidR="00C35542" w:rsidRPr="006535FA" w:rsidRDefault="00C35542" w:rsidP="004542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Эффективное управление учреждением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6693B3" w14:textId="77777777" w:rsidR="00C35542" w:rsidRPr="006535FA" w:rsidRDefault="00C35542" w:rsidP="004542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Процент исполнения учреждением сметы расходов по итогам отчетного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3CFB49" w14:textId="77777777" w:rsidR="00C35542" w:rsidRPr="006535FA" w:rsidRDefault="00C35542" w:rsidP="004542D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80% до 90%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8127BC" w14:textId="77777777" w:rsidR="00C35542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</w:p>
        </w:tc>
      </w:tr>
      <w:tr w:rsidR="00C35542" w:rsidRPr="006535FA" w14:paraId="54FED91D" w14:textId="77777777" w:rsidTr="004542D5">
        <w:trPr>
          <w:trHeight w:val="7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1D0C3E" w14:textId="77777777" w:rsidR="00C35542" w:rsidRPr="006535FA" w:rsidRDefault="00C35542" w:rsidP="004542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6B9BA3" w14:textId="77777777" w:rsidR="00C35542" w:rsidRDefault="00C35542" w:rsidP="004542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3E9275" w14:textId="77777777" w:rsidR="00C35542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свыше 90%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856EF6" w14:textId="77777777" w:rsidR="00C35542" w:rsidRDefault="00C35542" w:rsidP="0045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120</w:t>
            </w:r>
          </w:p>
        </w:tc>
      </w:tr>
    </w:tbl>
    <w:p w14:paraId="4FDC1037" w14:textId="77777777" w:rsidR="00C35542" w:rsidRPr="006535FA" w:rsidRDefault="00C35542" w:rsidP="00C35542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14:paraId="06E14930" w14:textId="77777777" w:rsidR="005C42A2" w:rsidRPr="00F30401" w:rsidRDefault="005C42A2" w:rsidP="006535FA">
      <w:pPr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</w:rPr>
      </w:pPr>
    </w:p>
    <w:sectPr w:rsidR="005C42A2" w:rsidRPr="00F30401" w:rsidSect="00C35542">
      <w:pgSz w:w="16838" w:h="11906" w:orient="landscape"/>
      <w:pgMar w:top="1701" w:right="1134" w:bottom="851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A19FB" w14:textId="77777777" w:rsidR="00BC20F8" w:rsidRDefault="00BC20F8" w:rsidP="005F240D">
      <w:pPr>
        <w:spacing w:after="0" w:line="240" w:lineRule="auto"/>
      </w:pPr>
      <w:r>
        <w:separator/>
      </w:r>
    </w:p>
  </w:endnote>
  <w:endnote w:type="continuationSeparator" w:id="0">
    <w:p w14:paraId="0C65E087" w14:textId="77777777" w:rsidR="00BC20F8" w:rsidRDefault="00BC20F8" w:rsidP="005F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1C114" w14:textId="77777777" w:rsidR="00BC20F8" w:rsidRDefault="00BC20F8" w:rsidP="005F240D">
      <w:pPr>
        <w:spacing w:after="0" w:line="240" w:lineRule="auto"/>
      </w:pPr>
      <w:r>
        <w:separator/>
      </w:r>
    </w:p>
  </w:footnote>
  <w:footnote w:type="continuationSeparator" w:id="0">
    <w:p w14:paraId="145D1517" w14:textId="77777777" w:rsidR="00BC20F8" w:rsidRDefault="00BC20F8" w:rsidP="005F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BFD28" w14:textId="77777777" w:rsidR="004273DA" w:rsidRDefault="004273DA">
    <w:pPr>
      <w:pStyle w:val="ac"/>
      <w:jc w:val="center"/>
    </w:pPr>
  </w:p>
  <w:p w14:paraId="301D0659" w14:textId="77777777" w:rsidR="004542D5" w:rsidRPr="005F240D" w:rsidRDefault="004542D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136846"/>
      <w:docPartObj>
        <w:docPartGallery w:val="Page Numbers (Top of Page)"/>
        <w:docPartUnique/>
      </w:docPartObj>
    </w:sdtPr>
    <w:sdtEndPr/>
    <w:sdtContent>
      <w:p w14:paraId="0411399E" w14:textId="342AC1BB" w:rsidR="004542D5" w:rsidRDefault="00BC20F8" w:rsidP="004542D5">
        <w:pPr>
          <w:pStyle w:val="ac"/>
        </w:pPr>
      </w:p>
    </w:sdtContent>
  </w:sdt>
  <w:p w14:paraId="23DC1FD7" w14:textId="77777777" w:rsidR="004542D5" w:rsidRDefault="004542D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653F2" w14:textId="77777777" w:rsidR="004542D5" w:rsidRPr="004542D5" w:rsidRDefault="004542D5" w:rsidP="004542D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6325"/>
    <w:multiLevelType w:val="multilevel"/>
    <w:tmpl w:val="AA1A234A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3E3EB0"/>
    <w:multiLevelType w:val="multilevel"/>
    <w:tmpl w:val="517201A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2266EF0"/>
    <w:multiLevelType w:val="multilevel"/>
    <w:tmpl w:val="BAC012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86D1FD1"/>
    <w:multiLevelType w:val="multilevel"/>
    <w:tmpl w:val="86A4D6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4">
    <w:nsid w:val="28977491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2D0C72CF"/>
    <w:multiLevelType w:val="multilevel"/>
    <w:tmpl w:val="BEE630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03A5293"/>
    <w:multiLevelType w:val="hybridMultilevel"/>
    <w:tmpl w:val="4A88A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D34E7"/>
    <w:multiLevelType w:val="multilevel"/>
    <w:tmpl w:val="18D647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5062B5F"/>
    <w:multiLevelType w:val="multilevel"/>
    <w:tmpl w:val="9F40EA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720555E"/>
    <w:multiLevelType w:val="multilevel"/>
    <w:tmpl w:val="86A4D6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0">
    <w:nsid w:val="54F21BD4"/>
    <w:multiLevelType w:val="multilevel"/>
    <w:tmpl w:val="7938CDF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3D53B91"/>
    <w:multiLevelType w:val="multilevel"/>
    <w:tmpl w:val="E744C29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6AE81F24"/>
    <w:multiLevelType w:val="multilevel"/>
    <w:tmpl w:val="E390BB68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13">
    <w:nsid w:val="6B31075E"/>
    <w:multiLevelType w:val="multilevel"/>
    <w:tmpl w:val="AC6C3DBC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34B4A4A"/>
    <w:multiLevelType w:val="multilevel"/>
    <w:tmpl w:val="6E5C2CF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0"/>
  </w:num>
  <w:num w:numId="11">
    <w:abstractNumId w:val="1"/>
  </w:num>
  <w:num w:numId="12">
    <w:abstractNumId w:val="10"/>
  </w:num>
  <w:num w:numId="13">
    <w:abstractNumId w:val="9"/>
  </w:num>
  <w:num w:numId="14">
    <w:abstractNumId w:val="4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0B"/>
    <w:rsid w:val="00006B0D"/>
    <w:rsid w:val="00013747"/>
    <w:rsid w:val="0001533A"/>
    <w:rsid w:val="00023E91"/>
    <w:rsid w:val="0002514E"/>
    <w:rsid w:val="00027B94"/>
    <w:rsid w:val="0004415B"/>
    <w:rsid w:val="00056910"/>
    <w:rsid w:val="000700DF"/>
    <w:rsid w:val="00077501"/>
    <w:rsid w:val="00085ACA"/>
    <w:rsid w:val="000A4A6C"/>
    <w:rsid w:val="000A60E3"/>
    <w:rsid w:val="000B470D"/>
    <w:rsid w:val="000C44A4"/>
    <w:rsid w:val="000C46E6"/>
    <w:rsid w:val="000D0AA7"/>
    <w:rsid w:val="000D68E7"/>
    <w:rsid w:val="000E0266"/>
    <w:rsid w:val="000E2695"/>
    <w:rsid w:val="000F6950"/>
    <w:rsid w:val="0010013E"/>
    <w:rsid w:val="001238D9"/>
    <w:rsid w:val="001404AB"/>
    <w:rsid w:val="00144373"/>
    <w:rsid w:val="00146597"/>
    <w:rsid w:val="00155CB3"/>
    <w:rsid w:val="00160BA4"/>
    <w:rsid w:val="00170812"/>
    <w:rsid w:val="001A608F"/>
    <w:rsid w:val="001B02F9"/>
    <w:rsid w:val="001C4CFF"/>
    <w:rsid w:val="001C6164"/>
    <w:rsid w:val="001D129E"/>
    <w:rsid w:val="001E7934"/>
    <w:rsid w:val="001F2EB3"/>
    <w:rsid w:val="001F426F"/>
    <w:rsid w:val="001F4863"/>
    <w:rsid w:val="001F62D7"/>
    <w:rsid w:val="001F7E34"/>
    <w:rsid w:val="00205B78"/>
    <w:rsid w:val="0020756C"/>
    <w:rsid w:val="00211ADD"/>
    <w:rsid w:val="002238E9"/>
    <w:rsid w:val="00232BF9"/>
    <w:rsid w:val="0023747D"/>
    <w:rsid w:val="00241287"/>
    <w:rsid w:val="00241C4D"/>
    <w:rsid w:val="002423B0"/>
    <w:rsid w:val="00250AFA"/>
    <w:rsid w:val="00250F75"/>
    <w:rsid w:val="002839FA"/>
    <w:rsid w:val="00290EC1"/>
    <w:rsid w:val="0029144B"/>
    <w:rsid w:val="00293F02"/>
    <w:rsid w:val="00297CEE"/>
    <w:rsid w:val="002A01F4"/>
    <w:rsid w:val="002A5D93"/>
    <w:rsid w:val="002E05DE"/>
    <w:rsid w:val="002E541A"/>
    <w:rsid w:val="002E6DBA"/>
    <w:rsid w:val="002F70B6"/>
    <w:rsid w:val="002F7F6D"/>
    <w:rsid w:val="003073F6"/>
    <w:rsid w:val="00321458"/>
    <w:rsid w:val="00336E56"/>
    <w:rsid w:val="00336F4F"/>
    <w:rsid w:val="00340A98"/>
    <w:rsid w:val="00341EC6"/>
    <w:rsid w:val="003461AB"/>
    <w:rsid w:val="00346C48"/>
    <w:rsid w:val="00354AED"/>
    <w:rsid w:val="00357AC4"/>
    <w:rsid w:val="00360CFE"/>
    <w:rsid w:val="00360DE6"/>
    <w:rsid w:val="00361D59"/>
    <w:rsid w:val="00362FCB"/>
    <w:rsid w:val="00363F2D"/>
    <w:rsid w:val="0037197D"/>
    <w:rsid w:val="00371F18"/>
    <w:rsid w:val="00372E7A"/>
    <w:rsid w:val="00383466"/>
    <w:rsid w:val="00383986"/>
    <w:rsid w:val="00392F3F"/>
    <w:rsid w:val="003B6521"/>
    <w:rsid w:val="003B7641"/>
    <w:rsid w:val="003C1705"/>
    <w:rsid w:val="003C4CBE"/>
    <w:rsid w:val="003C55E1"/>
    <w:rsid w:val="003D3569"/>
    <w:rsid w:val="003D6558"/>
    <w:rsid w:val="003E4DE4"/>
    <w:rsid w:val="003F55F5"/>
    <w:rsid w:val="00401E26"/>
    <w:rsid w:val="0040656B"/>
    <w:rsid w:val="004109EE"/>
    <w:rsid w:val="00417143"/>
    <w:rsid w:val="0042440F"/>
    <w:rsid w:val="004273DA"/>
    <w:rsid w:val="004358EB"/>
    <w:rsid w:val="00435C23"/>
    <w:rsid w:val="00440E47"/>
    <w:rsid w:val="00441A7C"/>
    <w:rsid w:val="0044338C"/>
    <w:rsid w:val="004433FE"/>
    <w:rsid w:val="0044594B"/>
    <w:rsid w:val="00450DA1"/>
    <w:rsid w:val="004526A1"/>
    <w:rsid w:val="00452E48"/>
    <w:rsid w:val="004542D5"/>
    <w:rsid w:val="004627A4"/>
    <w:rsid w:val="00471D9C"/>
    <w:rsid w:val="0047226E"/>
    <w:rsid w:val="0047504A"/>
    <w:rsid w:val="00476773"/>
    <w:rsid w:val="0048335F"/>
    <w:rsid w:val="00483A8B"/>
    <w:rsid w:val="004A07FC"/>
    <w:rsid w:val="004B73CE"/>
    <w:rsid w:val="004C19D4"/>
    <w:rsid w:val="004C49E7"/>
    <w:rsid w:val="004D0C14"/>
    <w:rsid w:val="004D205D"/>
    <w:rsid w:val="004F7B25"/>
    <w:rsid w:val="00505D10"/>
    <w:rsid w:val="005073F5"/>
    <w:rsid w:val="00513D73"/>
    <w:rsid w:val="005178B0"/>
    <w:rsid w:val="00523B05"/>
    <w:rsid w:val="00534D2C"/>
    <w:rsid w:val="005409AD"/>
    <w:rsid w:val="005411F6"/>
    <w:rsid w:val="00546AD8"/>
    <w:rsid w:val="005536B6"/>
    <w:rsid w:val="00582089"/>
    <w:rsid w:val="00586708"/>
    <w:rsid w:val="005906F6"/>
    <w:rsid w:val="00597339"/>
    <w:rsid w:val="005A3E9E"/>
    <w:rsid w:val="005B6F11"/>
    <w:rsid w:val="005C42A2"/>
    <w:rsid w:val="005C5354"/>
    <w:rsid w:val="005C5BEF"/>
    <w:rsid w:val="005D5E2E"/>
    <w:rsid w:val="005D6434"/>
    <w:rsid w:val="005D7B4E"/>
    <w:rsid w:val="005E14F0"/>
    <w:rsid w:val="005E3933"/>
    <w:rsid w:val="005F240D"/>
    <w:rsid w:val="00605C59"/>
    <w:rsid w:val="00612833"/>
    <w:rsid w:val="00621E28"/>
    <w:rsid w:val="006349EE"/>
    <w:rsid w:val="00651D02"/>
    <w:rsid w:val="006535FA"/>
    <w:rsid w:val="00682C98"/>
    <w:rsid w:val="0068476B"/>
    <w:rsid w:val="00695192"/>
    <w:rsid w:val="006A1BEB"/>
    <w:rsid w:val="006A4EA8"/>
    <w:rsid w:val="006A5638"/>
    <w:rsid w:val="006A788E"/>
    <w:rsid w:val="006B2EDD"/>
    <w:rsid w:val="006C08E7"/>
    <w:rsid w:val="006D149A"/>
    <w:rsid w:val="006E3319"/>
    <w:rsid w:val="006E544D"/>
    <w:rsid w:val="006F05BB"/>
    <w:rsid w:val="006F5ADF"/>
    <w:rsid w:val="00720597"/>
    <w:rsid w:val="0072495F"/>
    <w:rsid w:val="00727E97"/>
    <w:rsid w:val="00735E51"/>
    <w:rsid w:val="00737967"/>
    <w:rsid w:val="00743536"/>
    <w:rsid w:val="007441D4"/>
    <w:rsid w:val="00744D0B"/>
    <w:rsid w:val="007510C1"/>
    <w:rsid w:val="0076655A"/>
    <w:rsid w:val="00777A28"/>
    <w:rsid w:val="00781190"/>
    <w:rsid w:val="00786E39"/>
    <w:rsid w:val="00790AE3"/>
    <w:rsid w:val="00796285"/>
    <w:rsid w:val="007A28E3"/>
    <w:rsid w:val="007A3943"/>
    <w:rsid w:val="007A3EA9"/>
    <w:rsid w:val="007A5010"/>
    <w:rsid w:val="007A5480"/>
    <w:rsid w:val="007B2379"/>
    <w:rsid w:val="007B3F1B"/>
    <w:rsid w:val="007C0751"/>
    <w:rsid w:val="007C3F5B"/>
    <w:rsid w:val="007C4DD8"/>
    <w:rsid w:val="007E339B"/>
    <w:rsid w:val="007F3EC3"/>
    <w:rsid w:val="007F63C3"/>
    <w:rsid w:val="00804681"/>
    <w:rsid w:val="008102C6"/>
    <w:rsid w:val="00824E5F"/>
    <w:rsid w:val="00832946"/>
    <w:rsid w:val="00834847"/>
    <w:rsid w:val="00846BBC"/>
    <w:rsid w:val="00852033"/>
    <w:rsid w:val="008523A0"/>
    <w:rsid w:val="00863066"/>
    <w:rsid w:val="0089710E"/>
    <w:rsid w:val="008A01B6"/>
    <w:rsid w:val="008A7944"/>
    <w:rsid w:val="008B5E06"/>
    <w:rsid w:val="008B7BEC"/>
    <w:rsid w:val="008C72FC"/>
    <w:rsid w:val="008E00E1"/>
    <w:rsid w:val="008E5D49"/>
    <w:rsid w:val="008F5AE4"/>
    <w:rsid w:val="009113A3"/>
    <w:rsid w:val="00921AEF"/>
    <w:rsid w:val="009579DC"/>
    <w:rsid w:val="00962A2A"/>
    <w:rsid w:val="00971AD3"/>
    <w:rsid w:val="0099044E"/>
    <w:rsid w:val="009962F2"/>
    <w:rsid w:val="009A3CF3"/>
    <w:rsid w:val="009B2C3A"/>
    <w:rsid w:val="009B57CF"/>
    <w:rsid w:val="009C1BB0"/>
    <w:rsid w:val="009C72ED"/>
    <w:rsid w:val="009D07E2"/>
    <w:rsid w:val="009F19E1"/>
    <w:rsid w:val="009F471F"/>
    <w:rsid w:val="009F60AE"/>
    <w:rsid w:val="009F713C"/>
    <w:rsid w:val="00A02AD6"/>
    <w:rsid w:val="00A0320B"/>
    <w:rsid w:val="00A04732"/>
    <w:rsid w:val="00A06934"/>
    <w:rsid w:val="00A07816"/>
    <w:rsid w:val="00A07D0B"/>
    <w:rsid w:val="00A10C42"/>
    <w:rsid w:val="00A1116F"/>
    <w:rsid w:val="00A1301F"/>
    <w:rsid w:val="00A14164"/>
    <w:rsid w:val="00A16010"/>
    <w:rsid w:val="00A25609"/>
    <w:rsid w:val="00A356B3"/>
    <w:rsid w:val="00A35E73"/>
    <w:rsid w:val="00A403F6"/>
    <w:rsid w:val="00A50125"/>
    <w:rsid w:val="00A525C0"/>
    <w:rsid w:val="00A55CFF"/>
    <w:rsid w:val="00A6137B"/>
    <w:rsid w:val="00A62071"/>
    <w:rsid w:val="00A622F9"/>
    <w:rsid w:val="00A6357D"/>
    <w:rsid w:val="00A705A0"/>
    <w:rsid w:val="00A72819"/>
    <w:rsid w:val="00A81576"/>
    <w:rsid w:val="00A8389A"/>
    <w:rsid w:val="00AA34FB"/>
    <w:rsid w:val="00AB04E0"/>
    <w:rsid w:val="00AB35C6"/>
    <w:rsid w:val="00AC2274"/>
    <w:rsid w:val="00AD0FB4"/>
    <w:rsid w:val="00AD57DA"/>
    <w:rsid w:val="00AD7F25"/>
    <w:rsid w:val="00AE228B"/>
    <w:rsid w:val="00AE33F6"/>
    <w:rsid w:val="00AF0849"/>
    <w:rsid w:val="00AF55CB"/>
    <w:rsid w:val="00B20A38"/>
    <w:rsid w:val="00B2730B"/>
    <w:rsid w:val="00B32078"/>
    <w:rsid w:val="00B35F58"/>
    <w:rsid w:val="00B43EC4"/>
    <w:rsid w:val="00B60733"/>
    <w:rsid w:val="00B7356F"/>
    <w:rsid w:val="00B73A05"/>
    <w:rsid w:val="00B74111"/>
    <w:rsid w:val="00B8199E"/>
    <w:rsid w:val="00BB0F9F"/>
    <w:rsid w:val="00BB5C6D"/>
    <w:rsid w:val="00BB7DEB"/>
    <w:rsid w:val="00BC0FD5"/>
    <w:rsid w:val="00BC20F8"/>
    <w:rsid w:val="00BD5840"/>
    <w:rsid w:val="00BE67D3"/>
    <w:rsid w:val="00BE6EDE"/>
    <w:rsid w:val="00BF6F26"/>
    <w:rsid w:val="00C04119"/>
    <w:rsid w:val="00C15939"/>
    <w:rsid w:val="00C178A0"/>
    <w:rsid w:val="00C26A1D"/>
    <w:rsid w:val="00C27729"/>
    <w:rsid w:val="00C3132D"/>
    <w:rsid w:val="00C35542"/>
    <w:rsid w:val="00C40BC0"/>
    <w:rsid w:val="00C41263"/>
    <w:rsid w:val="00C430A1"/>
    <w:rsid w:val="00C46327"/>
    <w:rsid w:val="00C50E60"/>
    <w:rsid w:val="00C55BA1"/>
    <w:rsid w:val="00C76026"/>
    <w:rsid w:val="00C9324A"/>
    <w:rsid w:val="00CA4FD3"/>
    <w:rsid w:val="00CB1963"/>
    <w:rsid w:val="00CC0CF5"/>
    <w:rsid w:val="00CC23ED"/>
    <w:rsid w:val="00CC485A"/>
    <w:rsid w:val="00CC5067"/>
    <w:rsid w:val="00CF10ED"/>
    <w:rsid w:val="00CF736B"/>
    <w:rsid w:val="00CF7E55"/>
    <w:rsid w:val="00D1077C"/>
    <w:rsid w:val="00D12613"/>
    <w:rsid w:val="00D13D26"/>
    <w:rsid w:val="00D25AE9"/>
    <w:rsid w:val="00D405B7"/>
    <w:rsid w:val="00D57FE5"/>
    <w:rsid w:val="00D6006C"/>
    <w:rsid w:val="00D666BD"/>
    <w:rsid w:val="00D70B21"/>
    <w:rsid w:val="00D70CC0"/>
    <w:rsid w:val="00D72C55"/>
    <w:rsid w:val="00D84F3B"/>
    <w:rsid w:val="00D86956"/>
    <w:rsid w:val="00D90CBB"/>
    <w:rsid w:val="00D91915"/>
    <w:rsid w:val="00D97ACB"/>
    <w:rsid w:val="00DA1B0D"/>
    <w:rsid w:val="00DC2B60"/>
    <w:rsid w:val="00DD0B52"/>
    <w:rsid w:val="00DD41AC"/>
    <w:rsid w:val="00DD65BF"/>
    <w:rsid w:val="00DE14D3"/>
    <w:rsid w:val="00DE4A43"/>
    <w:rsid w:val="00DE72EE"/>
    <w:rsid w:val="00DF1FBD"/>
    <w:rsid w:val="00E02964"/>
    <w:rsid w:val="00E047F2"/>
    <w:rsid w:val="00E05BC2"/>
    <w:rsid w:val="00E066E0"/>
    <w:rsid w:val="00E11AFE"/>
    <w:rsid w:val="00E1752B"/>
    <w:rsid w:val="00E35DD3"/>
    <w:rsid w:val="00E4295F"/>
    <w:rsid w:val="00E4370A"/>
    <w:rsid w:val="00E45657"/>
    <w:rsid w:val="00E47B74"/>
    <w:rsid w:val="00E54866"/>
    <w:rsid w:val="00E578C0"/>
    <w:rsid w:val="00E6052F"/>
    <w:rsid w:val="00E61C0D"/>
    <w:rsid w:val="00E6281B"/>
    <w:rsid w:val="00E63C8C"/>
    <w:rsid w:val="00E70544"/>
    <w:rsid w:val="00E74DF0"/>
    <w:rsid w:val="00E82349"/>
    <w:rsid w:val="00E852FD"/>
    <w:rsid w:val="00E92DD8"/>
    <w:rsid w:val="00EA47B1"/>
    <w:rsid w:val="00EB28AB"/>
    <w:rsid w:val="00ED0E84"/>
    <w:rsid w:val="00EE0B71"/>
    <w:rsid w:val="00EF41C3"/>
    <w:rsid w:val="00F01719"/>
    <w:rsid w:val="00F03CFE"/>
    <w:rsid w:val="00F20516"/>
    <w:rsid w:val="00F30152"/>
    <w:rsid w:val="00F30401"/>
    <w:rsid w:val="00F40E06"/>
    <w:rsid w:val="00F40E15"/>
    <w:rsid w:val="00F4175A"/>
    <w:rsid w:val="00F42E77"/>
    <w:rsid w:val="00F44A8A"/>
    <w:rsid w:val="00F52C31"/>
    <w:rsid w:val="00F5367C"/>
    <w:rsid w:val="00F53EB2"/>
    <w:rsid w:val="00F652F1"/>
    <w:rsid w:val="00F65C68"/>
    <w:rsid w:val="00FA78D9"/>
    <w:rsid w:val="00FC0384"/>
    <w:rsid w:val="00FC318C"/>
    <w:rsid w:val="00FC6D76"/>
    <w:rsid w:val="00FD002C"/>
    <w:rsid w:val="00FD212F"/>
    <w:rsid w:val="00FD237A"/>
    <w:rsid w:val="00FE22BF"/>
    <w:rsid w:val="00FF1844"/>
    <w:rsid w:val="00FF2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E27ED"/>
  <w15:docId w15:val="{CEF8D595-0805-47C9-957D-195732BA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D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7D0B"/>
    <w:pPr>
      <w:ind w:left="720"/>
      <w:contextualSpacing/>
    </w:pPr>
  </w:style>
  <w:style w:type="paragraph" w:customStyle="1" w:styleId="ConsPlusNonformat">
    <w:name w:val="ConsPlusNonformat"/>
    <w:uiPriority w:val="99"/>
    <w:rsid w:val="00A07D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07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02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AD6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EE0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A35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35E7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35E73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35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35E73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F2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F240D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F2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F24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98E95F1AAFACBA4846FB3FA2138F967DF47D0852E605CA47CD1A784T7mA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98E95F1AAFACBA4846FB3FA2138F967DF4FD781236D01AE7488AB867DD9FC2A4AD9FB67T8m5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D59114696A9F61AE39D2170C167E16C24DB3699316B30297C27D2642F6662E340F89F4CBg9cB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D4B2E6200480FFB6D27C072D6AE6ECAA4C8ECC5EBFB84AE6E0FF2EA190669EDF6A518E370409D675678D70BA0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B4014163081E0E0D9FB0D660BB67776DACC5E230AB2BEADBB316D6EEF9BA261347378E0797EC00FB182CyFj7I" TargetMode="External"/><Relationship Id="rId14" Type="http://schemas.openxmlformats.org/officeDocument/2006/relationships/hyperlink" Target="consultantplus://offline/ref=3081F682D1A7F872AAF43C39B258103F3555BD0261BB10D5B51F1106282D1848D73ACCD522k8f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2C816-C435-4370-A694-A7E385D9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4771</Words>
  <Characters>27199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Наталья Леонидовна</dc:creator>
  <cp:keywords/>
  <dc:description/>
  <cp:lastModifiedBy>Грицюк Марина Геннадьевна</cp:lastModifiedBy>
  <cp:revision>7</cp:revision>
  <cp:lastPrinted>2016-08-15T07:44:00Z</cp:lastPrinted>
  <dcterms:created xsi:type="dcterms:W3CDTF">2016-08-15T07:36:00Z</dcterms:created>
  <dcterms:modified xsi:type="dcterms:W3CDTF">2016-09-05T02:44:00Z</dcterms:modified>
</cp:coreProperties>
</file>