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3DDB" w:rsidRDefault="00292C04" w:rsidP="00E33DDB">
      <w:pPr>
        <w:pStyle w:val="a9"/>
        <w:spacing w:before="0"/>
        <w:ind w:firstLine="5243"/>
        <w:jc w:val="left"/>
        <w:rPr>
          <w:spacing w:val="-2"/>
        </w:rPr>
      </w:pPr>
      <w:r w:rsidRPr="00E33DDB">
        <w:rPr>
          <w:spacing w:val="-2"/>
        </w:rPr>
        <w:t>Приложение № 1</w:t>
      </w:r>
    </w:p>
    <w:p w:rsidR="00292C04" w:rsidRPr="00E33DDB" w:rsidRDefault="00292C04" w:rsidP="00E33DDB">
      <w:pPr>
        <w:pStyle w:val="a9"/>
        <w:spacing w:before="0"/>
        <w:ind w:firstLine="5243"/>
        <w:jc w:val="left"/>
        <w:rPr>
          <w:spacing w:val="-2"/>
        </w:rPr>
      </w:pPr>
      <w:r w:rsidRPr="00E33DDB">
        <w:rPr>
          <w:spacing w:val="-2"/>
        </w:rPr>
        <w:t xml:space="preserve">к распоряжению </w:t>
      </w:r>
    </w:p>
    <w:p w:rsidR="00292C04" w:rsidRPr="00E33DDB" w:rsidRDefault="00292C04" w:rsidP="00E33DDB">
      <w:pPr>
        <w:pStyle w:val="a9"/>
        <w:spacing w:before="0"/>
        <w:ind w:firstLine="5243"/>
        <w:jc w:val="left"/>
        <w:rPr>
          <w:spacing w:val="-2"/>
        </w:rPr>
      </w:pPr>
      <w:r w:rsidRPr="00E33DDB">
        <w:rPr>
          <w:spacing w:val="-2"/>
        </w:rPr>
        <w:t>Администрации города Норильска</w:t>
      </w:r>
    </w:p>
    <w:p w:rsidR="00292C04" w:rsidRPr="00E33DDB" w:rsidRDefault="00E33DDB" w:rsidP="00E33DDB">
      <w:pPr>
        <w:pStyle w:val="a9"/>
        <w:spacing w:before="0"/>
        <w:ind w:firstLine="5243"/>
        <w:jc w:val="left"/>
        <w:rPr>
          <w:spacing w:val="-2"/>
        </w:rPr>
      </w:pPr>
      <w:r>
        <w:rPr>
          <w:spacing w:val="-2"/>
        </w:rPr>
        <w:t>от 12.05.2025 № 2</w:t>
      </w:r>
      <w:r w:rsidR="0077272B">
        <w:rPr>
          <w:spacing w:val="-2"/>
        </w:rPr>
        <w:t>328</w:t>
      </w:r>
      <w:bookmarkStart w:id="0" w:name="_GoBack"/>
      <w:bookmarkEnd w:id="0"/>
    </w:p>
    <w:p w:rsidR="00292C04" w:rsidRDefault="00292C04" w:rsidP="00FC3E4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FC3E40" w:rsidRPr="00FC3E40" w:rsidRDefault="00FC3E40" w:rsidP="00FC3E4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C3E40">
        <w:rPr>
          <w:rFonts w:ascii="Times New Roman" w:hAnsi="Times New Roman" w:cs="Times New Roman"/>
          <w:sz w:val="26"/>
          <w:szCs w:val="26"/>
        </w:rPr>
        <w:t>ЗАДАНИЕ</w:t>
      </w:r>
    </w:p>
    <w:p w:rsidR="00FC3E40" w:rsidRPr="00FC3E40" w:rsidRDefault="00FC3E40" w:rsidP="00FC3E40">
      <w:pPr>
        <w:jc w:val="center"/>
        <w:rPr>
          <w:rFonts w:ascii="Times New Roman" w:hAnsi="Times New Roman" w:cs="Times New Roman"/>
          <w:sz w:val="26"/>
          <w:szCs w:val="26"/>
        </w:rPr>
      </w:pPr>
      <w:r w:rsidRPr="00FC3E40">
        <w:rPr>
          <w:rFonts w:ascii="Times New Roman" w:hAnsi="Times New Roman" w:cs="Times New Roman"/>
          <w:sz w:val="26"/>
          <w:szCs w:val="26"/>
        </w:rPr>
        <w:t>на разработку документации по планировке территории, осуществляемую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</w:t>
      </w:r>
    </w:p>
    <w:p w:rsidR="00442A89" w:rsidRPr="00A97C9B" w:rsidRDefault="00442A89" w:rsidP="00442A89">
      <w:pPr>
        <w:pStyle w:val="a7"/>
        <w:pBdr>
          <w:bottom w:val="single" w:sz="4" w:space="1" w:color="auto"/>
        </w:pBdr>
        <w:spacing w:before="162" w:line="249" w:lineRule="auto"/>
        <w:ind w:left="178" w:right="176"/>
        <w:jc w:val="center"/>
        <w:rPr>
          <w:rFonts w:ascii="Times New Roman" w:hAnsi="Times New Roman" w:cs="Times New Roman"/>
          <w:sz w:val="26"/>
          <w:szCs w:val="26"/>
        </w:rPr>
      </w:pPr>
      <w:r w:rsidRPr="00A97C9B">
        <w:rPr>
          <w:rFonts w:ascii="Times New Roman" w:hAnsi="Times New Roman" w:cs="Times New Roman"/>
          <w:sz w:val="26"/>
          <w:szCs w:val="26"/>
        </w:rPr>
        <w:t>территория городского округа город Норильск в части жилой застройки территории, ограниченной</w:t>
      </w:r>
      <w:r w:rsidRPr="00A97C9B">
        <w:rPr>
          <w:rFonts w:ascii="Times New Roman" w:hAnsi="Times New Roman" w:cs="Times New Roman"/>
          <w:spacing w:val="-13"/>
          <w:sz w:val="26"/>
          <w:szCs w:val="26"/>
        </w:rPr>
        <w:t xml:space="preserve"> </w:t>
      </w:r>
      <w:r w:rsidRPr="00A97C9B">
        <w:rPr>
          <w:rFonts w:ascii="Times New Roman" w:hAnsi="Times New Roman" w:cs="Times New Roman"/>
          <w:sz w:val="26"/>
          <w:szCs w:val="26"/>
        </w:rPr>
        <w:t>улицей</w:t>
      </w:r>
      <w:r w:rsidRPr="00A97C9B">
        <w:rPr>
          <w:rFonts w:ascii="Times New Roman" w:hAnsi="Times New Roman" w:cs="Times New Roman"/>
          <w:spacing w:val="-12"/>
          <w:sz w:val="26"/>
          <w:szCs w:val="26"/>
        </w:rPr>
        <w:t xml:space="preserve"> </w:t>
      </w:r>
      <w:proofErr w:type="spellStart"/>
      <w:r w:rsidRPr="00A97C9B">
        <w:rPr>
          <w:rFonts w:ascii="Times New Roman" w:hAnsi="Times New Roman" w:cs="Times New Roman"/>
          <w:sz w:val="26"/>
          <w:szCs w:val="26"/>
        </w:rPr>
        <w:t>Талнахская</w:t>
      </w:r>
      <w:proofErr w:type="spellEnd"/>
      <w:r w:rsidRPr="00A97C9B">
        <w:rPr>
          <w:rFonts w:ascii="Times New Roman" w:hAnsi="Times New Roman" w:cs="Times New Roman"/>
          <w:sz w:val="26"/>
          <w:szCs w:val="26"/>
        </w:rPr>
        <w:t>,</w:t>
      </w:r>
      <w:r w:rsidRPr="00A97C9B">
        <w:rPr>
          <w:rFonts w:ascii="Times New Roman" w:hAnsi="Times New Roman" w:cs="Times New Roman"/>
          <w:spacing w:val="-13"/>
          <w:sz w:val="26"/>
          <w:szCs w:val="26"/>
        </w:rPr>
        <w:t xml:space="preserve"> </w:t>
      </w:r>
      <w:r w:rsidRPr="00A97C9B">
        <w:rPr>
          <w:rFonts w:ascii="Times New Roman" w:hAnsi="Times New Roman" w:cs="Times New Roman"/>
          <w:sz w:val="26"/>
          <w:szCs w:val="26"/>
        </w:rPr>
        <w:t>улицей</w:t>
      </w:r>
      <w:r w:rsidRPr="00A97C9B">
        <w:rPr>
          <w:rFonts w:ascii="Times New Roman" w:hAnsi="Times New Roman" w:cs="Times New Roman"/>
          <w:spacing w:val="-12"/>
          <w:sz w:val="26"/>
          <w:szCs w:val="26"/>
        </w:rPr>
        <w:t xml:space="preserve"> </w:t>
      </w:r>
      <w:r w:rsidRPr="00A97C9B">
        <w:rPr>
          <w:rFonts w:ascii="Times New Roman" w:hAnsi="Times New Roman" w:cs="Times New Roman"/>
          <w:sz w:val="26"/>
          <w:szCs w:val="26"/>
        </w:rPr>
        <w:t>Ленинградская</w:t>
      </w:r>
      <w:r>
        <w:rPr>
          <w:rFonts w:ascii="Times New Roman" w:hAnsi="Times New Roman" w:cs="Times New Roman"/>
          <w:spacing w:val="-13"/>
          <w:sz w:val="26"/>
          <w:szCs w:val="26"/>
        </w:rPr>
        <w:t xml:space="preserve">. </w:t>
      </w:r>
      <w:r w:rsidRPr="00A97C9B">
        <w:rPr>
          <w:rFonts w:ascii="Times New Roman" w:hAnsi="Times New Roman" w:cs="Times New Roman"/>
          <w:spacing w:val="-13"/>
          <w:sz w:val="26"/>
          <w:szCs w:val="26"/>
        </w:rPr>
        <w:t>М</w:t>
      </w:r>
      <w:r w:rsidRPr="00A97C9B">
        <w:rPr>
          <w:rFonts w:ascii="Times New Roman" w:hAnsi="Times New Roman" w:cs="Times New Roman"/>
          <w:sz w:val="26"/>
          <w:szCs w:val="26"/>
        </w:rPr>
        <w:t xml:space="preserve">агазин </w:t>
      </w:r>
    </w:p>
    <w:p w:rsidR="00FC3E40" w:rsidRDefault="00442A89" w:rsidP="00170DF0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FC3E40">
        <w:rPr>
          <w:rFonts w:ascii="Times New Roman" w:hAnsi="Times New Roman" w:cs="Times New Roman"/>
          <w:sz w:val="20"/>
          <w:szCs w:val="20"/>
        </w:rPr>
        <w:t xml:space="preserve"> </w:t>
      </w:r>
      <w:r w:rsidR="00FC3E40" w:rsidRPr="00FC3E40">
        <w:rPr>
          <w:rFonts w:ascii="Times New Roman" w:hAnsi="Times New Roman" w:cs="Times New Roman"/>
          <w:sz w:val="20"/>
          <w:szCs w:val="20"/>
        </w:rPr>
        <w:t>(наименование территории, наименование объекта (объектов) капитального строительства, для размещения которого (которых) подготавливается документация по планировке территории)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1"/>
        <w:gridCol w:w="4673"/>
      </w:tblGrid>
      <w:tr w:rsidR="00FC3E40" w:rsidTr="00182699">
        <w:trPr>
          <w:trHeight w:val="653"/>
        </w:trPr>
        <w:tc>
          <w:tcPr>
            <w:tcW w:w="4671" w:type="dxa"/>
            <w:vAlign w:val="center"/>
          </w:tcPr>
          <w:p w:rsidR="00FC3E40" w:rsidRPr="00FC3E40" w:rsidRDefault="00FC3E40" w:rsidP="00FC3E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E40">
              <w:rPr>
                <w:rFonts w:ascii="Times New Roman" w:hAnsi="Times New Roman" w:cs="Times New Roman"/>
                <w:sz w:val="24"/>
                <w:szCs w:val="24"/>
              </w:rPr>
              <w:t>Наименование позиции</w:t>
            </w:r>
          </w:p>
        </w:tc>
        <w:tc>
          <w:tcPr>
            <w:tcW w:w="4673" w:type="dxa"/>
            <w:vAlign w:val="center"/>
          </w:tcPr>
          <w:p w:rsidR="00FC3E40" w:rsidRPr="00FC3E40" w:rsidRDefault="00FC3E40" w:rsidP="00FC3E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3E40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</w:tr>
      <w:tr w:rsidR="00182699" w:rsidTr="00182699">
        <w:tc>
          <w:tcPr>
            <w:tcW w:w="4671" w:type="dxa"/>
            <w:vAlign w:val="center"/>
          </w:tcPr>
          <w:p w:rsidR="00182699" w:rsidRPr="00FC3E40" w:rsidRDefault="00182699" w:rsidP="00182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E40">
              <w:rPr>
                <w:rFonts w:ascii="Times New Roman" w:hAnsi="Times New Roman" w:cs="Times New Roman"/>
                <w:sz w:val="24"/>
                <w:szCs w:val="24"/>
              </w:rPr>
              <w:t>1. Вид разрабатываемой документации по планировке территории</w:t>
            </w:r>
          </w:p>
        </w:tc>
        <w:tc>
          <w:tcPr>
            <w:tcW w:w="4673" w:type="dxa"/>
            <w:vAlign w:val="center"/>
          </w:tcPr>
          <w:p w:rsidR="00182699" w:rsidRPr="005E39FB" w:rsidRDefault="00182699" w:rsidP="0018269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E39FB">
              <w:rPr>
                <w:rFonts w:ascii="Times New Roman" w:hAnsi="Times New Roman" w:cs="Times New Roman"/>
                <w:sz w:val="24"/>
                <w:szCs w:val="24"/>
              </w:rPr>
              <w:t xml:space="preserve">роект планировки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п</w:t>
            </w:r>
            <w:r w:rsidRPr="005E39FB">
              <w:rPr>
                <w:rFonts w:ascii="Times New Roman" w:hAnsi="Times New Roman" w:cs="Times New Roman"/>
                <w:sz w:val="24"/>
                <w:szCs w:val="24"/>
              </w:rPr>
              <w:t>роект межевания территории</w:t>
            </w:r>
          </w:p>
        </w:tc>
      </w:tr>
      <w:tr w:rsidR="00FC3E40" w:rsidRPr="0077272B" w:rsidTr="00182699">
        <w:tc>
          <w:tcPr>
            <w:tcW w:w="4671" w:type="dxa"/>
            <w:vAlign w:val="center"/>
          </w:tcPr>
          <w:p w:rsidR="00FC3E40" w:rsidRPr="00FC3E40" w:rsidRDefault="00FC3E40" w:rsidP="00653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E40">
              <w:rPr>
                <w:rFonts w:ascii="Times New Roman" w:hAnsi="Times New Roman" w:cs="Times New Roman"/>
                <w:sz w:val="24"/>
                <w:szCs w:val="24"/>
              </w:rPr>
              <w:t>2. Инициатор подготовки документации по планировке территории</w:t>
            </w:r>
          </w:p>
        </w:tc>
        <w:tc>
          <w:tcPr>
            <w:tcW w:w="4673" w:type="dxa"/>
            <w:vAlign w:val="center"/>
          </w:tcPr>
          <w:p w:rsidR="006D1504" w:rsidRDefault="00F9314F" w:rsidP="00653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Ганиев </w:t>
            </w:r>
            <w:proofErr w:type="spellStart"/>
            <w:r w:rsidR="006D1504">
              <w:rPr>
                <w:rFonts w:ascii="Times New Roman" w:hAnsi="Times New Roman" w:cs="Times New Roman"/>
                <w:sz w:val="24"/>
                <w:szCs w:val="24"/>
              </w:rPr>
              <w:t>Бахадир</w:t>
            </w:r>
            <w:proofErr w:type="spellEnd"/>
            <w:r w:rsidR="006D15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Магеррам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оглы</w:t>
            </w:r>
            <w:proofErr w:type="spellEnd"/>
            <w:r w:rsidR="006D150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C3E40" w:rsidRDefault="008E0399" w:rsidP="00653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663319, </w:t>
            </w:r>
            <w:r w:rsidR="00F9314F">
              <w:rPr>
                <w:rFonts w:ascii="Times New Roman" w:hAnsi="Times New Roman" w:cs="Times New Roman"/>
                <w:sz w:val="24"/>
                <w:szCs w:val="24"/>
              </w:rPr>
              <w:t>Красноярский край, городской округ город Норильск, проезд Молодежный, д.11, общ.11</w:t>
            </w:r>
            <w:r w:rsidR="006D150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D1504" w:rsidRDefault="006D1504" w:rsidP="00653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  <w:r w:rsidR="00F931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314F">
              <w:rPr>
                <w:rFonts w:ascii="Times New Roman" w:hAnsi="Times New Roman" w:cs="Times New Roman"/>
                <w:sz w:val="24"/>
                <w:szCs w:val="24"/>
              </w:rPr>
              <w:t>950490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выданный отделом УФМС России по Красноярскому краю </w:t>
            </w:r>
            <w:r w:rsidR="00F9314F">
              <w:rPr>
                <w:rFonts w:ascii="Times New Roman" w:hAnsi="Times New Roman" w:cs="Times New Roman"/>
                <w:sz w:val="24"/>
                <w:szCs w:val="24"/>
              </w:rPr>
              <w:t xml:space="preserve">и республике Тыва в Октябрьском р-не </w:t>
            </w:r>
            <w:proofErr w:type="spellStart"/>
            <w:r w:rsidR="00F9314F">
              <w:rPr>
                <w:rFonts w:ascii="Times New Roman" w:hAnsi="Times New Roman" w:cs="Times New Roman"/>
                <w:sz w:val="24"/>
                <w:szCs w:val="24"/>
              </w:rPr>
              <w:t>г.Красноярска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314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.08.201</w:t>
            </w:r>
            <w:r w:rsidR="00F931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код подразделения 240-0</w:t>
            </w:r>
            <w:r w:rsidR="00F9314F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D1504" w:rsidRPr="006D1504" w:rsidRDefault="006D1504" w:rsidP="00F839E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e-mail</w:t>
            </w:r>
            <w:r w:rsidRPr="006D15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839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fg2804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@mail.ru</w:t>
            </w:r>
          </w:p>
        </w:tc>
      </w:tr>
      <w:tr w:rsidR="00FC3E40" w:rsidTr="00182699">
        <w:tc>
          <w:tcPr>
            <w:tcW w:w="4671" w:type="dxa"/>
            <w:vAlign w:val="center"/>
          </w:tcPr>
          <w:p w:rsidR="00FC3E40" w:rsidRPr="00FC3E40" w:rsidRDefault="00FC3E40" w:rsidP="00653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E40">
              <w:rPr>
                <w:rFonts w:ascii="Times New Roman" w:hAnsi="Times New Roman" w:cs="Times New Roman"/>
                <w:sz w:val="24"/>
                <w:szCs w:val="24"/>
              </w:rPr>
              <w:t>3. Источник финансирования работ по подготовке документации по планировке территории</w:t>
            </w:r>
          </w:p>
        </w:tc>
        <w:tc>
          <w:tcPr>
            <w:tcW w:w="4673" w:type="dxa"/>
            <w:vAlign w:val="center"/>
          </w:tcPr>
          <w:p w:rsidR="00442A89" w:rsidRPr="00442A89" w:rsidRDefault="00442A89" w:rsidP="004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A89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физического лица </w:t>
            </w:r>
          </w:p>
          <w:p w:rsidR="00FC3E40" w:rsidRPr="00FC3E40" w:rsidRDefault="00442A89" w:rsidP="00442A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Ганиева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Бахадира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Магеррам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оглы</w:t>
            </w:r>
            <w:proofErr w:type="spellEnd"/>
          </w:p>
        </w:tc>
      </w:tr>
      <w:tr w:rsidR="00FC3E40" w:rsidTr="00182699">
        <w:tc>
          <w:tcPr>
            <w:tcW w:w="4671" w:type="dxa"/>
            <w:vAlign w:val="center"/>
          </w:tcPr>
          <w:p w:rsidR="00FC3E40" w:rsidRPr="00FC3E40" w:rsidRDefault="00FC3E40" w:rsidP="00653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E40">
              <w:rPr>
                <w:rFonts w:ascii="Times New Roman" w:hAnsi="Times New Roman" w:cs="Times New Roman"/>
                <w:sz w:val="24"/>
                <w:szCs w:val="24"/>
              </w:rPr>
              <w:t>4. Вид и наименование планируемого к размещению объекта капитального строительства, его 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4673" w:type="dxa"/>
            <w:vAlign w:val="center"/>
          </w:tcPr>
          <w:p w:rsidR="006D1504" w:rsidRPr="00292C04" w:rsidRDefault="007424B3" w:rsidP="00653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2C04">
              <w:rPr>
                <w:rFonts w:ascii="Times New Roman" w:hAnsi="Times New Roman" w:cs="Times New Roman"/>
                <w:sz w:val="24"/>
                <w:szCs w:val="24"/>
              </w:rPr>
              <w:t>Нежилое здание</w:t>
            </w:r>
            <w:r w:rsidR="006D1504" w:rsidRPr="00292C0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C3E40" w:rsidRPr="00292C04" w:rsidRDefault="006D1504" w:rsidP="00653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2C04">
              <w:rPr>
                <w:rFonts w:ascii="Times New Roman" w:hAnsi="Times New Roman" w:cs="Times New Roman"/>
                <w:sz w:val="24"/>
                <w:szCs w:val="24"/>
              </w:rPr>
              <w:t>Магазин (</w:t>
            </w:r>
            <w:r w:rsidR="00653629" w:rsidRPr="00292C04">
              <w:rPr>
                <w:rFonts w:ascii="Times New Roman" w:hAnsi="Times New Roman" w:cs="Times New Roman"/>
                <w:sz w:val="24"/>
                <w:szCs w:val="24"/>
              </w:rPr>
              <w:t xml:space="preserve">универсальный и специализированный промтоварный; </w:t>
            </w:r>
            <w:r w:rsidR="007424B3" w:rsidRPr="00292C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Красноярский край, городской округ город Норильск, город Норильск, улица </w:t>
            </w:r>
            <w:proofErr w:type="spellStart"/>
            <w:r w:rsidR="007424B3" w:rsidRPr="00292C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Талнахская</w:t>
            </w:r>
            <w:proofErr w:type="spellEnd"/>
            <w:r w:rsidR="007424B3" w:rsidRPr="00292C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земельный участок 63А</w:t>
            </w:r>
            <w:r w:rsidR="00653629" w:rsidRPr="00292C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; 550 </w:t>
            </w:r>
            <w:proofErr w:type="spellStart"/>
            <w:r w:rsidR="00653629" w:rsidRPr="00292C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кв.м</w:t>
            </w:r>
            <w:proofErr w:type="spellEnd"/>
            <w:r w:rsidR="00653629" w:rsidRPr="00292C0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)</w:t>
            </w:r>
          </w:p>
        </w:tc>
      </w:tr>
      <w:tr w:rsidR="00FC3E40" w:rsidTr="00182699">
        <w:tc>
          <w:tcPr>
            <w:tcW w:w="4671" w:type="dxa"/>
            <w:vAlign w:val="center"/>
          </w:tcPr>
          <w:p w:rsidR="00FC3E40" w:rsidRPr="00FC3E40" w:rsidRDefault="00FC3E40" w:rsidP="00653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E40">
              <w:rPr>
                <w:rFonts w:ascii="Times New Roman" w:hAnsi="Times New Roman" w:cs="Times New Roman"/>
                <w:sz w:val="24"/>
                <w:szCs w:val="24"/>
              </w:rPr>
              <w:t xml:space="preserve">5. Поселения, муниципальные округа, городские округа, муниципальные районы, субъекты Российской Федерации, в отношении </w:t>
            </w:r>
            <w:proofErr w:type="gramStart"/>
            <w:r w:rsidRPr="00FC3E40">
              <w:rPr>
                <w:rFonts w:ascii="Times New Roman" w:hAnsi="Times New Roman" w:cs="Times New Roman"/>
                <w:sz w:val="24"/>
                <w:szCs w:val="24"/>
              </w:rPr>
              <w:t>территорий</w:t>
            </w:r>
            <w:proofErr w:type="gramEnd"/>
            <w:r w:rsidRPr="00FC3E40">
              <w:rPr>
                <w:rFonts w:ascii="Times New Roman" w:hAnsi="Times New Roman" w:cs="Times New Roman"/>
                <w:sz w:val="24"/>
                <w:szCs w:val="24"/>
              </w:rPr>
              <w:t xml:space="preserve"> которых осуществляется подготовка документации по планировке территории</w:t>
            </w:r>
          </w:p>
        </w:tc>
        <w:tc>
          <w:tcPr>
            <w:tcW w:w="4673" w:type="dxa"/>
            <w:vAlign w:val="center"/>
          </w:tcPr>
          <w:p w:rsidR="00E01586" w:rsidRPr="00292C04" w:rsidRDefault="00653629" w:rsidP="00653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2C04">
              <w:rPr>
                <w:rFonts w:ascii="Times New Roman" w:hAnsi="Times New Roman" w:cs="Times New Roman"/>
                <w:sz w:val="24"/>
                <w:szCs w:val="24"/>
              </w:rPr>
              <w:t>Городской округ город Норильск</w:t>
            </w:r>
          </w:p>
        </w:tc>
      </w:tr>
      <w:tr w:rsidR="00FC3E40" w:rsidTr="00182699">
        <w:tc>
          <w:tcPr>
            <w:tcW w:w="4671" w:type="dxa"/>
            <w:vAlign w:val="center"/>
          </w:tcPr>
          <w:p w:rsidR="00FC3E40" w:rsidRPr="00FC3E40" w:rsidRDefault="00FC3E40" w:rsidP="00653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E40">
              <w:rPr>
                <w:rFonts w:ascii="Times New Roman" w:hAnsi="Times New Roman" w:cs="Times New Roman"/>
                <w:sz w:val="24"/>
                <w:szCs w:val="24"/>
              </w:rPr>
              <w:t>6. Состав документации по планировке территории</w:t>
            </w:r>
          </w:p>
        </w:tc>
        <w:tc>
          <w:tcPr>
            <w:tcW w:w="4673" w:type="dxa"/>
            <w:vAlign w:val="center"/>
          </w:tcPr>
          <w:p w:rsidR="00E01586" w:rsidRPr="002B6237" w:rsidRDefault="00E01586" w:rsidP="00863CB0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237">
              <w:rPr>
                <w:rFonts w:ascii="Times New Roman" w:hAnsi="Times New Roman" w:cs="Times New Roman"/>
                <w:sz w:val="24"/>
                <w:szCs w:val="24"/>
              </w:rPr>
              <w:t xml:space="preserve">Основная часть проекта планировки территории </w:t>
            </w:r>
            <w:r w:rsidR="001C42F9" w:rsidRPr="002B6237">
              <w:rPr>
                <w:rFonts w:ascii="Times New Roman" w:hAnsi="Times New Roman" w:cs="Times New Roman"/>
                <w:sz w:val="24"/>
                <w:szCs w:val="24"/>
              </w:rPr>
              <w:t xml:space="preserve">в городском округе города Норильск в части жилой застройки территории, ограниченной улицей </w:t>
            </w:r>
            <w:proofErr w:type="spellStart"/>
            <w:r w:rsidR="001C42F9" w:rsidRPr="002B6237">
              <w:rPr>
                <w:rFonts w:ascii="Times New Roman" w:hAnsi="Times New Roman" w:cs="Times New Roman"/>
                <w:sz w:val="24"/>
                <w:szCs w:val="24"/>
              </w:rPr>
              <w:t>Талнахская</w:t>
            </w:r>
            <w:proofErr w:type="spellEnd"/>
            <w:r w:rsidR="001C42F9" w:rsidRPr="002B6237">
              <w:rPr>
                <w:rFonts w:ascii="Times New Roman" w:hAnsi="Times New Roman" w:cs="Times New Roman"/>
                <w:sz w:val="24"/>
                <w:szCs w:val="24"/>
              </w:rPr>
              <w:t xml:space="preserve">, улицей Ленинградская </w:t>
            </w:r>
            <w:r w:rsidRPr="002B6237">
              <w:rPr>
                <w:rFonts w:ascii="Times New Roman" w:hAnsi="Times New Roman" w:cs="Times New Roman"/>
                <w:sz w:val="24"/>
                <w:szCs w:val="24"/>
              </w:rPr>
              <w:t>включает в себя:</w:t>
            </w:r>
          </w:p>
          <w:p w:rsidR="00E01586" w:rsidRDefault="00E01586" w:rsidP="00E01586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2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1) чертеж или чертежи планировки территории, на которых отображаются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01586" w:rsidRDefault="00E01586" w:rsidP="00E015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красные линии (в случае их установления, изменения);</w:t>
            </w:r>
          </w:p>
          <w:p w:rsidR="00E01586" w:rsidRDefault="00E01586" w:rsidP="00E015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границы существующих (при наличии) и планируемых элементов планировочной структуры (в случае выделения одного или нескольких элементов планировочной структуры, изменения одного или нескольких существующих элементов планировочной структуры);</w:t>
            </w:r>
          </w:p>
          <w:p w:rsidR="00E01586" w:rsidRDefault="00E01586" w:rsidP="00E015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границы зон планируемого размещения объектов капитального строительства;</w:t>
            </w:r>
          </w:p>
          <w:p w:rsidR="00E01586" w:rsidRDefault="00E01586" w:rsidP="00E01586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положение о характеристиках планируемого развития территории, в том числе о плотности и параметрах застройки территории (в пределах, установленных градостроительным регламентом), о характеристиках объектов капитального строительства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человека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 и необходимых для развития территории в границах элемента планировочной структуры. Для зон планируемого размещения объектов федерального значения, объектов регионального значения, объектов местного значения в такое положение включаются сведения о плотности и параметрах застройки территории, необходимые для размещения указанных объектов, а также в целях согласования проекта планировки территории в </w:t>
            </w:r>
            <w:r w:rsidRPr="00E01586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соответствии с </w:t>
            </w:r>
            <w:hyperlink r:id="rId4" w:history="1">
              <w:r w:rsidRPr="00E01586">
                <w:rPr>
                  <w:rFonts w:ascii="Times New Roman" w:hAnsi="Times New Roman" w:cs="Times New Roman"/>
                  <w:sz w:val="24"/>
                  <w:szCs w:val="24"/>
                </w:rPr>
                <w:t>частью 12.7 статьи 45</w:t>
              </w:r>
            </w:hyperlink>
            <w:r w:rsidRPr="00E01586">
              <w:rPr>
                <w:rFonts w:ascii="Times New Roman" w:hAnsi="Times New Roman" w:cs="Times New Roman"/>
                <w:sz w:val="24"/>
                <w:szCs w:val="24"/>
              </w:rPr>
              <w:t xml:space="preserve"> Градостроительного кодекса Российской Федерации информация о планируемых мероприятиях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обеспечению сохранения применительно к территориальным зонам, в которых планируется размещение указанных объектов, фактических показателей обеспеченности территории объектами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коммунальной, транспортной, социальной инфраструктур и фактических показателей территориальной доступности таких объектов для населения;</w:t>
            </w:r>
          </w:p>
          <w:p w:rsidR="00E01586" w:rsidRDefault="00E01586" w:rsidP="00E01586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положения об очередности планируемого развития территории, содержащие этапы и максимальные сроки осуществления:</w:t>
            </w:r>
          </w:p>
          <w:p w:rsidR="00E01586" w:rsidRDefault="00E01586" w:rsidP="00E015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архитектурно-строительного проектирования, строительства, реконструкции объектов капитального строительства жилого, производственного, общественно-делового и иного назначения, необходимых для функционирования таких объектов и обеспечения жизнедеятельности человека объектов коммунальной, транспортной, социальной инфраструктур, иных объектов (в том числе зданий пожарных депо);</w:t>
            </w:r>
          </w:p>
          <w:p w:rsidR="00E01586" w:rsidRDefault="00E01586" w:rsidP="00E015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сноса объектов капитального строительства (в случае необходимости сноса объектов капитального строительства, их частей для строительства, реконструкции других объектов капитального строительства).</w:t>
            </w:r>
          </w:p>
          <w:p w:rsidR="00E01586" w:rsidRDefault="00E01586" w:rsidP="00E01586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Материалы по обоснованию проекта планировки территории содержат:</w:t>
            </w:r>
          </w:p>
          <w:p w:rsidR="00E01586" w:rsidRDefault="00E01586" w:rsidP="00863CB0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карту (фрагмент карты) планировочной структуры </w:t>
            </w:r>
            <w:r w:rsidR="00863CB0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территорий городского округа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отображением границ элементов планировочной структуры;</w:t>
            </w:r>
          </w:p>
          <w:p w:rsidR="00E01586" w:rsidRDefault="00E01586" w:rsidP="00863CB0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результаты инженерных изысканий в объеме, предусмотренном разрабатываемой исполнителем работ программой инженерных изысканий, в случаях, если выполнение таких инженерных изысканий для подготовки документации по планировке территории требуется в соответствии с </w:t>
            </w:r>
            <w:r w:rsidR="00863CB0" w:rsidRPr="00E01586">
              <w:rPr>
                <w:rFonts w:ascii="Times New Roman" w:hAnsi="Times New Roman" w:cs="Times New Roman"/>
                <w:sz w:val="24"/>
                <w:szCs w:val="24"/>
              </w:rPr>
              <w:t>Градостроительн</w:t>
            </w:r>
            <w:r w:rsidR="00863CB0">
              <w:rPr>
                <w:rFonts w:ascii="Times New Roman" w:hAnsi="Times New Roman" w:cs="Times New Roman"/>
                <w:sz w:val="24"/>
                <w:szCs w:val="24"/>
              </w:rPr>
              <w:t>ым</w:t>
            </w:r>
            <w:r w:rsidR="00863CB0" w:rsidRPr="00E01586">
              <w:rPr>
                <w:rFonts w:ascii="Times New Roman" w:hAnsi="Times New Roman" w:cs="Times New Roman"/>
                <w:sz w:val="24"/>
                <w:szCs w:val="24"/>
              </w:rPr>
              <w:t xml:space="preserve"> кодекс</w:t>
            </w:r>
            <w:r w:rsidR="00863CB0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863CB0" w:rsidRPr="00E01586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01586" w:rsidRDefault="00E01586" w:rsidP="00863CB0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обоснование определения границ зон планируемого размещения объектов капитального строительства;</w:t>
            </w:r>
          </w:p>
          <w:p w:rsidR="00E01586" w:rsidRDefault="00E01586" w:rsidP="00863CB0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схему организации движения транспорта (включая транспорт общего пользования) и пешеходов, отражающую местоположение объектов транспортной инфраструктуры и учитывающую существующие и прогнозные потребности в транспортном обеспечении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территории, а также схему организации улично-дорожной сети;</w:t>
            </w:r>
          </w:p>
          <w:p w:rsidR="00E01586" w:rsidRDefault="00863CB0" w:rsidP="00863CB0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01586">
              <w:rPr>
                <w:rFonts w:ascii="Times New Roman" w:hAnsi="Times New Roman" w:cs="Times New Roman"/>
                <w:sz w:val="24"/>
                <w:szCs w:val="24"/>
              </w:rPr>
              <w:t>) схему границ зон с особыми условиями использования территории;</w:t>
            </w:r>
          </w:p>
          <w:p w:rsidR="00E01586" w:rsidRDefault="00863CB0" w:rsidP="00863CB0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01586">
              <w:rPr>
                <w:rFonts w:ascii="Times New Roman" w:hAnsi="Times New Roman" w:cs="Times New Roman"/>
                <w:sz w:val="24"/>
                <w:szCs w:val="24"/>
              </w:rPr>
              <w:t>) схему, отображающую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строительства, а также проходы к водным объектам общего пользования и их береговым полосам;</w:t>
            </w:r>
          </w:p>
          <w:p w:rsidR="00E01586" w:rsidRDefault="00863CB0" w:rsidP="00863CB0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01586">
              <w:rPr>
                <w:rFonts w:ascii="Times New Roman" w:hAnsi="Times New Roman" w:cs="Times New Roman"/>
                <w:sz w:val="24"/>
                <w:szCs w:val="24"/>
              </w:rPr>
              <w:t>) варианты планировочных и (или) объемно-пространственных решений застройки территории в соответствии с проектом планировки территории (в отношении элементов планировочной структуры, расположенных в жилых или общественно-деловых зонах);</w:t>
            </w:r>
          </w:p>
          <w:p w:rsidR="00E01586" w:rsidRDefault="00863CB0" w:rsidP="00863CB0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01586">
              <w:rPr>
                <w:rFonts w:ascii="Times New Roman" w:hAnsi="Times New Roman" w:cs="Times New Roman"/>
                <w:sz w:val="24"/>
                <w:szCs w:val="24"/>
              </w:rPr>
              <w:t>) обоснование очередности планируемого развития территории;</w:t>
            </w:r>
          </w:p>
          <w:p w:rsidR="00E01586" w:rsidRDefault="00863CB0" w:rsidP="00863CB0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01586">
              <w:rPr>
                <w:rFonts w:ascii="Times New Roman" w:hAnsi="Times New Roman" w:cs="Times New Roman"/>
                <w:sz w:val="24"/>
                <w:szCs w:val="24"/>
              </w:rPr>
              <w:t xml:space="preserve">) схему вертикальной планировки территории, инженерной подготовки и инженерной защиты территории, </w:t>
            </w:r>
            <w:r w:rsidR="00E01586" w:rsidRPr="00E01586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подготовленную в </w:t>
            </w:r>
            <w:hyperlink r:id="rId5" w:history="1">
              <w:r w:rsidR="00E01586" w:rsidRPr="00E01586">
                <w:rPr>
                  <w:rFonts w:ascii="Times New Roman" w:hAnsi="Times New Roman" w:cs="Times New Roman"/>
                  <w:sz w:val="24"/>
                  <w:szCs w:val="24"/>
                </w:rPr>
                <w:t>случаях</w:t>
              </w:r>
            </w:hyperlink>
            <w:r w:rsidR="00E01586" w:rsidRPr="00E01586">
              <w:rPr>
                <w:rFonts w:ascii="Times New Roman" w:hAnsi="Times New Roman" w:cs="Times New Roman"/>
                <w:sz w:val="24"/>
                <w:szCs w:val="24"/>
              </w:rPr>
              <w:t xml:space="preserve">, установленных уполномоченным Правительством Российской Федерации федеральным органом исполнительной власти, и в соответствии с </w:t>
            </w:r>
            <w:hyperlink r:id="rId6" w:history="1">
              <w:r w:rsidR="00E01586" w:rsidRPr="00E01586">
                <w:rPr>
                  <w:rFonts w:ascii="Times New Roman" w:hAnsi="Times New Roman" w:cs="Times New Roman"/>
                  <w:sz w:val="24"/>
                  <w:szCs w:val="24"/>
                </w:rPr>
                <w:t>требованиями</w:t>
              </w:r>
            </w:hyperlink>
            <w:r w:rsidR="00E01586" w:rsidRPr="00E01586">
              <w:rPr>
                <w:rFonts w:ascii="Times New Roman" w:hAnsi="Times New Roman" w:cs="Times New Roman"/>
                <w:sz w:val="24"/>
                <w:szCs w:val="24"/>
              </w:rPr>
              <w:t>, установленными уполномоченным Правительством Российской Федерации федеральным органом исполнительной власти;</w:t>
            </w:r>
          </w:p>
          <w:p w:rsidR="00E01586" w:rsidRDefault="00863CB0" w:rsidP="00863CB0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01586">
              <w:rPr>
                <w:rFonts w:ascii="Times New Roman" w:hAnsi="Times New Roman" w:cs="Times New Roman"/>
                <w:sz w:val="24"/>
                <w:szCs w:val="24"/>
              </w:rPr>
              <w:t>) иные материалы для обоснования положений по планировке территории.</w:t>
            </w:r>
          </w:p>
          <w:p w:rsidR="00E01586" w:rsidRDefault="00E01586" w:rsidP="00E0158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586" w:rsidRPr="002B6237" w:rsidRDefault="00E01586" w:rsidP="00E01586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237">
              <w:rPr>
                <w:rFonts w:ascii="Times New Roman" w:hAnsi="Times New Roman" w:cs="Times New Roman"/>
                <w:sz w:val="24"/>
                <w:szCs w:val="24"/>
              </w:rPr>
              <w:t xml:space="preserve">Текстовая часть проекта межевания территории </w:t>
            </w:r>
            <w:r w:rsidR="001C42F9" w:rsidRPr="002B6237">
              <w:rPr>
                <w:rFonts w:ascii="Times New Roman" w:hAnsi="Times New Roman" w:cs="Times New Roman"/>
                <w:sz w:val="24"/>
                <w:szCs w:val="24"/>
              </w:rPr>
              <w:t xml:space="preserve">в городском округе города Норильск в части жилой застройки территории, ограниченной улицей </w:t>
            </w:r>
            <w:proofErr w:type="spellStart"/>
            <w:r w:rsidR="001C42F9" w:rsidRPr="002B6237">
              <w:rPr>
                <w:rFonts w:ascii="Times New Roman" w:hAnsi="Times New Roman" w:cs="Times New Roman"/>
                <w:sz w:val="24"/>
                <w:szCs w:val="24"/>
              </w:rPr>
              <w:t>Талнахская</w:t>
            </w:r>
            <w:proofErr w:type="spellEnd"/>
            <w:r w:rsidR="001C42F9" w:rsidRPr="002B6237">
              <w:rPr>
                <w:rFonts w:ascii="Times New Roman" w:hAnsi="Times New Roman" w:cs="Times New Roman"/>
                <w:sz w:val="24"/>
                <w:szCs w:val="24"/>
              </w:rPr>
              <w:t xml:space="preserve">, улицей Ленинградская </w:t>
            </w:r>
            <w:r w:rsidRPr="002B6237">
              <w:rPr>
                <w:rFonts w:ascii="Times New Roman" w:hAnsi="Times New Roman" w:cs="Times New Roman"/>
                <w:sz w:val="24"/>
                <w:szCs w:val="24"/>
              </w:rPr>
              <w:t>включает в себя:</w:t>
            </w:r>
          </w:p>
          <w:p w:rsidR="00E01586" w:rsidRDefault="00E01586" w:rsidP="00E01586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237">
              <w:rPr>
                <w:rFonts w:ascii="Times New Roman" w:hAnsi="Times New Roman" w:cs="Times New Roman"/>
                <w:sz w:val="24"/>
                <w:szCs w:val="24"/>
              </w:rPr>
              <w:t xml:space="preserve">1) перечень и сведения о площади образуемых земельных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участков, в том числе возможные способы их образования;</w:t>
            </w:r>
          </w:p>
          <w:p w:rsidR="00E01586" w:rsidRDefault="00E01586" w:rsidP="00E01586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(или) изъятие для государственных или муниципальных нужд;</w:t>
            </w:r>
          </w:p>
          <w:p w:rsidR="00E01586" w:rsidRDefault="00E01586" w:rsidP="00E01586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вид разрешенного использования образуемых земельных участков в соответствии с проектом планировки территории в случаях, предусмотренных </w:t>
            </w:r>
            <w:r w:rsidR="001C42F9">
              <w:rPr>
                <w:rFonts w:ascii="Times New Roman" w:hAnsi="Times New Roman" w:cs="Times New Roman"/>
                <w:sz w:val="24"/>
                <w:szCs w:val="24"/>
              </w:rPr>
              <w:t>Градостроительным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одексом</w:t>
            </w:r>
            <w:r w:rsidR="001C42F9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01586" w:rsidRDefault="001C42F9" w:rsidP="00E01586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01586">
              <w:rPr>
                <w:rFonts w:ascii="Times New Roman" w:hAnsi="Times New Roman" w:cs="Times New Roman"/>
                <w:sz w:val="24"/>
                <w:szCs w:val="24"/>
              </w:rPr>
              <w:t xml:space="preserve">) сведения о границах территории, в отношении которой утвержден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 Координаты характерных точек границ территории, в отношении которой утвержден проект межевания, определяются в соответствии с требованиями к точности определения координат характерных точек границ, установленных в соответствии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Градостроительным кодексом Российской Федерации</w:t>
            </w:r>
            <w:r w:rsidR="00E01586">
              <w:rPr>
                <w:rFonts w:ascii="Times New Roman" w:hAnsi="Times New Roman" w:cs="Times New Roman"/>
                <w:sz w:val="24"/>
                <w:szCs w:val="24"/>
              </w:rPr>
              <w:t xml:space="preserve"> для территориальных зон.</w:t>
            </w:r>
          </w:p>
          <w:p w:rsidR="00863CB0" w:rsidRPr="002B6237" w:rsidRDefault="00863CB0" w:rsidP="00863CB0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237">
              <w:rPr>
                <w:rFonts w:ascii="Times New Roman" w:hAnsi="Times New Roman" w:cs="Times New Roman"/>
                <w:sz w:val="24"/>
                <w:szCs w:val="24"/>
              </w:rPr>
              <w:t xml:space="preserve">На чертежах межевания территории </w:t>
            </w:r>
            <w:r w:rsidR="001C42F9" w:rsidRPr="002B6237">
              <w:rPr>
                <w:rFonts w:ascii="Times New Roman" w:hAnsi="Times New Roman" w:cs="Times New Roman"/>
                <w:sz w:val="24"/>
                <w:szCs w:val="24"/>
              </w:rPr>
              <w:t xml:space="preserve">в городском округе города Норильск в части жилой застройки территории, ограниченной улицей </w:t>
            </w:r>
            <w:proofErr w:type="spellStart"/>
            <w:r w:rsidR="001C42F9" w:rsidRPr="002B6237">
              <w:rPr>
                <w:rFonts w:ascii="Times New Roman" w:hAnsi="Times New Roman" w:cs="Times New Roman"/>
                <w:sz w:val="24"/>
                <w:szCs w:val="24"/>
              </w:rPr>
              <w:t>Талнахская</w:t>
            </w:r>
            <w:proofErr w:type="spellEnd"/>
            <w:r w:rsidR="001C42F9" w:rsidRPr="002B6237">
              <w:rPr>
                <w:rFonts w:ascii="Times New Roman" w:hAnsi="Times New Roman" w:cs="Times New Roman"/>
                <w:sz w:val="24"/>
                <w:szCs w:val="24"/>
              </w:rPr>
              <w:t xml:space="preserve">, улицей Ленинградская </w:t>
            </w:r>
            <w:r w:rsidRPr="002B6237">
              <w:rPr>
                <w:rFonts w:ascii="Times New Roman" w:hAnsi="Times New Roman" w:cs="Times New Roman"/>
                <w:sz w:val="24"/>
                <w:szCs w:val="24"/>
              </w:rPr>
              <w:t>отображаются:</w:t>
            </w:r>
          </w:p>
          <w:p w:rsidR="00863CB0" w:rsidRDefault="00863CB0" w:rsidP="00863CB0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237">
              <w:rPr>
                <w:rFonts w:ascii="Times New Roman" w:hAnsi="Times New Roman" w:cs="Times New Roman"/>
                <w:sz w:val="24"/>
                <w:szCs w:val="24"/>
              </w:rPr>
              <w:t xml:space="preserve">1) границы планируемых (в случае, если подготовка проекта межевания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территории осуществляется в составе проекта планировки территории) и существующих элементов планировочной структуры;</w:t>
            </w:r>
          </w:p>
          <w:p w:rsidR="00863CB0" w:rsidRPr="00863CB0" w:rsidRDefault="00863CB0" w:rsidP="00863CB0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красные линии, утвержденные в составе проекта планировки территории, или красные </w:t>
            </w:r>
            <w:r w:rsidRPr="00863CB0">
              <w:rPr>
                <w:rFonts w:ascii="Times New Roman" w:hAnsi="Times New Roman" w:cs="Times New Roman"/>
                <w:sz w:val="24"/>
                <w:szCs w:val="24"/>
              </w:rPr>
              <w:t xml:space="preserve">линии, утверждаемые, изменяемые проектом межевания территории в соответствии с </w:t>
            </w:r>
            <w:hyperlink r:id="rId7" w:history="1">
              <w:r w:rsidRPr="00863CB0">
                <w:rPr>
                  <w:rFonts w:ascii="Times New Roman" w:hAnsi="Times New Roman" w:cs="Times New Roman"/>
                  <w:sz w:val="24"/>
                  <w:szCs w:val="24"/>
                </w:rPr>
                <w:t>пунктом 2 части 2</w:t>
              </w:r>
            </w:hyperlink>
            <w:r w:rsidRPr="00863CB0">
              <w:rPr>
                <w:rFonts w:ascii="Times New Roman" w:hAnsi="Times New Roman" w:cs="Times New Roman"/>
                <w:sz w:val="24"/>
                <w:szCs w:val="24"/>
              </w:rPr>
              <w:t xml:space="preserve"> статьи</w:t>
            </w:r>
            <w:r w:rsidR="001C42F9">
              <w:rPr>
                <w:rFonts w:ascii="Times New Roman" w:hAnsi="Times New Roman" w:cs="Times New Roman"/>
                <w:sz w:val="24"/>
                <w:szCs w:val="24"/>
              </w:rPr>
              <w:t xml:space="preserve"> 43 Градостроительного кодекса Российской Федерации</w:t>
            </w:r>
            <w:r w:rsidRPr="00863CB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63CB0" w:rsidRPr="00863CB0" w:rsidRDefault="00863CB0" w:rsidP="00863CB0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CB0">
              <w:rPr>
                <w:rFonts w:ascii="Times New Roman" w:hAnsi="Times New Roman" w:cs="Times New Roman"/>
                <w:sz w:val="24"/>
                <w:szCs w:val="24"/>
              </w:rPr>
              <w:t>3) линии отступа от красных линий в целях определения мест допустимого размещения зданий, строений, сооружений;</w:t>
            </w:r>
          </w:p>
          <w:p w:rsidR="00863CB0" w:rsidRDefault="00863CB0" w:rsidP="00863CB0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CB0">
              <w:rPr>
                <w:rFonts w:ascii="Times New Roman" w:hAnsi="Times New Roman" w:cs="Times New Roman"/>
                <w:sz w:val="24"/>
                <w:szCs w:val="24"/>
              </w:rPr>
              <w:t xml:space="preserve">4) границы образуемых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(или) изменяемых земельных участков, условные номера образуемых земельных участков, в том числе в отношении которых предполагаются их резервирование и (или) изъятие для государственных или муниципальных нужд;</w:t>
            </w:r>
          </w:p>
          <w:p w:rsidR="00863CB0" w:rsidRDefault="00863CB0" w:rsidP="00863CB0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 границы публичных сервитутов.</w:t>
            </w:r>
          </w:p>
          <w:p w:rsidR="00863CB0" w:rsidRDefault="00863CB0" w:rsidP="00863CB0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62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Материалы по обоснованию проекта межевания территории </w:t>
            </w:r>
            <w:r w:rsidR="001C42F9" w:rsidRPr="002B6237">
              <w:rPr>
                <w:rFonts w:ascii="Times New Roman" w:hAnsi="Times New Roman" w:cs="Times New Roman"/>
                <w:sz w:val="24"/>
                <w:szCs w:val="24"/>
              </w:rPr>
              <w:t xml:space="preserve">в городском округе города Норильск в части жилой застройки территории, ограниченной улицей </w:t>
            </w:r>
            <w:proofErr w:type="spellStart"/>
            <w:r w:rsidR="001C42F9" w:rsidRPr="002B6237">
              <w:rPr>
                <w:rFonts w:ascii="Times New Roman" w:hAnsi="Times New Roman" w:cs="Times New Roman"/>
                <w:sz w:val="24"/>
                <w:szCs w:val="24"/>
              </w:rPr>
              <w:t>Талнахская</w:t>
            </w:r>
            <w:proofErr w:type="spellEnd"/>
            <w:r w:rsidR="001C42F9" w:rsidRPr="002B6237">
              <w:rPr>
                <w:rFonts w:ascii="Times New Roman" w:hAnsi="Times New Roman" w:cs="Times New Roman"/>
                <w:sz w:val="24"/>
                <w:szCs w:val="24"/>
              </w:rPr>
              <w:t xml:space="preserve">, улицей Ленинградская </w:t>
            </w:r>
            <w:r w:rsidRPr="002B6237">
              <w:rPr>
                <w:rFonts w:ascii="Times New Roman" w:hAnsi="Times New Roman" w:cs="Times New Roman"/>
                <w:sz w:val="24"/>
                <w:szCs w:val="24"/>
              </w:rPr>
              <w:t xml:space="preserve">включают в себя чертежи, на которых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отображаются:</w:t>
            </w:r>
          </w:p>
          <w:p w:rsidR="00863CB0" w:rsidRDefault="00863CB0" w:rsidP="00863CB0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границы существующих земельных участков;</w:t>
            </w:r>
          </w:p>
          <w:p w:rsidR="00863CB0" w:rsidRDefault="00863CB0" w:rsidP="00863CB0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границы зон с особыми условиями использования территорий;</w:t>
            </w:r>
          </w:p>
          <w:p w:rsidR="00FC3E40" w:rsidRPr="00653629" w:rsidRDefault="00863CB0" w:rsidP="001C42F9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местоположение существующих объектов капитального строительства</w:t>
            </w:r>
            <w:r w:rsidR="001C42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C3E40" w:rsidTr="00182699">
        <w:tc>
          <w:tcPr>
            <w:tcW w:w="4671" w:type="dxa"/>
            <w:vAlign w:val="center"/>
          </w:tcPr>
          <w:p w:rsidR="00FC3E40" w:rsidRPr="00FC3E40" w:rsidRDefault="00FC3E40" w:rsidP="00653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E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 Информация о земельных участках (при наличии), включенных в границы территории, в отношении которой планируется подготовка документации по планировке территории, а также об ориентировочной площади такой территории</w:t>
            </w:r>
          </w:p>
        </w:tc>
        <w:tc>
          <w:tcPr>
            <w:tcW w:w="4673" w:type="dxa"/>
            <w:vAlign w:val="center"/>
          </w:tcPr>
          <w:p w:rsidR="00942998" w:rsidRDefault="00942998" w:rsidP="00653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24:55:0402005:50,</w:t>
            </w:r>
          </w:p>
          <w:p w:rsidR="00942998" w:rsidRDefault="00942998" w:rsidP="00653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24:55:0402005:145,</w:t>
            </w:r>
          </w:p>
          <w:p w:rsidR="00942998" w:rsidRDefault="00942998" w:rsidP="00653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24:55:0402005:40,</w:t>
            </w:r>
          </w:p>
          <w:p w:rsidR="00942998" w:rsidRDefault="00942998" w:rsidP="00653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24:55:0402005:134,</w:t>
            </w:r>
          </w:p>
          <w:p w:rsidR="00FC3E40" w:rsidRDefault="00942998" w:rsidP="00653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24:55:0402005:80,</w:t>
            </w:r>
          </w:p>
          <w:p w:rsidR="00942998" w:rsidRDefault="00942998" w:rsidP="00653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24:55:0402005:87,</w:t>
            </w:r>
          </w:p>
          <w:p w:rsidR="00942998" w:rsidRDefault="00942998" w:rsidP="00653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24:55:0402005:121,</w:t>
            </w:r>
          </w:p>
          <w:p w:rsidR="00942998" w:rsidRDefault="00942998" w:rsidP="00653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24:55:0402005:104,</w:t>
            </w:r>
          </w:p>
          <w:p w:rsidR="00942998" w:rsidRDefault="00942998" w:rsidP="00653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24:55:0402005:126,</w:t>
            </w:r>
          </w:p>
          <w:p w:rsidR="00942998" w:rsidRDefault="00942998" w:rsidP="00653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24:55:0402005:81,</w:t>
            </w:r>
          </w:p>
          <w:p w:rsidR="00942998" w:rsidRDefault="00942998" w:rsidP="00653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24:55:0000000:84347,</w:t>
            </w:r>
          </w:p>
          <w:p w:rsidR="00942998" w:rsidRDefault="0034719F" w:rsidP="00653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24:55:0000000:84261.</w:t>
            </w:r>
          </w:p>
          <w:p w:rsidR="00031D3D" w:rsidRPr="00FC3E40" w:rsidRDefault="00942998" w:rsidP="009429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31D3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FC3E40" w:rsidTr="00182699">
        <w:tc>
          <w:tcPr>
            <w:tcW w:w="4671" w:type="dxa"/>
            <w:vAlign w:val="center"/>
          </w:tcPr>
          <w:p w:rsidR="00FC3E40" w:rsidRPr="00FC3E40" w:rsidRDefault="00FC3E40" w:rsidP="00653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3E40">
              <w:rPr>
                <w:rFonts w:ascii="Times New Roman" w:hAnsi="Times New Roman" w:cs="Times New Roman"/>
                <w:sz w:val="24"/>
                <w:szCs w:val="24"/>
              </w:rPr>
              <w:t>8. Цель подготовки документации по планировке территории</w:t>
            </w:r>
          </w:p>
        </w:tc>
        <w:tc>
          <w:tcPr>
            <w:tcW w:w="4673" w:type="dxa"/>
            <w:vAlign w:val="center"/>
          </w:tcPr>
          <w:p w:rsidR="00031D3D" w:rsidRDefault="00170DF0" w:rsidP="00653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031D3D" w:rsidRPr="00031D3D">
              <w:rPr>
                <w:rFonts w:ascii="Times New Roman" w:hAnsi="Times New Roman" w:cs="Times New Roman"/>
                <w:sz w:val="24"/>
                <w:szCs w:val="24"/>
              </w:rPr>
              <w:t xml:space="preserve">Предусмотреть в разрабатываемом проекте межевания </w:t>
            </w:r>
            <w:r w:rsidR="0031404B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  <w:r w:rsidR="00031D3D" w:rsidRPr="00031D3D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перераспределению земельного участка с кадастровым номером </w:t>
            </w:r>
            <w:r w:rsidR="00031D3D" w:rsidRPr="00170DF0">
              <w:rPr>
                <w:rFonts w:ascii="Times New Roman" w:hAnsi="Times New Roman" w:cs="Times New Roman"/>
                <w:sz w:val="24"/>
                <w:szCs w:val="24"/>
              </w:rPr>
              <w:t>24:55:0402005:80</w:t>
            </w:r>
            <w:r w:rsidR="00031D3D" w:rsidRPr="00031D3D">
              <w:rPr>
                <w:rFonts w:ascii="Times New Roman" w:hAnsi="Times New Roman" w:cs="Times New Roman"/>
                <w:sz w:val="24"/>
                <w:szCs w:val="24"/>
              </w:rPr>
              <w:t xml:space="preserve"> (вид права – собственность), с землями государственной собственности </w:t>
            </w:r>
            <w:r w:rsidR="002B6237" w:rsidRPr="002B6237">
              <w:rPr>
                <w:rFonts w:ascii="Times New Roman" w:hAnsi="Times New Roman" w:cs="Times New Roman"/>
                <w:sz w:val="24"/>
                <w:szCs w:val="24"/>
              </w:rPr>
              <w:t xml:space="preserve">с целью исключения вклинивания, </w:t>
            </w:r>
            <w:proofErr w:type="spellStart"/>
            <w:r w:rsidR="002B6237" w:rsidRPr="002B6237">
              <w:rPr>
                <w:rFonts w:ascii="Times New Roman" w:hAnsi="Times New Roman" w:cs="Times New Roman"/>
                <w:sz w:val="24"/>
                <w:szCs w:val="24"/>
              </w:rPr>
              <w:t>вкрапливания</w:t>
            </w:r>
            <w:proofErr w:type="spellEnd"/>
            <w:r w:rsidR="002B6237" w:rsidRPr="002B6237">
              <w:rPr>
                <w:rFonts w:ascii="Times New Roman" w:hAnsi="Times New Roman" w:cs="Times New Roman"/>
                <w:sz w:val="24"/>
                <w:szCs w:val="24"/>
              </w:rPr>
              <w:t>, изломанности границ, чересполосицы</w:t>
            </w:r>
            <w:r w:rsidR="00031D3D" w:rsidRPr="00031D3D">
              <w:rPr>
                <w:rFonts w:ascii="Times New Roman" w:hAnsi="Times New Roman" w:cs="Times New Roman"/>
                <w:sz w:val="24"/>
                <w:szCs w:val="24"/>
              </w:rPr>
              <w:t>, площадью не менее 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 га и не более 0,08</w:t>
            </w:r>
            <w:r w:rsidR="00031D3D" w:rsidRPr="00031D3D">
              <w:rPr>
                <w:rFonts w:ascii="Times New Roman" w:hAnsi="Times New Roman" w:cs="Times New Roman"/>
                <w:sz w:val="24"/>
                <w:szCs w:val="24"/>
              </w:rPr>
              <w:t xml:space="preserve"> га.</w:t>
            </w:r>
          </w:p>
          <w:p w:rsidR="00031D3D" w:rsidRPr="00031D3D" w:rsidRDefault="00170DF0" w:rsidP="002B6237">
            <w:pPr>
              <w:tabs>
                <w:tab w:val="left" w:pos="5867"/>
              </w:tabs>
              <w:snapToGri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70DF0">
              <w:rPr>
                <w:rFonts w:ascii="Times New Roman" w:hAnsi="Times New Roman" w:cs="Times New Roman"/>
                <w:sz w:val="24"/>
                <w:szCs w:val="24"/>
              </w:rPr>
              <w:t xml:space="preserve">. Предусмотреть </w:t>
            </w:r>
            <w:r w:rsidR="00F839E1" w:rsidRPr="00031D3D">
              <w:rPr>
                <w:rFonts w:ascii="Times New Roman" w:hAnsi="Times New Roman" w:cs="Times New Roman"/>
                <w:sz w:val="24"/>
                <w:szCs w:val="24"/>
              </w:rPr>
              <w:t xml:space="preserve">в разрабатываемом проекте </w:t>
            </w:r>
            <w:r w:rsidR="00F839E1">
              <w:rPr>
                <w:rFonts w:ascii="Times New Roman" w:hAnsi="Times New Roman" w:cs="Times New Roman"/>
                <w:sz w:val="24"/>
                <w:szCs w:val="24"/>
              </w:rPr>
              <w:t>планировки территории</w:t>
            </w:r>
            <w:r w:rsidR="00F839E1" w:rsidRPr="00170D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DF0">
              <w:rPr>
                <w:rFonts w:ascii="Times New Roman" w:hAnsi="Times New Roman" w:cs="Times New Roman"/>
                <w:sz w:val="24"/>
                <w:szCs w:val="24"/>
              </w:rPr>
              <w:t>обеспечение территории нормативным числом стоянок для временного хранения автомобилей, парковок общего пользования в соответствии с Нормативами градостроительного проектирования муниципального образования город Норильск Красноярского края.</w:t>
            </w:r>
          </w:p>
        </w:tc>
      </w:tr>
    </w:tbl>
    <w:p w:rsidR="00FC3E40" w:rsidRPr="00FC3E40" w:rsidRDefault="00FC3E40" w:rsidP="00FC3E40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FC3E40" w:rsidRPr="00FC3E40" w:rsidSect="00292C04">
      <w:pgSz w:w="11906" w:h="16838"/>
      <w:pgMar w:top="1135" w:right="851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E40"/>
    <w:rsid w:val="00031D3D"/>
    <w:rsid w:val="000D69C5"/>
    <w:rsid w:val="00170DF0"/>
    <w:rsid w:val="00182699"/>
    <w:rsid w:val="00191F53"/>
    <w:rsid w:val="001C42F9"/>
    <w:rsid w:val="00200384"/>
    <w:rsid w:val="00292C04"/>
    <w:rsid w:val="002B6237"/>
    <w:rsid w:val="003069F0"/>
    <w:rsid w:val="0031404B"/>
    <w:rsid w:val="0034719F"/>
    <w:rsid w:val="00442A89"/>
    <w:rsid w:val="005E39FB"/>
    <w:rsid w:val="00653629"/>
    <w:rsid w:val="006D1504"/>
    <w:rsid w:val="007424B3"/>
    <w:rsid w:val="0077272B"/>
    <w:rsid w:val="00855E8F"/>
    <w:rsid w:val="00863CB0"/>
    <w:rsid w:val="008E0399"/>
    <w:rsid w:val="00942998"/>
    <w:rsid w:val="00E01586"/>
    <w:rsid w:val="00E33DDB"/>
    <w:rsid w:val="00F839E1"/>
    <w:rsid w:val="00F9314F"/>
    <w:rsid w:val="00FC3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A6BB94-A5B4-4295-9DB6-029F9B17C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3E4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3">
    <w:name w:val="Table Grid"/>
    <w:basedOn w:val="a1"/>
    <w:uiPriority w:val="39"/>
    <w:rsid w:val="00FC3E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C3E4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B62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B6237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uiPriority w:val="1"/>
    <w:qFormat/>
    <w:rsid w:val="00442A89"/>
    <w:pPr>
      <w:widowControl w:val="0"/>
      <w:autoSpaceDE w:val="0"/>
      <w:autoSpaceDN w:val="0"/>
      <w:spacing w:before="1" w:after="0" w:line="240" w:lineRule="auto"/>
      <w:ind w:hanging="1"/>
    </w:pPr>
    <w:rPr>
      <w:rFonts w:ascii="Calibri" w:eastAsia="Calibri" w:hAnsi="Calibri" w:cs="Calibri"/>
    </w:rPr>
  </w:style>
  <w:style w:type="character" w:customStyle="1" w:styleId="a8">
    <w:name w:val="Основной текст Знак"/>
    <w:basedOn w:val="a0"/>
    <w:link w:val="a7"/>
    <w:uiPriority w:val="1"/>
    <w:rsid w:val="00442A89"/>
    <w:rPr>
      <w:rFonts w:ascii="Calibri" w:eastAsia="Calibri" w:hAnsi="Calibri" w:cs="Calibri"/>
    </w:rPr>
  </w:style>
  <w:style w:type="paragraph" w:styleId="a9">
    <w:name w:val="Title"/>
    <w:basedOn w:val="a"/>
    <w:link w:val="aa"/>
    <w:uiPriority w:val="1"/>
    <w:qFormat/>
    <w:rsid w:val="00292C04"/>
    <w:pPr>
      <w:widowControl w:val="0"/>
      <w:autoSpaceDE w:val="0"/>
      <w:autoSpaceDN w:val="0"/>
      <w:spacing w:before="21" w:after="0" w:line="240" w:lineRule="auto"/>
      <w:ind w:left="2" w:right="2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a">
    <w:name w:val="Название Знак"/>
    <w:basedOn w:val="a0"/>
    <w:link w:val="a9"/>
    <w:uiPriority w:val="1"/>
    <w:rsid w:val="00292C04"/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81298&amp;dst=140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2682&amp;dst=100015" TargetMode="External"/><Relationship Id="rId5" Type="http://schemas.openxmlformats.org/officeDocument/2006/relationships/hyperlink" Target="https://login.consultant.ru/link/?req=doc&amp;base=LAW&amp;n=462682&amp;dst=100006" TargetMode="External"/><Relationship Id="rId4" Type="http://schemas.openxmlformats.org/officeDocument/2006/relationships/hyperlink" Target="https://login.consultant.ru/link/?req=doc&amp;base=LAW&amp;n=481298&amp;dst=1450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6</Pages>
  <Words>1640</Words>
  <Characters>9350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 Александр Николаевич</dc:creator>
  <cp:keywords/>
  <dc:description/>
  <cp:lastModifiedBy>Грицюк Марина Геннадьевна</cp:lastModifiedBy>
  <cp:revision>7</cp:revision>
  <cp:lastPrinted>2025-04-28T08:53:00Z</cp:lastPrinted>
  <dcterms:created xsi:type="dcterms:W3CDTF">2025-04-28T08:03:00Z</dcterms:created>
  <dcterms:modified xsi:type="dcterms:W3CDTF">2025-05-12T03:16:00Z</dcterms:modified>
</cp:coreProperties>
</file>