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2DD0" w:rsidRPr="00910F7C" w:rsidRDefault="00E40381">
      <w:pPr>
        <w:pStyle w:val="a5"/>
        <w:jc w:val="center"/>
      </w:pPr>
      <w:r w:rsidRPr="00910F7C">
        <w:rPr>
          <w:noProof/>
          <w:szCs w:val="26"/>
        </w:rPr>
        <w:drawing>
          <wp:inline distT="0" distB="0" distL="0" distR="0">
            <wp:extent cx="466728" cy="561971"/>
            <wp:effectExtent l="0" t="0" r="9522" b="0"/>
            <wp:docPr id="1" name="Рисунок 1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912DD0" w:rsidRPr="00910F7C" w:rsidRDefault="00E40381">
      <w:pPr>
        <w:pStyle w:val="a5"/>
        <w:jc w:val="center"/>
      </w:pPr>
      <w:r w:rsidRPr="00910F7C">
        <w:t>АДМИНИСТРАЦИЯ ГОРОДА НОРИЛЬСКА</w:t>
      </w:r>
    </w:p>
    <w:p w:rsidR="00912DD0" w:rsidRPr="00910F7C" w:rsidRDefault="00E40381">
      <w:pPr>
        <w:pStyle w:val="a5"/>
        <w:jc w:val="center"/>
      </w:pPr>
      <w:r w:rsidRPr="00910F7C">
        <w:t>КРАСНОЯРСКОГО КРАЯ</w:t>
      </w:r>
    </w:p>
    <w:p w:rsidR="00912DD0" w:rsidRPr="00910F7C" w:rsidRDefault="00912DD0">
      <w:pPr>
        <w:pStyle w:val="a5"/>
        <w:jc w:val="center"/>
        <w:rPr>
          <w:szCs w:val="26"/>
        </w:rPr>
      </w:pPr>
    </w:p>
    <w:p w:rsidR="00912DD0" w:rsidRPr="00910F7C" w:rsidRDefault="00E40381">
      <w:pPr>
        <w:pStyle w:val="a5"/>
        <w:jc w:val="center"/>
      </w:pPr>
      <w:r w:rsidRPr="00910F7C">
        <w:rPr>
          <w:b/>
          <w:sz w:val="28"/>
          <w:szCs w:val="28"/>
        </w:rPr>
        <w:t>ПОСТАНОВЛЕНИЕ</w:t>
      </w:r>
    </w:p>
    <w:p w:rsidR="00912DD0" w:rsidRPr="00910F7C" w:rsidRDefault="00912DD0">
      <w:pPr>
        <w:pStyle w:val="a5"/>
        <w:tabs>
          <w:tab w:val="left" w:pos="1276"/>
        </w:tabs>
        <w:jc w:val="center"/>
        <w:rPr>
          <w:szCs w:val="26"/>
        </w:rPr>
      </w:pPr>
    </w:p>
    <w:p w:rsidR="00912DD0" w:rsidRPr="00910F7C" w:rsidRDefault="001017FB" w:rsidP="005648E5">
      <w:pPr>
        <w:pStyle w:val="a5"/>
        <w:tabs>
          <w:tab w:val="clear" w:pos="4153"/>
          <w:tab w:val="clear" w:pos="8306"/>
          <w:tab w:val="left" w:pos="4253"/>
          <w:tab w:val="left" w:pos="7513"/>
        </w:tabs>
      </w:pPr>
      <w:r>
        <w:t>31.10.</w:t>
      </w:r>
      <w:r w:rsidR="00E40381" w:rsidRPr="00910F7C">
        <w:t>20</w:t>
      </w:r>
      <w:r w:rsidR="00432866" w:rsidRPr="00910F7C">
        <w:t>2</w:t>
      </w:r>
      <w:r w:rsidR="00D00511" w:rsidRPr="00910F7C">
        <w:t>2</w:t>
      </w:r>
      <w:r w:rsidR="00432866" w:rsidRPr="00910F7C">
        <w:t xml:space="preserve">       </w:t>
      </w:r>
      <w:r w:rsidR="008C42CE" w:rsidRPr="00910F7C">
        <w:t xml:space="preserve">                       </w:t>
      </w:r>
      <w:r w:rsidR="00432866" w:rsidRPr="00910F7C">
        <w:t xml:space="preserve">     </w:t>
      </w:r>
      <w:r>
        <w:t xml:space="preserve">            </w:t>
      </w:r>
      <w:r w:rsidR="00E40381" w:rsidRPr="00910F7C">
        <w:t xml:space="preserve">г. Норильск                           </w:t>
      </w:r>
      <w:r w:rsidR="00DD263D" w:rsidRPr="00910F7C">
        <w:tab/>
        <w:t xml:space="preserve">  </w:t>
      </w:r>
      <w:r w:rsidR="00432866" w:rsidRPr="00910F7C">
        <w:t xml:space="preserve">   </w:t>
      </w:r>
      <w:r w:rsidR="008C42CE" w:rsidRPr="00910F7C">
        <w:t xml:space="preserve">         </w:t>
      </w:r>
      <w:r>
        <w:t xml:space="preserve">    </w:t>
      </w:r>
      <w:r w:rsidR="008C42CE" w:rsidRPr="00910F7C">
        <w:t xml:space="preserve"> № </w:t>
      </w:r>
      <w:r>
        <w:t>545</w:t>
      </w:r>
    </w:p>
    <w:p w:rsidR="00912DD0" w:rsidRPr="00910F7C" w:rsidRDefault="00912DD0">
      <w:pPr>
        <w:rPr>
          <w:sz w:val="26"/>
          <w:szCs w:val="26"/>
        </w:rPr>
      </w:pPr>
    </w:p>
    <w:p w:rsidR="00912DD0" w:rsidRPr="00910F7C" w:rsidRDefault="00E40381" w:rsidP="005648E5">
      <w:pPr>
        <w:tabs>
          <w:tab w:val="left" w:pos="0"/>
        </w:tabs>
        <w:ind w:right="-2"/>
        <w:jc w:val="both"/>
        <w:rPr>
          <w:sz w:val="26"/>
          <w:szCs w:val="26"/>
        </w:rPr>
      </w:pPr>
      <w:r w:rsidRPr="00910F7C">
        <w:rPr>
          <w:sz w:val="26"/>
          <w:szCs w:val="26"/>
        </w:rPr>
        <w:t>О внесении изменений в постановление Администрации города Норильска от </w:t>
      </w:r>
      <w:r w:rsidR="00416182" w:rsidRPr="00910F7C">
        <w:rPr>
          <w:sz w:val="26"/>
          <w:szCs w:val="26"/>
        </w:rPr>
        <w:t>0</w:t>
      </w:r>
      <w:r w:rsidR="00D00511" w:rsidRPr="00910F7C">
        <w:rPr>
          <w:sz w:val="26"/>
          <w:szCs w:val="26"/>
        </w:rPr>
        <w:t>9</w:t>
      </w:r>
      <w:r w:rsidR="00416182" w:rsidRPr="00910F7C">
        <w:rPr>
          <w:sz w:val="26"/>
          <w:szCs w:val="26"/>
        </w:rPr>
        <w:t>.12</w:t>
      </w:r>
      <w:r w:rsidRPr="00910F7C">
        <w:rPr>
          <w:sz w:val="26"/>
          <w:szCs w:val="26"/>
        </w:rPr>
        <w:t>.20</w:t>
      </w:r>
      <w:r w:rsidR="00D00511" w:rsidRPr="00910F7C">
        <w:rPr>
          <w:sz w:val="26"/>
          <w:szCs w:val="26"/>
        </w:rPr>
        <w:t>21</w:t>
      </w:r>
      <w:r w:rsidRPr="00910F7C">
        <w:rPr>
          <w:sz w:val="26"/>
          <w:szCs w:val="26"/>
        </w:rPr>
        <w:t xml:space="preserve"> № </w:t>
      </w:r>
      <w:r w:rsidR="006050E8" w:rsidRPr="00910F7C">
        <w:rPr>
          <w:sz w:val="26"/>
          <w:szCs w:val="26"/>
        </w:rPr>
        <w:t>59</w:t>
      </w:r>
      <w:r w:rsidR="00D00511" w:rsidRPr="00910F7C">
        <w:rPr>
          <w:sz w:val="26"/>
          <w:szCs w:val="26"/>
        </w:rPr>
        <w:t>9</w:t>
      </w:r>
    </w:p>
    <w:p w:rsidR="00912DD0" w:rsidRPr="00910F7C" w:rsidRDefault="004B7CB4">
      <w:pPr>
        <w:rPr>
          <w:sz w:val="20"/>
          <w:szCs w:val="20"/>
        </w:rPr>
      </w:pPr>
      <w:r w:rsidRPr="00910F7C">
        <w:rPr>
          <w:sz w:val="20"/>
          <w:szCs w:val="20"/>
        </w:rPr>
        <w:t xml:space="preserve"> </w:t>
      </w:r>
    </w:p>
    <w:p w:rsidR="00396EBE" w:rsidRPr="00910F7C" w:rsidRDefault="00396EBE">
      <w:pPr>
        <w:rPr>
          <w:sz w:val="20"/>
          <w:szCs w:val="20"/>
        </w:rPr>
      </w:pPr>
    </w:p>
    <w:p w:rsidR="00912DD0" w:rsidRPr="00910F7C" w:rsidRDefault="003C65AE">
      <w:pPr>
        <w:tabs>
          <w:tab w:val="left" w:pos="1276"/>
        </w:tabs>
        <w:autoSpaceDE w:val="0"/>
        <w:ind w:firstLine="709"/>
        <w:jc w:val="both"/>
      </w:pPr>
      <w:r w:rsidRPr="00910F7C">
        <w:rPr>
          <w:sz w:val="26"/>
          <w:szCs w:val="26"/>
        </w:rPr>
        <w:t>В соответствии со статьей 179 Бюджетного кодекса Российской Федерации,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</w:t>
      </w:r>
      <w:r w:rsidR="00416182" w:rsidRPr="00910F7C">
        <w:rPr>
          <w:sz w:val="26"/>
          <w:szCs w:val="26"/>
        </w:rPr>
        <w:t>,</w:t>
      </w:r>
    </w:p>
    <w:p w:rsidR="00912DD0" w:rsidRPr="00910F7C" w:rsidRDefault="00E40381">
      <w:pPr>
        <w:jc w:val="both"/>
        <w:rPr>
          <w:sz w:val="26"/>
          <w:szCs w:val="26"/>
        </w:rPr>
      </w:pPr>
      <w:r w:rsidRPr="00910F7C">
        <w:rPr>
          <w:sz w:val="26"/>
          <w:szCs w:val="26"/>
        </w:rPr>
        <w:t>ПОСТАНОВЛЯЮ:</w:t>
      </w:r>
    </w:p>
    <w:p w:rsidR="00912DD0" w:rsidRPr="00910F7C" w:rsidRDefault="00912DD0">
      <w:pPr>
        <w:jc w:val="both"/>
        <w:rPr>
          <w:sz w:val="22"/>
          <w:szCs w:val="22"/>
        </w:rPr>
      </w:pPr>
    </w:p>
    <w:p w:rsidR="00912DD0" w:rsidRPr="00910F7C" w:rsidRDefault="006F132D" w:rsidP="006F132D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910F7C">
        <w:rPr>
          <w:sz w:val="26"/>
          <w:szCs w:val="26"/>
        </w:rPr>
        <w:t xml:space="preserve">1. </w:t>
      </w:r>
      <w:r w:rsidR="00E40381" w:rsidRPr="00910F7C">
        <w:rPr>
          <w:sz w:val="26"/>
          <w:szCs w:val="26"/>
        </w:rPr>
        <w:t xml:space="preserve">Внести в муниципальную </w:t>
      </w:r>
      <w:r w:rsidR="00014C98" w:rsidRPr="00910F7C">
        <w:rPr>
          <w:sz w:val="26"/>
          <w:szCs w:val="26"/>
        </w:rPr>
        <w:t>программу</w:t>
      </w:r>
      <w:r w:rsidR="00D00511" w:rsidRPr="00910F7C">
        <w:rPr>
          <w:sz w:val="26"/>
          <w:szCs w:val="26"/>
        </w:rPr>
        <w:t xml:space="preserve"> «Комплексное социально-экономическое развитие города Норильска»</w:t>
      </w:r>
      <w:r w:rsidR="001E1B8B" w:rsidRPr="00910F7C">
        <w:rPr>
          <w:sz w:val="26"/>
          <w:szCs w:val="26"/>
        </w:rPr>
        <w:t>,</w:t>
      </w:r>
      <w:r w:rsidR="00E40381" w:rsidRPr="00910F7C">
        <w:rPr>
          <w:sz w:val="26"/>
          <w:szCs w:val="26"/>
        </w:rPr>
        <w:t xml:space="preserve"> утвержденную </w:t>
      </w:r>
      <w:r w:rsidR="00CA625D" w:rsidRPr="00910F7C">
        <w:rPr>
          <w:sz w:val="26"/>
          <w:szCs w:val="26"/>
        </w:rPr>
        <w:t>п</w:t>
      </w:r>
      <w:r w:rsidR="00E40381" w:rsidRPr="00910F7C">
        <w:rPr>
          <w:sz w:val="26"/>
          <w:szCs w:val="26"/>
        </w:rPr>
        <w:t>остановлением Администрации города Норильска от</w:t>
      </w:r>
      <w:r w:rsidR="00CA625D" w:rsidRPr="00910F7C">
        <w:rPr>
          <w:sz w:val="26"/>
          <w:szCs w:val="26"/>
        </w:rPr>
        <w:t> </w:t>
      </w:r>
      <w:r w:rsidR="00416182" w:rsidRPr="00910F7C">
        <w:rPr>
          <w:sz w:val="26"/>
          <w:szCs w:val="26"/>
        </w:rPr>
        <w:t>0</w:t>
      </w:r>
      <w:r w:rsidR="00D00511" w:rsidRPr="00910F7C">
        <w:rPr>
          <w:sz w:val="26"/>
          <w:szCs w:val="26"/>
        </w:rPr>
        <w:t>9</w:t>
      </w:r>
      <w:r w:rsidR="00E40381" w:rsidRPr="00910F7C">
        <w:rPr>
          <w:sz w:val="26"/>
          <w:szCs w:val="26"/>
        </w:rPr>
        <w:t>.</w:t>
      </w:r>
      <w:r w:rsidR="00416182" w:rsidRPr="00910F7C">
        <w:rPr>
          <w:sz w:val="26"/>
          <w:szCs w:val="26"/>
        </w:rPr>
        <w:t>12</w:t>
      </w:r>
      <w:r w:rsidR="00E40381" w:rsidRPr="00910F7C">
        <w:rPr>
          <w:sz w:val="26"/>
          <w:szCs w:val="26"/>
        </w:rPr>
        <w:t>.20</w:t>
      </w:r>
      <w:r w:rsidR="00D00511" w:rsidRPr="00910F7C">
        <w:rPr>
          <w:sz w:val="26"/>
          <w:szCs w:val="26"/>
        </w:rPr>
        <w:t>21</w:t>
      </w:r>
      <w:r w:rsidR="004C235B" w:rsidRPr="00910F7C">
        <w:rPr>
          <w:sz w:val="26"/>
          <w:szCs w:val="26"/>
        </w:rPr>
        <w:t xml:space="preserve"> № </w:t>
      </w:r>
      <w:r w:rsidR="00E543C3" w:rsidRPr="00910F7C">
        <w:rPr>
          <w:sz w:val="26"/>
          <w:szCs w:val="26"/>
        </w:rPr>
        <w:t>59</w:t>
      </w:r>
      <w:r w:rsidR="00D00511" w:rsidRPr="00910F7C">
        <w:rPr>
          <w:sz w:val="26"/>
          <w:szCs w:val="26"/>
        </w:rPr>
        <w:t>9</w:t>
      </w:r>
      <w:r w:rsidR="00CC37EB" w:rsidRPr="00910F7C">
        <w:rPr>
          <w:sz w:val="26"/>
          <w:szCs w:val="26"/>
        </w:rPr>
        <w:t xml:space="preserve"> </w:t>
      </w:r>
      <w:r w:rsidR="00E40381" w:rsidRPr="00910F7C">
        <w:rPr>
          <w:sz w:val="26"/>
          <w:szCs w:val="26"/>
        </w:rPr>
        <w:t>(далее - Программа), следующие изменения:</w:t>
      </w:r>
      <w:r w:rsidR="00ED7AC9" w:rsidRPr="00910F7C">
        <w:rPr>
          <w:sz w:val="26"/>
          <w:szCs w:val="26"/>
        </w:rPr>
        <w:t xml:space="preserve"> </w:t>
      </w:r>
    </w:p>
    <w:p w:rsidR="00976195" w:rsidRPr="00910F7C" w:rsidRDefault="0052471E" w:rsidP="003B054F">
      <w:pPr>
        <w:pStyle w:val="ConsPlusNormal"/>
        <w:ind w:firstLine="709"/>
        <w:jc w:val="both"/>
        <w:rPr>
          <w:rFonts w:ascii="Times New Roman CYR" w:hAnsi="Times New Roman CYR" w:cs="Times New Roman"/>
          <w:sz w:val="26"/>
          <w:szCs w:val="26"/>
        </w:rPr>
      </w:pPr>
      <w:r w:rsidRPr="00910F7C">
        <w:rPr>
          <w:rFonts w:ascii="Times New Roman" w:hAnsi="Times New Roman" w:cs="Times New Roman"/>
          <w:sz w:val="26"/>
          <w:szCs w:val="26"/>
        </w:rPr>
        <w:t>1.1. С</w:t>
      </w:r>
      <w:r w:rsidR="00976195" w:rsidRPr="00910F7C">
        <w:rPr>
          <w:rFonts w:ascii="Times New Roman CYR" w:hAnsi="Times New Roman CYR" w:cs="Times New Roman"/>
          <w:sz w:val="26"/>
          <w:szCs w:val="26"/>
        </w:rPr>
        <w:t>трок</w:t>
      </w:r>
      <w:r w:rsidR="0061079F" w:rsidRPr="00910F7C">
        <w:rPr>
          <w:rFonts w:ascii="Times New Roman CYR" w:hAnsi="Times New Roman CYR" w:cs="Times New Roman"/>
          <w:sz w:val="26"/>
          <w:szCs w:val="26"/>
        </w:rPr>
        <w:t>и</w:t>
      </w:r>
      <w:r w:rsidR="00976195" w:rsidRPr="00910F7C">
        <w:rPr>
          <w:rFonts w:ascii="Times New Roman CYR" w:hAnsi="Times New Roman CYR" w:cs="Times New Roman"/>
          <w:sz w:val="26"/>
          <w:szCs w:val="26"/>
        </w:rPr>
        <w:t xml:space="preserve"> «Объем</w:t>
      </w:r>
      <w:r w:rsidR="00D71BDF" w:rsidRPr="00910F7C">
        <w:rPr>
          <w:rFonts w:ascii="Times New Roman CYR" w:hAnsi="Times New Roman CYR" w:cs="Times New Roman"/>
          <w:sz w:val="26"/>
          <w:szCs w:val="26"/>
        </w:rPr>
        <w:t xml:space="preserve">ы и источники финансирования </w:t>
      </w:r>
      <w:r w:rsidR="00976195" w:rsidRPr="00910F7C">
        <w:rPr>
          <w:rFonts w:ascii="Times New Roman CYR" w:hAnsi="Times New Roman CYR" w:cs="Times New Roman"/>
          <w:sz w:val="26"/>
          <w:szCs w:val="26"/>
        </w:rPr>
        <w:t>МП п</w:t>
      </w:r>
      <w:r w:rsidR="00E11D54" w:rsidRPr="00910F7C">
        <w:rPr>
          <w:rFonts w:ascii="Times New Roman CYR" w:hAnsi="Times New Roman CYR" w:cs="Times New Roman"/>
          <w:sz w:val="26"/>
          <w:szCs w:val="26"/>
        </w:rPr>
        <w:t>о годам реализации (тыс. руб.)»,</w:t>
      </w:r>
      <w:r w:rsidR="001C6EDB" w:rsidRPr="00910F7C">
        <w:rPr>
          <w:rFonts w:ascii="Times New Roman" w:hAnsi="Times New Roman" w:cs="Times New Roman"/>
          <w:sz w:val="26"/>
          <w:szCs w:val="26"/>
        </w:rPr>
        <w:t xml:space="preserve"> «</w:t>
      </w:r>
      <w:r w:rsidRPr="00910F7C">
        <w:rPr>
          <w:rFonts w:ascii="Times New Roman" w:hAnsi="Times New Roman" w:cs="Times New Roman"/>
          <w:sz w:val="26"/>
          <w:szCs w:val="26"/>
        </w:rPr>
        <w:t>Основные ожидаемые результаты муниципальной программы (индикаторы результативности муниципальной программы с ожидаемыми значениями на конец периода реализации муниципальной программы)</w:t>
      </w:r>
      <w:r w:rsidR="00CB1367" w:rsidRPr="00910F7C">
        <w:rPr>
          <w:rFonts w:ascii="Times New Roman" w:hAnsi="Times New Roman" w:cs="Times New Roman"/>
          <w:sz w:val="26"/>
          <w:szCs w:val="26"/>
        </w:rPr>
        <w:t>»</w:t>
      </w:r>
      <w:r w:rsidRPr="00910F7C">
        <w:rPr>
          <w:rFonts w:ascii="Times New Roman" w:hAnsi="Times New Roman" w:cs="Times New Roman"/>
          <w:sz w:val="26"/>
          <w:szCs w:val="26"/>
        </w:rPr>
        <w:t xml:space="preserve"> паспорта Программы</w:t>
      </w:r>
      <w:r w:rsidR="001C6EDB" w:rsidRPr="00910F7C">
        <w:rPr>
          <w:rFonts w:ascii="Times New Roman" w:hAnsi="Times New Roman" w:cs="Times New Roman"/>
          <w:sz w:val="26"/>
          <w:szCs w:val="26"/>
        </w:rPr>
        <w:t xml:space="preserve"> </w:t>
      </w:r>
      <w:r w:rsidR="00976195" w:rsidRPr="00910F7C">
        <w:rPr>
          <w:rFonts w:ascii="Times New Roman CYR" w:hAnsi="Times New Roman CYR" w:cs="Times New Roman"/>
          <w:sz w:val="26"/>
          <w:szCs w:val="26"/>
        </w:rPr>
        <w:t>изложить в следующей редакции:</w:t>
      </w:r>
      <w:r w:rsidR="00ED7AC9" w:rsidRPr="00910F7C">
        <w:rPr>
          <w:rFonts w:ascii="Times New Roman CYR" w:hAnsi="Times New Roman CYR" w:cs="Times New Roman"/>
          <w:sz w:val="26"/>
          <w:szCs w:val="26"/>
        </w:rPr>
        <w:t xml:space="preserve"> </w:t>
      </w:r>
    </w:p>
    <w:p w:rsidR="00E31703" w:rsidRPr="00910F7C" w:rsidRDefault="00E31703" w:rsidP="003B054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0F7C">
        <w:rPr>
          <w:rFonts w:ascii="Times New Roman CYR" w:hAnsi="Times New Roman CYR" w:cs="Times New Roman"/>
          <w:sz w:val="26"/>
          <w:szCs w:val="26"/>
        </w:rPr>
        <w:t>«</w:t>
      </w:r>
    </w:p>
    <w:tbl>
      <w:tblPr>
        <w:tblW w:w="9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24"/>
        <w:gridCol w:w="7257"/>
      </w:tblGrid>
      <w:tr w:rsidR="00976195" w:rsidRPr="00910F7C" w:rsidTr="001C6EDB">
        <w:tc>
          <w:tcPr>
            <w:tcW w:w="2324" w:type="dxa"/>
          </w:tcPr>
          <w:p w:rsidR="00976195" w:rsidRPr="00910F7C" w:rsidRDefault="00976195" w:rsidP="00B53EB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7257" w:type="dxa"/>
          </w:tcPr>
          <w:p w:rsidR="00D8051F" w:rsidRPr="00910F7C" w:rsidRDefault="00D8051F" w:rsidP="00D8051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>121</w:t>
            </w:r>
            <w:r w:rsidR="00756573"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>178</w:t>
            </w:r>
            <w:r w:rsidR="00756573"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>140,5 тыс. руб., в том числе:</w:t>
            </w:r>
          </w:p>
          <w:p w:rsidR="00D8051F" w:rsidRPr="00910F7C" w:rsidRDefault="00D8051F" w:rsidP="00D8051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федерального бюджета </w:t>
            </w:r>
            <w:r w:rsidR="00756573" w:rsidRPr="00910F7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 23</w:t>
            </w:r>
            <w:r w:rsidR="00756573"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>914</w:t>
            </w:r>
            <w:r w:rsidR="00756573"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>916,7 тыс. руб. в том числе по годам:</w:t>
            </w:r>
          </w:p>
          <w:p w:rsidR="00D8051F" w:rsidRPr="00910F7C" w:rsidRDefault="00D8051F" w:rsidP="00D8051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- 2022 год </w:t>
            </w:r>
            <w:r w:rsidR="00756573" w:rsidRPr="00910F7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 419</w:t>
            </w:r>
            <w:r w:rsidR="00756573"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>357,1 тыс. руб.;</w:t>
            </w:r>
          </w:p>
          <w:p w:rsidR="00D8051F" w:rsidRPr="00910F7C" w:rsidRDefault="00D8051F" w:rsidP="00D8051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- 2023 год </w:t>
            </w:r>
            <w:r w:rsidR="00756573" w:rsidRPr="00910F7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 530</w:t>
            </w:r>
            <w:r w:rsidR="00756573"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>057,1 тыс. руб.;</w:t>
            </w:r>
          </w:p>
          <w:p w:rsidR="00D8051F" w:rsidRPr="00910F7C" w:rsidRDefault="00D8051F" w:rsidP="00D8051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- 2024 год </w:t>
            </w:r>
            <w:r w:rsidR="00756573" w:rsidRPr="00910F7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 640</w:t>
            </w:r>
            <w:r w:rsidR="00756573"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>509,1 тыс. руб.;</w:t>
            </w:r>
          </w:p>
          <w:p w:rsidR="00D8051F" w:rsidRPr="00910F7C" w:rsidRDefault="00D8051F" w:rsidP="00D8051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2025 - 2035 годы </w:t>
            </w:r>
            <w:r w:rsidR="00756573" w:rsidRPr="00910F7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 22</w:t>
            </w:r>
            <w:r w:rsidR="00756573"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>324</w:t>
            </w:r>
            <w:r w:rsidR="00756573"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>993,4 тыс. руб. &lt;*&gt;</w:t>
            </w:r>
          </w:p>
          <w:p w:rsidR="00D8051F" w:rsidRPr="00910F7C" w:rsidRDefault="00D8051F" w:rsidP="00D8051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>после доведения до Администрации города Норильска уведомления бюджетных ассигнований (лимитов бюджетных обязательств) из федерального бюджета объем финансирования муниципальной программы будет скорректирован</w:t>
            </w:r>
          </w:p>
          <w:p w:rsidR="00D8051F" w:rsidRPr="00910F7C" w:rsidRDefault="00D8051F" w:rsidP="00D8051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>- за счет средств местного бюджета – 2</w:t>
            </w:r>
            <w:r w:rsidR="00DF1347" w:rsidRPr="00910F7C">
              <w:rPr>
                <w:rFonts w:ascii="Times New Roman" w:hAnsi="Times New Roman" w:cs="Times New Roman"/>
                <w:sz w:val="26"/>
                <w:szCs w:val="26"/>
              </w:rPr>
              <w:t> 494 637,2</w:t>
            </w: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в том числе по годам:</w:t>
            </w:r>
          </w:p>
          <w:p w:rsidR="00D8051F" w:rsidRPr="00910F7C" w:rsidRDefault="00D8051F" w:rsidP="00D8051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- 2021 год </w:t>
            </w:r>
            <w:r w:rsidR="00756573" w:rsidRPr="00910F7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 49</w:t>
            </w:r>
            <w:r w:rsidR="00756573"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>332,9 тыс. руб. &lt;**&gt;</w:t>
            </w:r>
          </w:p>
          <w:p w:rsidR="00D8051F" w:rsidRPr="00910F7C" w:rsidRDefault="00D8051F" w:rsidP="00D8051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указан </w:t>
            </w:r>
            <w:proofErr w:type="spellStart"/>
            <w:r w:rsidRPr="00910F7C">
              <w:rPr>
                <w:rFonts w:ascii="Times New Roman" w:hAnsi="Times New Roman" w:cs="Times New Roman"/>
                <w:sz w:val="26"/>
                <w:szCs w:val="26"/>
              </w:rPr>
              <w:t>справочно</w:t>
            </w:r>
            <w:proofErr w:type="spellEnd"/>
            <w:r w:rsidRPr="00910F7C">
              <w:rPr>
                <w:rFonts w:ascii="Times New Roman" w:hAnsi="Times New Roman" w:cs="Times New Roman"/>
                <w:sz w:val="26"/>
                <w:szCs w:val="26"/>
              </w:rPr>
              <w:t>, не включен в общий объем финансирования</w:t>
            </w:r>
          </w:p>
          <w:p w:rsidR="00D8051F" w:rsidRPr="00910F7C" w:rsidRDefault="00D8051F" w:rsidP="00D8051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- 2022 год – </w:t>
            </w:r>
            <w:r w:rsidR="00DF1347" w:rsidRPr="00910F7C">
              <w:rPr>
                <w:rFonts w:ascii="Times New Roman" w:hAnsi="Times New Roman" w:cs="Times New Roman"/>
                <w:sz w:val="26"/>
                <w:szCs w:val="26"/>
              </w:rPr>
              <w:t>636 185,4</w:t>
            </w: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D8051F" w:rsidRPr="00910F7C" w:rsidRDefault="00D8051F" w:rsidP="00D8051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>- 2023 год – 980</w:t>
            </w:r>
            <w:r w:rsidR="00756573"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>642,3 тыс. руб.;</w:t>
            </w:r>
          </w:p>
          <w:p w:rsidR="00D8051F" w:rsidRPr="00910F7C" w:rsidRDefault="00D8051F" w:rsidP="00D8051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- 2024 год </w:t>
            </w:r>
            <w:r w:rsidR="00756573" w:rsidRPr="00910F7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 877</w:t>
            </w:r>
            <w:r w:rsidR="00756573"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>809,5 тыс. руб.;</w:t>
            </w:r>
          </w:p>
          <w:p w:rsidR="00D8051F" w:rsidRPr="00910F7C" w:rsidRDefault="00D8051F" w:rsidP="00D8051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краевого бюджета </w:t>
            </w:r>
            <w:r w:rsidR="00756573" w:rsidRPr="00910F7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 13</w:t>
            </w:r>
            <w:r w:rsidR="00756573"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>555</w:t>
            </w:r>
            <w:r w:rsidR="00756573"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713,8 тыс. руб., в </w:t>
            </w:r>
            <w:r w:rsidRPr="00910F7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том числе по годам:</w:t>
            </w:r>
          </w:p>
          <w:p w:rsidR="00D8051F" w:rsidRPr="00910F7C" w:rsidRDefault="00D8051F" w:rsidP="00D8051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- 2022 год </w:t>
            </w:r>
            <w:r w:rsidR="00756573" w:rsidRPr="00910F7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 3</w:t>
            </w:r>
            <w:r w:rsidR="00756573"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>000,0 тыс. руб.;</w:t>
            </w:r>
          </w:p>
          <w:p w:rsidR="00D8051F" w:rsidRPr="00910F7C" w:rsidRDefault="00D8051F" w:rsidP="00D8051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- 2023 год </w:t>
            </w:r>
            <w:r w:rsidR="00756573" w:rsidRPr="00910F7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 3</w:t>
            </w:r>
            <w:r w:rsidR="00756573"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>000,0 тыс. руб.;</w:t>
            </w:r>
          </w:p>
          <w:p w:rsidR="00D8051F" w:rsidRPr="00910F7C" w:rsidRDefault="00D8051F" w:rsidP="00D8051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- 2024 год </w:t>
            </w:r>
            <w:r w:rsidR="00756573" w:rsidRPr="00910F7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 w:rsidR="00756573"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>000,0 тыс. руб.</w:t>
            </w:r>
          </w:p>
          <w:p w:rsidR="00D8051F" w:rsidRPr="00910F7C" w:rsidRDefault="00D8051F" w:rsidP="00D8051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2025 по 2035 годы </w:t>
            </w:r>
            <w:r w:rsidR="00756573" w:rsidRPr="00910F7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 13</w:t>
            </w:r>
            <w:r w:rsidR="00756573"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>548</w:t>
            </w:r>
            <w:r w:rsidR="00756573"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>713,8 тыс. руб. &lt;*&gt;</w:t>
            </w:r>
          </w:p>
          <w:p w:rsidR="00D8051F" w:rsidRPr="00910F7C" w:rsidRDefault="00D8051F" w:rsidP="00D8051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>после доведения до Администрации города Норильска уведомления бюджетных ассигнований (лимитов бюджетных обязательств) из краевого бюджета объем финансирования муниципальной программы будет скорректирован</w:t>
            </w:r>
          </w:p>
          <w:p w:rsidR="00976195" w:rsidRPr="00910F7C" w:rsidRDefault="00D8051F" w:rsidP="000C4CC4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910F7C">
              <w:rPr>
                <w:sz w:val="26"/>
                <w:szCs w:val="26"/>
              </w:rPr>
              <w:t xml:space="preserve">- за счет внебюджетных средств ПАО </w:t>
            </w:r>
            <w:r w:rsidR="000C1713" w:rsidRPr="00910F7C">
              <w:rPr>
                <w:sz w:val="26"/>
                <w:szCs w:val="26"/>
              </w:rPr>
              <w:t>«</w:t>
            </w:r>
            <w:r w:rsidRPr="00910F7C">
              <w:rPr>
                <w:sz w:val="26"/>
                <w:szCs w:val="26"/>
              </w:rPr>
              <w:t xml:space="preserve">ГМК </w:t>
            </w:r>
            <w:r w:rsidR="000C1713" w:rsidRPr="00910F7C">
              <w:rPr>
                <w:sz w:val="26"/>
                <w:szCs w:val="26"/>
              </w:rPr>
              <w:t>«</w:t>
            </w:r>
            <w:r w:rsidRPr="00910F7C">
              <w:rPr>
                <w:sz w:val="26"/>
                <w:szCs w:val="26"/>
              </w:rPr>
              <w:t>Норильский никель</w:t>
            </w:r>
            <w:r w:rsidR="000C1713" w:rsidRPr="00910F7C">
              <w:rPr>
                <w:sz w:val="26"/>
                <w:szCs w:val="26"/>
              </w:rPr>
              <w:t>»</w:t>
            </w:r>
            <w:r w:rsidRPr="00910F7C">
              <w:rPr>
                <w:sz w:val="26"/>
                <w:szCs w:val="26"/>
              </w:rPr>
              <w:t xml:space="preserve"> с 2021 по 2035 годы </w:t>
            </w:r>
            <w:r w:rsidR="00756573" w:rsidRPr="00910F7C">
              <w:rPr>
                <w:sz w:val="26"/>
                <w:szCs w:val="26"/>
              </w:rPr>
              <w:t>–</w:t>
            </w:r>
            <w:r w:rsidRPr="00910F7C">
              <w:rPr>
                <w:sz w:val="26"/>
                <w:szCs w:val="26"/>
              </w:rPr>
              <w:t xml:space="preserve"> 81</w:t>
            </w:r>
            <w:r w:rsidR="00756573" w:rsidRPr="00910F7C">
              <w:rPr>
                <w:sz w:val="26"/>
                <w:szCs w:val="26"/>
              </w:rPr>
              <w:t xml:space="preserve"> </w:t>
            </w:r>
            <w:r w:rsidRPr="00910F7C">
              <w:rPr>
                <w:sz w:val="26"/>
                <w:szCs w:val="26"/>
              </w:rPr>
              <w:t>145</w:t>
            </w:r>
            <w:r w:rsidR="00756573" w:rsidRPr="00910F7C">
              <w:rPr>
                <w:sz w:val="26"/>
                <w:szCs w:val="26"/>
              </w:rPr>
              <w:t xml:space="preserve"> </w:t>
            </w:r>
            <w:r w:rsidRPr="00910F7C">
              <w:rPr>
                <w:sz w:val="26"/>
                <w:szCs w:val="26"/>
              </w:rPr>
              <w:t xml:space="preserve">544,3 тыс. руб. (&lt;***&gt; средства ПАО </w:t>
            </w:r>
            <w:r w:rsidR="000C4CC4">
              <w:rPr>
                <w:sz w:val="26"/>
                <w:szCs w:val="26"/>
              </w:rPr>
              <w:t>«</w:t>
            </w:r>
            <w:r w:rsidRPr="00910F7C">
              <w:rPr>
                <w:sz w:val="26"/>
                <w:szCs w:val="26"/>
              </w:rPr>
              <w:t xml:space="preserve">ГМК </w:t>
            </w:r>
            <w:r w:rsidR="000C4CC4">
              <w:rPr>
                <w:sz w:val="26"/>
                <w:szCs w:val="26"/>
              </w:rPr>
              <w:t>«</w:t>
            </w:r>
            <w:r w:rsidRPr="00910F7C">
              <w:rPr>
                <w:sz w:val="26"/>
                <w:szCs w:val="26"/>
              </w:rPr>
              <w:t>Норильский никель</w:t>
            </w:r>
            <w:r w:rsidR="000C4CC4">
              <w:rPr>
                <w:sz w:val="26"/>
                <w:szCs w:val="26"/>
              </w:rPr>
              <w:t>»</w:t>
            </w:r>
            <w:r w:rsidRPr="00910F7C">
              <w:rPr>
                <w:sz w:val="26"/>
                <w:szCs w:val="26"/>
              </w:rPr>
              <w:t xml:space="preserve"> в 2022 году в сумме 153</w:t>
            </w:r>
            <w:r w:rsidR="00756573" w:rsidRPr="00910F7C">
              <w:rPr>
                <w:sz w:val="26"/>
                <w:szCs w:val="26"/>
              </w:rPr>
              <w:t xml:space="preserve"> </w:t>
            </w:r>
            <w:r w:rsidRPr="00910F7C">
              <w:rPr>
                <w:sz w:val="26"/>
                <w:szCs w:val="26"/>
              </w:rPr>
              <w:t>796,8 тыс. руб. перечислены в бюджет муниципального образования город Норильск с целью выполнения обязательст</w:t>
            </w:r>
            <w:r w:rsidR="000C1713" w:rsidRPr="00910F7C">
              <w:rPr>
                <w:sz w:val="26"/>
                <w:szCs w:val="26"/>
              </w:rPr>
              <w:t>в по основному мероприятию 3.1 «</w:t>
            </w:r>
            <w:proofErr w:type="spellStart"/>
            <w:r w:rsidRPr="00910F7C">
              <w:rPr>
                <w:sz w:val="26"/>
                <w:szCs w:val="26"/>
              </w:rPr>
              <w:t>Термостабилизация</w:t>
            </w:r>
            <w:proofErr w:type="spellEnd"/>
            <w:r w:rsidRPr="00910F7C">
              <w:rPr>
                <w:sz w:val="26"/>
                <w:szCs w:val="26"/>
              </w:rPr>
              <w:t xml:space="preserve"> грунтов под многоквартирными домами и социальными объектами (бурение температурных скважин, ПСД и мероприятия по </w:t>
            </w:r>
            <w:proofErr w:type="spellStart"/>
            <w:r w:rsidRPr="00910F7C">
              <w:rPr>
                <w:sz w:val="26"/>
                <w:szCs w:val="26"/>
              </w:rPr>
              <w:t>термостабилизации</w:t>
            </w:r>
            <w:proofErr w:type="spellEnd"/>
            <w:r w:rsidRPr="00910F7C">
              <w:rPr>
                <w:sz w:val="26"/>
                <w:szCs w:val="26"/>
              </w:rPr>
              <w:t>)</w:t>
            </w:r>
            <w:r w:rsidR="000C4CC4">
              <w:rPr>
                <w:sz w:val="26"/>
                <w:szCs w:val="26"/>
              </w:rPr>
              <w:t>»</w:t>
            </w:r>
            <w:r w:rsidRPr="00910F7C">
              <w:rPr>
                <w:sz w:val="26"/>
                <w:szCs w:val="26"/>
              </w:rPr>
              <w:t xml:space="preserve">. Общий объем финансирования за счет внебюджетных средств ПАО </w:t>
            </w:r>
            <w:r w:rsidR="0060109C" w:rsidRPr="00910F7C">
              <w:rPr>
                <w:sz w:val="26"/>
                <w:szCs w:val="26"/>
              </w:rPr>
              <w:t>«ГМК</w:t>
            </w:r>
            <w:r w:rsidR="000C1713" w:rsidRPr="00910F7C">
              <w:rPr>
                <w:sz w:val="26"/>
                <w:szCs w:val="26"/>
              </w:rPr>
              <w:t xml:space="preserve"> </w:t>
            </w:r>
            <w:r w:rsidR="0060109C" w:rsidRPr="00910F7C">
              <w:rPr>
                <w:sz w:val="26"/>
                <w:szCs w:val="26"/>
              </w:rPr>
              <w:t xml:space="preserve"> </w:t>
            </w:r>
            <w:r w:rsidR="000C1713" w:rsidRPr="00910F7C">
              <w:rPr>
                <w:sz w:val="26"/>
                <w:szCs w:val="26"/>
              </w:rPr>
              <w:t>«</w:t>
            </w:r>
            <w:r w:rsidR="0060109C" w:rsidRPr="00910F7C">
              <w:rPr>
                <w:sz w:val="26"/>
                <w:szCs w:val="26"/>
              </w:rPr>
              <w:t>Норильский никель»</w:t>
            </w:r>
            <w:r w:rsidRPr="00910F7C">
              <w:rPr>
                <w:sz w:val="26"/>
                <w:szCs w:val="26"/>
              </w:rPr>
              <w:t xml:space="preserve"> с 2021 - 2035 годы </w:t>
            </w:r>
            <w:r w:rsidR="00756573" w:rsidRPr="00910F7C">
              <w:rPr>
                <w:sz w:val="26"/>
                <w:szCs w:val="26"/>
              </w:rPr>
              <w:t>–</w:t>
            </w:r>
            <w:r w:rsidRPr="00910F7C">
              <w:rPr>
                <w:sz w:val="26"/>
                <w:szCs w:val="26"/>
              </w:rPr>
              <w:t xml:space="preserve"> 81</w:t>
            </w:r>
            <w:r w:rsidR="00756573" w:rsidRPr="00910F7C">
              <w:rPr>
                <w:sz w:val="26"/>
                <w:szCs w:val="26"/>
              </w:rPr>
              <w:t xml:space="preserve"> </w:t>
            </w:r>
            <w:r w:rsidRPr="00910F7C">
              <w:rPr>
                <w:sz w:val="26"/>
                <w:szCs w:val="26"/>
              </w:rPr>
              <w:t>299</w:t>
            </w:r>
            <w:r w:rsidR="00756573" w:rsidRPr="00910F7C">
              <w:rPr>
                <w:sz w:val="26"/>
                <w:szCs w:val="26"/>
              </w:rPr>
              <w:t xml:space="preserve"> </w:t>
            </w:r>
            <w:r w:rsidRPr="00910F7C">
              <w:rPr>
                <w:sz w:val="26"/>
                <w:szCs w:val="26"/>
              </w:rPr>
              <w:t>341,1 тыс. руб.</w:t>
            </w:r>
          </w:p>
        </w:tc>
      </w:tr>
      <w:tr w:rsidR="00926FA8" w:rsidRPr="00910F7C" w:rsidTr="00B53EB4">
        <w:tc>
          <w:tcPr>
            <w:tcW w:w="2324" w:type="dxa"/>
            <w:tcBorders>
              <w:bottom w:val="single" w:sz="4" w:space="0" w:color="auto"/>
            </w:tcBorders>
          </w:tcPr>
          <w:p w:rsidR="00926FA8" w:rsidRPr="00910F7C" w:rsidRDefault="00926FA8" w:rsidP="00926FA8">
            <w:pPr>
              <w:suppressAutoHyphens w:val="0"/>
              <w:autoSpaceDE w:val="0"/>
              <w:adjustRightInd w:val="0"/>
              <w:textAlignment w:val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910F7C">
              <w:rPr>
                <w:rFonts w:ascii="Times New Roman CYR" w:hAnsi="Times New Roman CYR" w:cs="Times New Roman CYR"/>
                <w:sz w:val="26"/>
                <w:szCs w:val="26"/>
              </w:rPr>
              <w:lastRenderedPageBreak/>
              <w:t>Основные ожидаемые результаты муниципальной программы (индикаторы результативности муниципальной программы с ожидаемыми значениями на конец периода реализации муниципальной программы)</w:t>
            </w:r>
          </w:p>
        </w:tc>
        <w:tc>
          <w:tcPr>
            <w:tcW w:w="7257" w:type="dxa"/>
            <w:tcBorders>
              <w:bottom w:val="single" w:sz="4" w:space="0" w:color="auto"/>
            </w:tcBorders>
          </w:tcPr>
          <w:p w:rsidR="00926FA8" w:rsidRPr="00910F7C" w:rsidRDefault="00926FA8" w:rsidP="00563787">
            <w:pPr>
              <w:pStyle w:val="a4"/>
              <w:numPr>
                <w:ilvl w:val="0"/>
                <w:numId w:val="10"/>
              </w:numPr>
              <w:tabs>
                <w:tab w:val="left" w:pos="303"/>
              </w:tabs>
              <w:suppressAutoHyphens w:val="0"/>
              <w:autoSpaceDE w:val="0"/>
              <w:adjustRightInd w:val="0"/>
              <w:ind w:left="19" w:hanging="19"/>
              <w:textAlignment w:val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910F7C">
              <w:rPr>
                <w:rFonts w:ascii="Times New Roman CYR" w:hAnsi="Times New Roman CYR" w:cs="Times New Roman CYR"/>
                <w:sz w:val="26"/>
                <w:szCs w:val="26"/>
              </w:rPr>
              <w:t>Количество объектов жилищного строительства, на которых ведутся строительно-монтажные работы</w:t>
            </w:r>
            <w:r w:rsidR="00F55594" w:rsidRPr="00910F7C">
              <w:rPr>
                <w:rFonts w:ascii="Times New Roman CYR" w:hAnsi="Times New Roman CYR" w:cs="Times New Roman CYR"/>
                <w:sz w:val="26"/>
                <w:szCs w:val="26"/>
              </w:rPr>
              <w:t xml:space="preserve"> </w:t>
            </w:r>
            <w:r w:rsidR="00F55594" w:rsidRPr="00910F7C">
              <w:rPr>
                <w:sz w:val="26"/>
                <w:szCs w:val="26"/>
              </w:rPr>
              <w:t>(за счет бюджетных средств)</w:t>
            </w:r>
            <w:r w:rsidRPr="00910F7C">
              <w:rPr>
                <w:rFonts w:ascii="Times New Roman CYR" w:hAnsi="Times New Roman CYR" w:cs="Times New Roman CYR"/>
                <w:sz w:val="26"/>
                <w:szCs w:val="26"/>
              </w:rPr>
              <w:t xml:space="preserve">, к концу 2024 года </w:t>
            </w:r>
            <w:r w:rsidR="004437BA" w:rsidRPr="00910F7C">
              <w:rPr>
                <w:rFonts w:ascii="Times New Roman CYR" w:hAnsi="Times New Roman CYR" w:cs="Times New Roman CYR"/>
                <w:sz w:val="26"/>
                <w:szCs w:val="26"/>
              </w:rPr>
              <w:t>5</w:t>
            </w:r>
            <w:r w:rsidR="00563787" w:rsidRPr="00910F7C">
              <w:rPr>
                <w:rFonts w:ascii="Times New Roman CYR" w:hAnsi="Times New Roman CYR" w:cs="Times New Roman CYR"/>
                <w:sz w:val="26"/>
                <w:szCs w:val="26"/>
              </w:rPr>
              <w:t xml:space="preserve"> ед.</w:t>
            </w:r>
          </w:p>
          <w:p w:rsidR="002F7DE2" w:rsidRPr="00910F7C" w:rsidRDefault="002F7DE2" w:rsidP="00563787">
            <w:pPr>
              <w:pStyle w:val="a4"/>
              <w:numPr>
                <w:ilvl w:val="0"/>
                <w:numId w:val="10"/>
              </w:numPr>
              <w:tabs>
                <w:tab w:val="left" w:pos="303"/>
              </w:tabs>
              <w:suppressAutoHyphens w:val="0"/>
              <w:autoSpaceDE w:val="0"/>
              <w:adjustRightInd w:val="0"/>
              <w:ind w:left="19" w:hanging="19"/>
              <w:textAlignment w:val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910F7C">
              <w:rPr>
                <w:sz w:val="26"/>
                <w:szCs w:val="26"/>
              </w:rPr>
              <w:t xml:space="preserve">Разработка проектно-сметной документации для строительства малоэтажных, </w:t>
            </w:r>
            <w:proofErr w:type="spellStart"/>
            <w:r w:rsidRPr="00910F7C">
              <w:rPr>
                <w:sz w:val="26"/>
                <w:szCs w:val="26"/>
              </w:rPr>
              <w:t>среднеэтажных</w:t>
            </w:r>
            <w:proofErr w:type="spellEnd"/>
            <w:r w:rsidRPr="00910F7C">
              <w:rPr>
                <w:sz w:val="26"/>
                <w:szCs w:val="26"/>
              </w:rPr>
              <w:t xml:space="preserve"> жилых домов в Центральном районе и районе </w:t>
            </w:r>
            <w:proofErr w:type="spellStart"/>
            <w:r w:rsidRPr="00910F7C">
              <w:rPr>
                <w:sz w:val="26"/>
                <w:szCs w:val="26"/>
              </w:rPr>
              <w:t>Талнах</w:t>
            </w:r>
            <w:proofErr w:type="spellEnd"/>
            <w:r w:rsidRPr="00910F7C">
              <w:rPr>
                <w:sz w:val="26"/>
                <w:szCs w:val="26"/>
              </w:rPr>
              <w:t xml:space="preserve"> с прохождением государственной экспертизы (за счет бюджетных средств) 9 ед. к 2024 году</w:t>
            </w:r>
            <w:r w:rsidR="00563787" w:rsidRPr="00910F7C">
              <w:rPr>
                <w:sz w:val="26"/>
                <w:szCs w:val="26"/>
              </w:rPr>
              <w:t>.</w:t>
            </w:r>
          </w:p>
          <w:p w:rsidR="002F7DE2" w:rsidRPr="00910F7C" w:rsidRDefault="002F7DE2" w:rsidP="00563787">
            <w:pPr>
              <w:pStyle w:val="a4"/>
              <w:numPr>
                <w:ilvl w:val="0"/>
                <w:numId w:val="10"/>
              </w:numPr>
              <w:tabs>
                <w:tab w:val="left" w:pos="303"/>
              </w:tabs>
              <w:suppressAutoHyphens w:val="0"/>
              <w:autoSpaceDE w:val="0"/>
              <w:adjustRightInd w:val="0"/>
              <w:ind w:left="19" w:hanging="19"/>
              <w:textAlignment w:val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910F7C">
              <w:rPr>
                <w:rFonts w:ascii="Times New Roman CYR" w:hAnsi="Times New Roman CYR" w:cs="Times New Roman CYR"/>
                <w:sz w:val="26"/>
                <w:szCs w:val="26"/>
              </w:rPr>
              <w:t xml:space="preserve">Ввод в эксплуатацию малоэтажных, </w:t>
            </w:r>
            <w:proofErr w:type="spellStart"/>
            <w:r w:rsidRPr="00910F7C">
              <w:rPr>
                <w:rFonts w:ascii="Times New Roman CYR" w:hAnsi="Times New Roman CYR" w:cs="Times New Roman CYR"/>
                <w:sz w:val="26"/>
                <w:szCs w:val="26"/>
              </w:rPr>
              <w:t>среднеэтажных</w:t>
            </w:r>
            <w:proofErr w:type="spellEnd"/>
            <w:r w:rsidRPr="00910F7C">
              <w:rPr>
                <w:rFonts w:ascii="Times New Roman CYR" w:hAnsi="Times New Roman CYR" w:cs="Times New Roman CYR"/>
                <w:sz w:val="26"/>
                <w:szCs w:val="26"/>
              </w:rPr>
              <w:t xml:space="preserve"> и многоэтажных жилых домов в результате строительства и реконструкции к концу 2024 года 4 ед. за счет бюджетных средств (при условии ежегодного финансир</w:t>
            </w:r>
            <w:r w:rsidR="00563787" w:rsidRPr="00910F7C">
              <w:rPr>
                <w:rFonts w:ascii="Times New Roman CYR" w:hAnsi="Times New Roman CYR" w:cs="Times New Roman CYR"/>
                <w:sz w:val="26"/>
                <w:szCs w:val="26"/>
              </w:rPr>
              <w:t>ования из вышестоящих бюджетов).</w:t>
            </w:r>
          </w:p>
          <w:p w:rsidR="00926FA8" w:rsidRPr="00910F7C" w:rsidRDefault="002F7DE2" w:rsidP="00563787">
            <w:pPr>
              <w:pStyle w:val="a4"/>
              <w:numPr>
                <w:ilvl w:val="0"/>
                <w:numId w:val="10"/>
              </w:numPr>
              <w:tabs>
                <w:tab w:val="left" w:pos="303"/>
              </w:tabs>
              <w:suppressAutoHyphens w:val="0"/>
              <w:autoSpaceDE w:val="0"/>
              <w:adjustRightInd w:val="0"/>
              <w:ind w:left="19" w:hanging="19"/>
              <w:textAlignment w:val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910F7C">
              <w:rPr>
                <w:rFonts w:ascii="Times New Roman CYR" w:hAnsi="Times New Roman CYR" w:cs="Times New Roman CYR"/>
                <w:sz w:val="26"/>
                <w:szCs w:val="26"/>
              </w:rPr>
              <w:t xml:space="preserve">Снижение уровня износа сетей </w:t>
            </w:r>
            <w:proofErr w:type="spellStart"/>
            <w:r w:rsidRPr="00910F7C">
              <w:rPr>
                <w:rFonts w:ascii="Times New Roman CYR" w:hAnsi="Times New Roman CYR" w:cs="Times New Roman CYR"/>
                <w:sz w:val="26"/>
                <w:szCs w:val="26"/>
              </w:rPr>
              <w:t>тепловодоснабжения</w:t>
            </w:r>
            <w:proofErr w:type="spellEnd"/>
            <w:r w:rsidRPr="00910F7C">
              <w:rPr>
                <w:rFonts w:ascii="Times New Roman CYR" w:hAnsi="Times New Roman CYR" w:cs="Times New Roman CYR"/>
                <w:sz w:val="26"/>
                <w:szCs w:val="26"/>
              </w:rPr>
              <w:t xml:space="preserve"> и водоотведения (поддержание уровня износа сетей на уровне 2020 года на период проведения подготовительных работ) - до 82,5%.</w:t>
            </w:r>
          </w:p>
        </w:tc>
      </w:tr>
    </w:tbl>
    <w:p w:rsidR="00976195" w:rsidRPr="00910F7C" w:rsidRDefault="00E31703" w:rsidP="00E31703">
      <w:pPr>
        <w:pStyle w:val="ConsPlusNormal"/>
        <w:ind w:firstLine="709"/>
        <w:jc w:val="right"/>
        <w:rPr>
          <w:rFonts w:ascii="Times New Roman CYR" w:hAnsi="Times New Roman CYR" w:cs="Times New Roman"/>
          <w:sz w:val="26"/>
          <w:szCs w:val="26"/>
        </w:rPr>
      </w:pPr>
      <w:r w:rsidRPr="00910F7C">
        <w:rPr>
          <w:rFonts w:ascii="Times New Roman CYR" w:hAnsi="Times New Roman CYR" w:cs="Times New Roman"/>
          <w:sz w:val="26"/>
          <w:szCs w:val="26"/>
        </w:rPr>
        <w:t>».</w:t>
      </w:r>
    </w:p>
    <w:p w:rsidR="00CA7FFD" w:rsidRPr="00910F7C" w:rsidRDefault="0044670B" w:rsidP="0052471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0F7C">
        <w:rPr>
          <w:rFonts w:ascii="Times New Roman" w:hAnsi="Times New Roman" w:cs="Times New Roman"/>
          <w:sz w:val="26"/>
          <w:szCs w:val="26"/>
        </w:rPr>
        <w:t xml:space="preserve">1.2. </w:t>
      </w:r>
      <w:r w:rsidR="00CA7FFD" w:rsidRPr="00910F7C">
        <w:rPr>
          <w:rFonts w:ascii="Times New Roman" w:hAnsi="Times New Roman" w:cs="Times New Roman"/>
          <w:sz w:val="26"/>
          <w:szCs w:val="26"/>
        </w:rPr>
        <w:t>В разделе 4 «Механизм реализации муниципальной программы»:</w:t>
      </w:r>
    </w:p>
    <w:p w:rsidR="00CA7FFD" w:rsidRPr="00910F7C" w:rsidRDefault="00CA7FFD" w:rsidP="0052471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0F7C">
        <w:rPr>
          <w:rFonts w:ascii="Times New Roman" w:hAnsi="Times New Roman" w:cs="Times New Roman"/>
          <w:sz w:val="26"/>
          <w:szCs w:val="26"/>
        </w:rPr>
        <w:t>1.2.1. Абзац седьмой изложить в следующей редакции:</w:t>
      </w:r>
    </w:p>
    <w:p w:rsidR="00CA7FFD" w:rsidRPr="00910F7C" w:rsidRDefault="00CA7FFD" w:rsidP="00CA7FFD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 w:rsidRPr="00910F7C">
        <w:rPr>
          <w:sz w:val="26"/>
          <w:szCs w:val="26"/>
        </w:rPr>
        <w:t>«- предоставления субсидии муниципальному унитарному предприятию муниципального образования город Норильск «Коммунальные объединенные системы» на финансовое обеспечение затрат на проведение реконструкции, капитального ремонта (модернизации), включая выполнение проектных и (или) инженерно-изыскательских работ, на объектах коммунальной инфраструктуры, в том числе коллекторного хозяйства, закрепленных за ним на праве хозяйственного ведения, находящихся в собственности муниципального образования город Норильск;».</w:t>
      </w:r>
    </w:p>
    <w:p w:rsidR="00CA7FFD" w:rsidRPr="00910F7C" w:rsidRDefault="00CA7FFD" w:rsidP="00CA7FFD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 w:rsidRPr="00910F7C">
        <w:rPr>
          <w:sz w:val="26"/>
          <w:szCs w:val="26"/>
        </w:rPr>
        <w:t>1.2.2. Дополнить новым абзацем восьмым следующего содержания:</w:t>
      </w:r>
    </w:p>
    <w:p w:rsidR="00CA7FFD" w:rsidRPr="00910F7C" w:rsidRDefault="00CA7FFD" w:rsidP="00CA7FFD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 w:rsidRPr="00910F7C">
        <w:rPr>
          <w:sz w:val="26"/>
          <w:szCs w:val="26"/>
        </w:rPr>
        <w:lastRenderedPageBreak/>
        <w:t xml:space="preserve">«- предоставления субсидии на финансовое обеспечение (возмещение) затрат на реализацию мероприятия по </w:t>
      </w:r>
      <w:proofErr w:type="spellStart"/>
      <w:r w:rsidRPr="00910F7C">
        <w:rPr>
          <w:sz w:val="26"/>
          <w:szCs w:val="26"/>
        </w:rPr>
        <w:t>термостабилизации</w:t>
      </w:r>
      <w:proofErr w:type="spellEnd"/>
      <w:r w:rsidRPr="00910F7C">
        <w:rPr>
          <w:sz w:val="26"/>
          <w:szCs w:val="26"/>
        </w:rPr>
        <w:t xml:space="preserve"> грунтов под многоквартирными домами (бурение температурных скважин, инженерные изыскания, разработка проектной документации, прохождение государственной экспертизы и реализация мероприятий по </w:t>
      </w:r>
      <w:proofErr w:type="spellStart"/>
      <w:r w:rsidRPr="00910F7C">
        <w:rPr>
          <w:sz w:val="26"/>
          <w:szCs w:val="26"/>
        </w:rPr>
        <w:t>термостабилизации</w:t>
      </w:r>
      <w:proofErr w:type="spellEnd"/>
      <w:r w:rsidRPr="00910F7C">
        <w:rPr>
          <w:sz w:val="26"/>
          <w:szCs w:val="26"/>
        </w:rPr>
        <w:t>) муниципального образования город Норильск</w:t>
      </w:r>
      <w:r w:rsidR="00C05892" w:rsidRPr="00910F7C">
        <w:rPr>
          <w:sz w:val="26"/>
          <w:szCs w:val="26"/>
        </w:rPr>
        <w:t>;</w:t>
      </w:r>
      <w:r w:rsidRPr="00910F7C">
        <w:rPr>
          <w:sz w:val="26"/>
          <w:szCs w:val="26"/>
        </w:rPr>
        <w:t>»</w:t>
      </w:r>
      <w:r w:rsidR="00C05892" w:rsidRPr="00910F7C">
        <w:rPr>
          <w:sz w:val="26"/>
          <w:szCs w:val="26"/>
        </w:rPr>
        <w:t xml:space="preserve">. </w:t>
      </w:r>
    </w:p>
    <w:p w:rsidR="0044670B" w:rsidRPr="00910F7C" w:rsidRDefault="00C05892" w:rsidP="0052471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0F7C">
        <w:rPr>
          <w:rFonts w:ascii="Times New Roman" w:hAnsi="Times New Roman" w:cs="Times New Roman"/>
          <w:sz w:val="26"/>
          <w:szCs w:val="26"/>
        </w:rPr>
        <w:t xml:space="preserve">1.3. </w:t>
      </w:r>
      <w:r w:rsidR="0044670B" w:rsidRPr="00910F7C">
        <w:rPr>
          <w:rFonts w:ascii="Times New Roman" w:hAnsi="Times New Roman" w:cs="Times New Roman"/>
          <w:sz w:val="26"/>
          <w:szCs w:val="26"/>
        </w:rPr>
        <w:t>Приложения № 1, 2, 3 к Программе изложить в редакции согласно приложениям № 1, 2, 3 к настоящему постановлению</w:t>
      </w:r>
      <w:r w:rsidR="00194EE0" w:rsidRPr="00910F7C">
        <w:rPr>
          <w:rFonts w:ascii="Times New Roman" w:hAnsi="Times New Roman" w:cs="Times New Roman"/>
          <w:sz w:val="26"/>
          <w:szCs w:val="26"/>
        </w:rPr>
        <w:t xml:space="preserve"> соответственно</w:t>
      </w:r>
      <w:r w:rsidR="0044670B" w:rsidRPr="00910F7C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52471E" w:rsidRPr="00910F7C" w:rsidRDefault="005D1EFF" w:rsidP="0052471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0F7C">
        <w:rPr>
          <w:rFonts w:ascii="Times New Roman" w:hAnsi="Times New Roman" w:cs="Times New Roman"/>
          <w:sz w:val="26"/>
          <w:szCs w:val="26"/>
        </w:rPr>
        <w:t>1.</w:t>
      </w:r>
      <w:r w:rsidR="00C05892" w:rsidRPr="00910F7C">
        <w:rPr>
          <w:rFonts w:ascii="Times New Roman" w:hAnsi="Times New Roman" w:cs="Times New Roman"/>
          <w:sz w:val="26"/>
          <w:szCs w:val="26"/>
        </w:rPr>
        <w:t>4</w:t>
      </w:r>
      <w:r w:rsidR="00D8051F" w:rsidRPr="00910F7C">
        <w:rPr>
          <w:rFonts w:ascii="Times New Roman" w:hAnsi="Times New Roman" w:cs="Times New Roman"/>
          <w:sz w:val="26"/>
          <w:szCs w:val="26"/>
        </w:rPr>
        <w:t xml:space="preserve">. </w:t>
      </w:r>
      <w:r w:rsidR="00756573" w:rsidRPr="00910F7C">
        <w:rPr>
          <w:rFonts w:ascii="Times New Roman" w:hAnsi="Times New Roman" w:cs="Times New Roman"/>
          <w:sz w:val="26"/>
          <w:szCs w:val="26"/>
        </w:rPr>
        <w:t xml:space="preserve">В приложении </w:t>
      </w:r>
      <w:r w:rsidR="0052471E" w:rsidRPr="00910F7C">
        <w:rPr>
          <w:rFonts w:ascii="Times New Roman" w:hAnsi="Times New Roman" w:cs="Times New Roman"/>
          <w:sz w:val="26"/>
          <w:szCs w:val="26"/>
        </w:rPr>
        <w:t xml:space="preserve">№ </w:t>
      </w:r>
      <w:r w:rsidR="00756573" w:rsidRPr="00910F7C">
        <w:rPr>
          <w:rFonts w:ascii="Times New Roman" w:hAnsi="Times New Roman" w:cs="Times New Roman"/>
          <w:sz w:val="26"/>
          <w:szCs w:val="26"/>
        </w:rPr>
        <w:t>4 к Программе:</w:t>
      </w:r>
      <w:r w:rsidR="0052471E" w:rsidRPr="00910F7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0109C" w:rsidRPr="00910F7C" w:rsidRDefault="005D1EFF" w:rsidP="005D1EF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0F7C">
        <w:rPr>
          <w:rFonts w:ascii="Times New Roman" w:hAnsi="Times New Roman" w:cs="Times New Roman"/>
          <w:sz w:val="26"/>
          <w:szCs w:val="26"/>
        </w:rPr>
        <w:t>1.</w:t>
      </w:r>
      <w:r w:rsidR="00C05892" w:rsidRPr="00910F7C">
        <w:rPr>
          <w:rFonts w:ascii="Times New Roman" w:hAnsi="Times New Roman" w:cs="Times New Roman"/>
          <w:sz w:val="26"/>
          <w:szCs w:val="26"/>
        </w:rPr>
        <w:t>4</w:t>
      </w:r>
      <w:r w:rsidR="0052471E" w:rsidRPr="00910F7C">
        <w:rPr>
          <w:rFonts w:ascii="Times New Roman" w:hAnsi="Times New Roman" w:cs="Times New Roman"/>
          <w:sz w:val="26"/>
          <w:szCs w:val="26"/>
        </w:rPr>
        <w:t xml:space="preserve">.1. </w:t>
      </w:r>
      <w:r w:rsidR="0060109C" w:rsidRPr="00910F7C">
        <w:rPr>
          <w:rFonts w:ascii="Times New Roman" w:hAnsi="Times New Roman" w:cs="Times New Roman"/>
          <w:sz w:val="26"/>
          <w:szCs w:val="26"/>
        </w:rPr>
        <w:t>Строки</w:t>
      </w:r>
      <w:r w:rsidR="00D8051F" w:rsidRPr="00910F7C">
        <w:rPr>
          <w:rFonts w:ascii="Times New Roman" w:hAnsi="Times New Roman" w:cs="Times New Roman"/>
          <w:sz w:val="26"/>
          <w:szCs w:val="26"/>
        </w:rPr>
        <w:t xml:space="preserve"> «Объемы и источники финансирования </w:t>
      </w:r>
      <w:r w:rsidR="005069EE" w:rsidRPr="00910F7C">
        <w:rPr>
          <w:rFonts w:ascii="Times New Roman" w:hAnsi="Times New Roman" w:cs="Times New Roman"/>
          <w:sz w:val="26"/>
          <w:szCs w:val="26"/>
        </w:rPr>
        <w:t xml:space="preserve">подпрограммы </w:t>
      </w:r>
      <w:r w:rsidR="00D8051F" w:rsidRPr="00910F7C">
        <w:rPr>
          <w:rFonts w:ascii="Times New Roman" w:hAnsi="Times New Roman" w:cs="Times New Roman"/>
          <w:sz w:val="26"/>
          <w:szCs w:val="26"/>
        </w:rPr>
        <w:t>МП п</w:t>
      </w:r>
      <w:r w:rsidR="00E11D54" w:rsidRPr="00910F7C">
        <w:rPr>
          <w:rFonts w:ascii="Times New Roman" w:hAnsi="Times New Roman" w:cs="Times New Roman"/>
          <w:sz w:val="26"/>
          <w:szCs w:val="26"/>
        </w:rPr>
        <w:t>о годам реализации (тыс. руб.)»,</w:t>
      </w:r>
      <w:r w:rsidR="001C6EDB" w:rsidRPr="00910F7C">
        <w:rPr>
          <w:rFonts w:ascii="Times New Roman" w:hAnsi="Times New Roman" w:cs="Times New Roman"/>
          <w:sz w:val="26"/>
          <w:szCs w:val="26"/>
        </w:rPr>
        <w:t xml:space="preserve"> «Основные ожидаемые результаты реализации подпрограммы МП (индикаторы результативности МП с ожидаемыми значениями на конец периода реализации подпрограммы МП)</w:t>
      </w:r>
      <w:r w:rsidR="00CB1367" w:rsidRPr="00910F7C">
        <w:rPr>
          <w:rFonts w:ascii="Times New Roman" w:hAnsi="Times New Roman" w:cs="Times New Roman"/>
          <w:sz w:val="26"/>
          <w:szCs w:val="26"/>
        </w:rPr>
        <w:t>»</w:t>
      </w:r>
      <w:r w:rsidR="001C6EDB" w:rsidRPr="00910F7C">
        <w:rPr>
          <w:rFonts w:ascii="Times New Roman" w:hAnsi="Times New Roman" w:cs="Times New Roman"/>
          <w:sz w:val="26"/>
          <w:szCs w:val="26"/>
        </w:rPr>
        <w:t xml:space="preserve"> </w:t>
      </w:r>
      <w:r w:rsidR="0060109C" w:rsidRPr="00910F7C">
        <w:rPr>
          <w:rFonts w:ascii="Times New Roman" w:hAnsi="Times New Roman" w:cs="Times New Roman"/>
          <w:sz w:val="26"/>
          <w:szCs w:val="26"/>
        </w:rPr>
        <w:t xml:space="preserve">паспорта подпрограммы </w:t>
      </w:r>
      <w:r w:rsidR="008143F4" w:rsidRPr="00910F7C">
        <w:rPr>
          <w:rFonts w:ascii="Times New Roman" w:hAnsi="Times New Roman" w:cs="Times New Roman"/>
          <w:sz w:val="26"/>
          <w:szCs w:val="26"/>
        </w:rPr>
        <w:t xml:space="preserve">1 </w:t>
      </w:r>
      <w:r w:rsidR="0060109C" w:rsidRPr="00910F7C">
        <w:rPr>
          <w:rFonts w:ascii="Times New Roman" w:hAnsi="Times New Roman" w:cs="Times New Roman"/>
          <w:sz w:val="26"/>
          <w:szCs w:val="26"/>
        </w:rPr>
        <w:t xml:space="preserve">«Реновация жилищного фонда муниципального образования город Норильск» </w:t>
      </w:r>
      <w:r w:rsidR="00D8051F" w:rsidRPr="00910F7C">
        <w:rPr>
          <w:rFonts w:ascii="Times New Roman" w:hAnsi="Times New Roman" w:cs="Times New Roman"/>
          <w:sz w:val="26"/>
          <w:szCs w:val="26"/>
        </w:rPr>
        <w:t xml:space="preserve">изложить в следующей редакции: </w:t>
      </w:r>
    </w:p>
    <w:p w:rsidR="00D8051F" w:rsidRPr="00910F7C" w:rsidRDefault="00D8051F" w:rsidP="00D8051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0F7C"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W w:w="9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24"/>
        <w:gridCol w:w="7257"/>
      </w:tblGrid>
      <w:tr w:rsidR="00D8051F" w:rsidRPr="00910F7C" w:rsidTr="00757784">
        <w:tc>
          <w:tcPr>
            <w:tcW w:w="2324" w:type="dxa"/>
          </w:tcPr>
          <w:p w:rsidR="00D8051F" w:rsidRPr="00910F7C" w:rsidRDefault="00D8051F" w:rsidP="00FB515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Объемы и источники финансирования </w:t>
            </w:r>
            <w:r w:rsidR="000C1713"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подпрограммы </w:t>
            </w: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>МП по годам реализации (тыс. руб.)</w:t>
            </w:r>
          </w:p>
        </w:tc>
        <w:tc>
          <w:tcPr>
            <w:tcW w:w="7257" w:type="dxa"/>
          </w:tcPr>
          <w:p w:rsidR="00D8051F" w:rsidRPr="00910F7C" w:rsidRDefault="00D8051F" w:rsidP="00D8051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Объем финансирования подпрограммы за счет всех источников </w:t>
            </w:r>
            <w:r w:rsidR="00756573" w:rsidRPr="00910F7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 67</w:t>
            </w:r>
            <w:r w:rsidR="00756573"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>831</w:t>
            </w:r>
            <w:r w:rsidR="00756573"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810,2 тыс. руб., в </w:t>
            </w:r>
            <w:proofErr w:type="spellStart"/>
            <w:r w:rsidRPr="00910F7C">
              <w:rPr>
                <w:rFonts w:ascii="Times New Roman" w:hAnsi="Times New Roman" w:cs="Times New Roman"/>
                <w:sz w:val="26"/>
                <w:szCs w:val="26"/>
              </w:rPr>
              <w:t>т.ч</w:t>
            </w:r>
            <w:proofErr w:type="spellEnd"/>
            <w:r w:rsidRPr="00910F7C">
              <w:rPr>
                <w:rFonts w:ascii="Times New Roman" w:hAnsi="Times New Roman" w:cs="Times New Roman"/>
                <w:sz w:val="26"/>
                <w:szCs w:val="26"/>
              </w:rPr>
              <w:t>.:</w:t>
            </w:r>
          </w:p>
          <w:p w:rsidR="00D8051F" w:rsidRPr="00910F7C" w:rsidRDefault="00D8051F" w:rsidP="00D8051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>I этап – 8</w:t>
            </w:r>
            <w:r w:rsidR="0018106E" w:rsidRPr="00910F7C">
              <w:rPr>
                <w:rFonts w:ascii="Times New Roman" w:hAnsi="Times New Roman" w:cs="Times New Roman"/>
                <w:sz w:val="26"/>
                <w:szCs w:val="26"/>
              </w:rPr>
              <w:t> 683 418,4</w:t>
            </w: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  <w:p w:rsidR="00D8051F" w:rsidRPr="00910F7C" w:rsidRDefault="00D8051F" w:rsidP="00D8051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II этап – </w:t>
            </w:r>
            <w:r w:rsidR="0018106E" w:rsidRPr="00910F7C">
              <w:rPr>
                <w:rFonts w:ascii="Times New Roman" w:hAnsi="Times New Roman" w:cs="Times New Roman"/>
                <w:sz w:val="26"/>
                <w:szCs w:val="26"/>
              </w:rPr>
              <w:t>59 148 391,8</w:t>
            </w: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  <w:p w:rsidR="00D8051F" w:rsidRPr="00910F7C" w:rsidRDefault="00D8051F" w:rsidP="00D8051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>Объем финансирования подпрограммы за счет всех источников по годам (I этап):</w:t>
            </w:r>
          </w:p>
          <w:p w:rsidR="00D8051F" w:rsidRPr="00910F7C" w:rsidRDefault="00D8051F" w:rsidP="00D8051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>2022 год – 1</w:t>
            </w:r>
            <w:r w:rsidR="00F40EA7"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>787</w:t>
            </w:r>
            <w:r w:rsidR="00F40EA7"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>650,2 тыс. руб., из них:</w:t>
            </w:r>
          </w:p>
          <w:p w:rsidR="00D8051F" w:rsidRPr="00910F7C" w:rsidRDefault="00D8051F" w:rsidP="00D8051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>- за счет средств местного бюджета – 159</w:t>
            </w:r>
            <w:r w:rsidR="00F40EA7"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>142,8 тыс. руб.,</w:t>
            </w:r>
          </w:p>
          <w:p w:rsidR="00D8051F" w:rsidRPr="00910F7C" w:rsidRDefault="00D8051F" w:rsidP="00D8051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федерального бюджета </w:t>
            </w:r>
            <w:r w:rsidR="00F40EA7" w:rsidRPr="00910F7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 296</w:t>
            </w:r>
            <w:r w:rsidR="00F40EA7"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>500,0 тыс. руб.,</w:t>
            </w:r>
          </w:p>
          <w:p w:rsidR="00D8051F" w:rsidRPr="00910F7C" w:rsidRDefault="00D8051F" w:rsidP="00D8051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краевого бюджета </w:t>
            </w:r>
            <w:r w:rsidR="00F40EA7" w:rsidRPr="00910F7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 w:rsidR="00F40EA7"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>000,0 тыс. руб.</w:t>
            </w:r>
          </w:p>
          <w:p w:rsidR="00D8051F" w:rsidRPr="00910F7C" w:rsidRDefault="00D8051F" w:rsidP="00D8051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>- за счет средств внебюджетных источников – 1</w:t>
            </w:r>
            <w:r w:rsidR="00F40EA7"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>331</w:t>
            </w:r>
            <w:r w:rsidR="00F40EA7"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>007,4 тыс. руб.;</w:t>
            </w:r>
          </w:p>
          <w:p w:rsidR="00D8051F" w:rsidRPr="00910F7C" w:rsidRDefault="00D8051F" w:rsidP="00D8051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2023 год </w:t>
            </w:r>
            <w:r w:rsidR="00F40EA7" w:rsidRPr="00910F7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 3</w:t>
            </w:r>
            <w:r w:rsidR="00F40EA7"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>373</w:t>
            </w:r>
            <w:r w:rsidR="00F40EA7"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>625,6 тыс. руб., из них:</w:t>
            </w:r>
          </w:p>
          <w:p w:rsidR="00D8051F" w:rsidRPr="00910F7C" w:rsidRDefault="00D8051F" w:rsidP="00D8051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>- за счет средств местного бюджета – 891</w:t>
            </w:r>
            <w:r w:rsidR="00F40EA7"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>584,8 тыс. руб.,</w:t>
            </w:r>
          </w:p>
          <w:p w:rsidR="00D8051F" w:rsidRPr="00910F7C" w:rsidRDefault="00D8051F" w:rsidP="00D8051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федерального бюджета </w:t>
            </w:r>
            <w:r w:rsidR="00F40EA7" w:rsidRPr="00910F7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–</w:t>
            </w:r>
            <w:r w:rsidRPr="00910F7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40</w:t>
            </w:r>
            <w:r w:rsidR="00547586" w:rsidRPr="00910F7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</w:t>
            </w:r>
            <w:r w:rsidR="00F40EA7" w:rsidRPr="00910F7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910F7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200,</w:t>
            </w: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>0 тыс. руб.,</w:t>
            </w:r>
          </w:p>
          <w:p w:rsidR="00D8051F" w:rsidRPr="00910F7C" w:rsidRDefault="00D8051F" w:rsidP="00D8051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краевого бюджета </w:t>
            </w:r>
            <w:r w:rsidR="00F40EA7" w:rsidRPr="00910F7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 w:rsidR="00F40EA7"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>000,0 тыс. руб.</w:t>
            </w:r>
          </w:p>
          <w:p w:rsidR="00D8051F" w:rsidRPr="00910F7C" w:rsidRDefault="00D8051F" w:rsidP="00D8051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>- за счет средств внебюджетных источников – 2</w:t>
            </w:r>
            <w:r w:rsidR="00F40EA7"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>073</w:t>
            </w:r>
            <w:r w:rsidR="00F40EA7"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>840,8 тыс. руб.;</w:t>
            </w:r>
          </w:p>
          <w:p w:rsidR="00D8051F" w:rsidRPr="00910F7C" w:rsidRDefault="00D8051F" w:rsidP="00D8051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>2024 год – 3</w:t>
            </w:r>
            <w:r w:rsidR="00F40EA7"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>522</w:t>
            </w:r>
            <w:r w:rsidR="00F40EA7"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>142,6 тыс. руб., из них:</w:t>
            </w:r>
          </w:p>
          <w:p w:rsidR="00D8051F" w:rsidRPr="00910F7C" w:rsidRDefault="00D8051F" w:rsidP="00D8051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местного бюджета </w:t>
            </w:r>
            <w:r w:rsidR="00F40EA7" w:rsidRPr="00910F7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 688</w:t>
            </w:r>
            <w:r w:rsidR="00F40EA7"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>326,1 тыс. руб.,</w:t>
            </w:r>
          </w:p>
          <w:p w:rsidR="00D8051F" w:rsidRPr="00910F7C" w:rsidRDefault="00D8051F" w:rsidP="00D8051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федерального бюджета </w:t>
            </w:r>
            <w:r w:rsidR="00F40EA7" w:rsidRPr="00910F7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 640</w:t>
            </w:r>
            <w:r w:rsidR="00F40EA7"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>509,1 тыс. руб.</w:t>
            </w:r>
          </w:p>
          <w:p w:rsidR="00D8051F" w:rsidRPr="00910F7C" w:rsidRDefault="00D8051F" w:rsidP="00D8051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краевого бюджета </w:t>
            </w:r>
            <w:r w:rsidR="00F40EA7" w:rsidRPr="00910F7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 w:rsidR="00F40EA7"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>000,0 тыс. руб.,</w:t>
            </w:r>
          </w:p>
          <w:p w:rsidR="00D8051F" w:rsidRPr="00910F7C" w:rsidRDefault="00D8051F" w:rsidP="00D8051F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910F7C">
              <w:rPr>
                <w:sz w:val="26"/>
                <w:szCs w:val="26"/>
              </w:rPr>
              <w:t>- за счет средств внебюджетных источников -  2</w:t>
            </w:r>
            <w:r w:rsidR="00F40EA7" w:rsidRPr="00910F7C">
              <w:rPr>
                <w:sz w:val="26"/>
                <w:szCs w:val="26"/>
              </w:rPr>
              <w:t xml:space="preserve"> </w:t>
            </w:r>
            <w:r w:rsidRPr="00910F7C">
              <w:rPr>
                <w:sz w:val="26"/>
                <w:szCs w:val="26"/>
              </w:rPr>
              <w:t>192</w:t>
            </w:r>
            <w:r w:rsidR="00F40EA7" w:rsidRPr="00910F7C">
              <w:rPr>
                <w:sz w:val="26"/>
                <w:szCs w:val="26"/>
              </w:rPr>
              <w:t xml:space="preserve"> </w:t>
            </w:r>
            <w:r w:rsidRPr="00910F7C">
              <w:rPr>
                <w:sz w:val="26"/>
                <w:szCs w:val="26"/>
              </w:rPr>
              <w:t>307,4 тыс. руб.</w:t>
            </w:r>
          </w:p>
        </w:tc>
      </w:tr>
      <w:tr w:rsidR="00757784" w:rsidRPr="00910F7C" w:rsidTr="00FB515B">
        <w:tc>
          <w:tcPr>
            <w:tcW w:w="2324" w:type="dxa"/>
            <w:tcBorders>
              <w:bottom w:val="single" w:sz="4" w:space="0" w:color="auto"/>
            </w:tcBorders>
          </w:tcPr>
          <w:p w:rsidR="00757784" w:rsidRPr="00910F7C" w:rsidRDefault="00757784" w:rsidP="00757784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910F7C">
              <w:rPr>
                <w:sz w:val="26"/>
                <w:szCs w:val="26"/>
              </w:rPr>
              <w:t xml:space="preserve">Основные ожидаемые результаты реализации подпрограммы МП (индикаторы результативности МП с ожидаемыми значениями на </w:t>
            </w:r>
            <w:r w:rsidRPr="00910F7C">
              <w:rPr>
                <w:sz w:val="26"/>
                <w:szCs w:val="26"/>
              </w:rPr>
              <w:lastRenderedPageBreak/>
              <w:t>конец периода реализации подпрограммы МП)</w:t>
            </w:r>
          </w:p>
        </w:tc>
        <w:tc>
          <w:tcPr>
            <w:tcW w:w="7257" w:type="dxa"/>
            <w:tcBorders>
              <w:bottom w:val="single" w:sz="4" w:space="0" w:color="auto"/>
            </w:tcBorders>
          </w:tcPr>
          <w:p w:rsidR="00757784" w:rsidRPr="00910F7C" w:rsidRDefault="00757784" w:rsidP="00757784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910F7C">
              <w:rPr>
                <w:sz w:val="26"/>
                <w:szCs w:val="26"/>
              </w:rPr>
              <w:lastRenderedPageBreak/>
              <w:t xml:space="preserve">1. Количество объектов ликвидированного аварийного жилищного и подлежащего признанию аварийным жилищного фонда до </w:t>
            </w:r>
            <w:r w:rsidR="0062224E" w:rsidRPr="00910F7C">
              <w:rPr>
                <w:sz w:val="26"/>
                <w:szCs w:val="26"/>
              </w:rPr>
              <w:t xml:space="preserve">конца </w:t>
            </w:r>
            <w:r w:rsidRPr="00910F7C">
              <w:rPr>
                <w:sz w:val="26"/>
                <w:szCs w:val="26"/>
              </w:rPr>
              <w:t>2024 года составит 7 единиц.</w:t>
            </w:r>
          </w:p>
          <w:p w:rsidR="00757784" w:rsidRPr="00910F7C" w:rsidRDefault="00757784" w:rsidP="00757784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910F7C">
              <w:rPr>
                <w:sz w:val="26"/>
                <w:szCs w:val="26"/>
              </w:rPr>
              <w:t>2. Ввод в эксплуатацию многоэтажных жилых домов в Центральном районе города Норильска в результате строительства, с благоустройством района застройки в 2024 году в количестве 2 единиц.</w:t>
            </w:r>
          </w:p>
          <w:p w:rsidR="00757784" w:rsidRPr="00910F7C" w:rsidRDefault="00757784" w:rsidP="00757784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910F7C">
              <w:rPr>
                <w:sz w:val="26"/>
                <w:szCs w:val="26"/>
              </w:rPr>
              <w:lastRenderedPageBreak/>
              <w:t xml:space="preserve">3. Ввод в эксплуатацию многоэтажных жилых домов в жилом образовании </w:t>
            </w:r>
            <w:proofErr w:type="spellStart"/>
            <w:r w:rsidRPr="00910F7C">
              <w:rPr>
                <w:sz w:val="26"/>
                <w:szCs w:val="26"/>
              </w:rPr>
              <w:t>Оганер</w:t>
            </w:r>
            <w:proofErr w:type="spellEnd"/>
            <w:r w:rsidRPr="00910F7C">
              <w:rPr>
                <w:sz w:val="26"/>
                <w:szCs w:val="26"/>
              </w:rPr>
              <w:t xml:space="preserve"> в результате строительства в 2024 году в количестве 3 единиц.</w:t>
            </w:r>
          </w:p>
          <w:p w:rsidR="00757784" w:rsidRPr="00910F7C" w:rsidRDefault="00757784" w:rsidP="006938F8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910F7C">
              <w:rPr>
                <w:sz w:val="26"/>
                <w:szCs w:val="26"/>
              </w:rPr>
              <w:t xml:space="preserve">4. Ввод в эксплуатацию малоэтажных, </w:t>
            </w:r>
            <w:proofErr w:type="spellStart"/>
            <w:r w:rsidRPr="00910F7C">
              <w:rPr>
                <w:sz w:val="26"/>
                <w:szCs w:val="26"/>
              </w:rPr>
              <w:t>среднеэтажных</w:t>
            </w:r>
            <w:proofErr w:type="spellEnd"/>
            <w:r w:rsidRPr="00910F7C">
              <w:rPr>
                <w:sz w:val="26"/>
                <w:szCs w:val="26"/>
              </w:rPr>
              <w:t xml:space="preserve"> жилых домов в Центральном районе и районе </w:t>
            </w:r>
            <w:proofErr w:type="spellStart"/>
            <w:r w:rsidRPr="00910F7C">
              <w:rPr>
                <w:sz w:val="26"/>
                <w:szCs w:val="26"/>
              </w:rPr>
              <w:t>Талнах</w:t>
            </w:r>
            <w:proofErr w:type="spellEnd"/>
            <w:r w:rsidRPr="00910F7C">
              <w:rPr>
                <w:sz w:val="26"/>
                <w:szCs w:val="26"/>
              </w:rPr>
              <w:t xml:space="preserve"> в результате строительства в </w:t>
            </w:r>
            <w:r w:rsidR="006938F8" w:rsidRPr="00910F7C">
              <w:rPr>
                <w:sz w:val="26"/>
                <w:szCs w:val="26"/>
              </w:rPr>
              <w:t xml:space="preserve">2023 году в количестве 6 единиц (за счет внебюджетных источников) в </w:t>
            </w:r>
            <w:r w:rsidRPr="00910F7C">
              <w:rPr>
                <w:sz w:val="26"/>
                <w:szCs w:val="26"/>
              </w:rPr>
              <w:t>2024 году в количестве 4 единиц за счет бюджетных средств (при условии ежегодного финансирования из вышестоящих бюджетов)</w:t>
            </w:r>
            <w:r w:rsidR="006938F8" w:rsidRPr="00910F7C">
              <w:rPr>
                <w:sz w:val="26"/>
                <w:szCs w:val="26"/>
              </w:rPr>
              <w:t>.</w:t>
            </w:r>
          </w:p>
          <w:p w:rsidR="00881018" w:rsidRPr="00910F7C" w:rsidRDefault="00881018" w:rsidP="0088101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5. Разработка проектно-сметной документации для строительства малоэтажных, </w:t>
            </w:r>
            <w:proofErr w:type="spellStart"/>
            <w:r w:rsidRPr="00910F7C">
              <w:rPr>
                <w:rFonts w:ascii="Times New Roman" w:hAnsi="Times New Roman" w:cs="Times New Roman"/>
                <w:sz w:val="26"/>
                <w:szCs w:val="26"/>
              </w:rPr>
              <w:t>среднеэтажных</w:t>
            </w:r>
            <w:proofErr w:type="spellEnd"/>
            <w:r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 жилых домов в Центральном районе и районе </w:t>
            </w:r>
            <w:proofErr w:type="spellStart"/>
            <w:r w:rsidRPr="00910F7C">
              <w:rPr>
                <w:rFonts w:ascii="Times New Roman" w:hAnsi="Times New Roman" w:cs="Times New Roman"/>
                <w:sz w:val="26"/>
                <w:szCs w:val="26"/>
              </w:rPr>
              <w:t>Талнах</w:t>
            </w:r>
            <w:proofErr w:type="spellEnd"/>
            <w:r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 с прохождением государственной экспертизы (за счет бюджетных средств) к концу 2024 года 9 ед.</w:t>
            </w:r>
          </w:p>
          <w:p w:rsidR="00881018" w:rsidRPr="00910F7C" w:rsidRDefault="00881018" w:rsidP="0088101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>6. Количество объек</w:t>
            </w:r>
            <w:r w:rsidR="008143F4"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тов, на которых осуществляются </w:t>
            </w: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>функции технического заказчика (за счет бюджетных средств) по 4 ед. в 2022 и 2023 годах, 5 ед. в 2024 году</w:t>
            </w:r>
          </w:p>
          <w:p w:rsidR="00881018" w:rsidRPr="00910F7C" w:rsidRDefault="00881018" w:rsidP="0088101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>7. Разработка проектно-сметной документации для организации мест для временного размещения персонала подрядных организаций, работающих на объектах реновации, в 2022 году.</w:t>
            </w:r>
          </w:p>
          <w:p w:rsidR="006938F8" w:rsidRPr="00910F7C" w:rsidRDefault="00881018" w:rsidP="00881018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910F7C">
              <w:rPr>
                <w:sz w:val="26"/>
                <w:szCs w:val="26"/>
              </w:rPr>
              <w:t>8. Количество организованных мест для временного размещения персонала подрядных организаций, работающих на объектах реновации – 250 ед. в 2024 году.</w:t>
            </w:r>
          </w:p>
        </w:tc>
      </w:tr>
    </w:tbl>
    <w:p w:rsidR="00D8051F" w:rsidRPr="00910F7C" w:rsidRDefault="007A71F4" w:rsidP="007A71F4">
      <w:pPr>
        <w:pStyle w:val="ConsPlusNormal"/>
        <w:ind w:left="8508"/>
        <w:jc w:val="both"/>
        <w:rPr>
          <w:rFonts w:ascii="Times New Roman" w:hAnsi="Times New Roman" w:cs="Times New Roman"/>
          <w:sz w:val="26"/>
          <w:szCs w:val="26"/>
        </w:rPr>
      </w:pPr>
      <w:r w:rsidRPr="00910F7C">
        <w:rPr>
          <w:rFonts w:ascii="Times New Roman" w:hAnsi="Times New Roman" w:cs="Times New Roman"/>
          <w:sz w:val="26"/>
          <w:szCs w:val="26"/>
        </w:rPr>
        <w:lastRenderedPageBreak/>
        <w:t xml:space="preserve">          ».</w:t>
      </w:r>
    </w:p>
    <w:p w:rsidR="00413130" w:rsidRPr="00910F7C" w:rsidRDefault="005D1EFF" w:rsidP="00413130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910F7C">
        <w:rPr>
          <w:sz w:val="26"/>
          <w:szCs w:val="26"/>
        </w:rPr>
        <w:t>1.</w:t>
      </w:r>
      <w:r w:rsidR="00C05892" w:rsidRPr="00910F7C">
        <w:rPr>
          <w:sz w:val="26"/>
          <w:szCs w:val="26"/>
        </w:rPr>
        <w:t>4</w:t>
      </w:r>
      <w:r w:rsidR="00413130" w:rsidRPr="00910F7C">
        <w:rPr>
          <w:sz w:val="26"/>
          <w:szCs w:val="26"/>
        </w:rPr>
        <w:t xml:space="preserve">.2. </w:t>
      </w:r>
      <w:r w:rsidR="00912F99" w:rsidRPr="00910F7C">
        <w:rPr>
          <w:sz w:val="26"/>
          <w:szCs w:val="26"/>
        </w:rPr>
        <w:t xml:space="preserve">В основном </w:t>
      </w:r>
      <w:r w:rsidR="00E11D54" w:rsidRPr="00910F7C">
        <w:rPr>
          <w:sz w:val="26"/>
          <w:szCs w:val="26"/>
        </w:rPr>
        <w:t>мероприяти</w:t>
      </w:r>
      <w:r w:rsidR="00912F99" w:rsidRPr="00910F7C">
        <w:rPr>
          <w:sz w:val="26"/>
          <w:szCs w:val="26"/>
        </w:rPr>
        <w:t>и</w:t>
      </w:r>
      <w:r w:rsidR="00E11D54" w:rsidRPr="00910F7C">
        <w:rPr>
          <w:sz w:val="26"/>
          <w:szCs w:val="26"/>
        </w:rPr>
        <w:t xml:space="preserve"> 1.6 «Затраты на осуществление услуг технического заказчика»» раздела 4</w:t>
      </w:r>
      <w:r w:rsidR="00413130" w:rsidRPr="00910F7C">
        <w:rPr>
          <w:sz w:val="26"/>
          <w:szCs w:val="26"/>
        </w:rPr>
        <w:t xml:space="preserve"> «Механизм реализации подпрограммы МП» </w:t>
      </w:r>
      <w:r w:rsidR="00912F99" w:rsidRPr="00910F7C">
        <w:rPr>
          <w:sz w:val="26"/>
          <w:szCs w:val="26"/>
        </w:rPr>
        <w:t>абзацы третий – седьмой исключить.</w:t>
      </w:r>
    </w:p>
    <w:p w:rsidR="00912F99" w:rsidRPr="00910F7C" w:rsidRDefault="00912F99" w:rsidP="00413130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910F7C">
        <w:rPr>
          <w:sz w:val="26"/>
          <w:szCs w:val="26"/>
        </w:rPr>
        <w:t>1.4.3. Основное мероприятие 1.7 «Организационные мероприятия по обеспечению реновации жилищного фонда» раздела 4 «Механизм реализации подпрограммы МП» дополнить новыми абзацами следующего содержания:</w:t>
      </w:r>
    </w:p>
    <w:p w:rsidR="00413130" w:rsidRPr="00910F7C" w:rsidRDefault="00B655CC" w:rsidP="00413130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910F7C">
        <w:rPr>
          <w:sz w:val="26"/>
          <w:szCs w:val="26"/>
        </w:rPr>
        <w:t>«</w:t>
      </w:r>
      <w:r w:rsidR="00413130" w:rsidRPr="00910F7C">
        <w:rPr>
          <w:sz w:val="26"/>
          <w:szCs w:val="26"/>
        </w:rPr>
        <w:t xml:space="preserve">В ходе реализации </w:t>
      </w:r>
      <w:r w:rsidRPr="00910F7C">
        <w:rPr>
          <w:sz w:val="26"/>
          <w:szCs w:val="26"/>
        </w:rPr>
        <w:t>подпрограммы</w:t>
      </w:r>
      <w:r w:rsidR="00413130" w:rsidRPr="00910F7C">
        <w:rPr>
          <w:sz w:val="26"/>
          <w:szCs w:val="26"/>
        </w:rPr>
        <w:t xml:space="preserve"> 1 планируется достичь следующих результатов:</w:t>
      </w:r>
    </w:p>
    <w:p w:rsidR="00EE58B2" w:rsidRPr="00910F7C" w:rsidRDefault="00EE58B2" w:rsidP="00EE58B2">
      <w:pPr>
        <w:suppressAutoHyphens w:val="0"/>
        <w:autoSpaceDE w:val="0"/>
        <w:adjustRightInd w:val="0"/>
        <w:ind w:firstLine="709"/>
        <w:jc w:val="both"/>
        <w:textAlignment w:val="auto"/>
        <w:rPr>
          <w:spacing w:val="-4"/>
          <w:sz w:val="26"/>
          <w:szCs w:val="26"/>
        </w:rPr>
      </w:pPr>
      <w:r w:rsidRPr="00910F7C">
        <w:rPr>
          <w:spacing w:val="-4"/>
          <w:sz w:val="26"/>
          <w:szCs w:val="26"/>
        </w:rPr>
        <w:t>1. Количество объектов ликвидированного аварийного жилищного и подлежащего признанию аварийным жилищного фонда до конца 2024 года составит 7 единиц.</w:t>
      </w:r>
    </w:p>
    <w:p w:rsidR="00EE58B2" w:rsidRPr="00910F7C" w:rsidRDefault="00EE58B2" w:rsidP="00EE58B2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 w:rsidRPr="00910F7C">
        <w:rPr>
          <w:sz w:val="26"/>
          <w:szCs w:val="26"/>
        </w:rPr>
        <w:t>2. Ввод в эксплуатацию многоэтажных жилых домов в Центральном районе города Норильска в результате строительства, с благоустройством района застройки в 2024 году в количестве 2 единиц.</w:t>
      </w:r>
    </w:p>
    <w:p w:rsidR="00EE58B2" w:rsidRPr="00910F7C" w:rsidRDefault="00EE58B2" w:rsidP="00EE58B2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 w:rsidRPr="00910F7C">
        <w:rPr>
          <w:sz w:val="26"/>
          <w:szCs w:val="26"/>
        </w:rPr>
        <w:t xml:space="preserve">3. Ввод в эксплуатацию многоэтажных жилых домов в жилом образовании </w:t>
      </w:r>
      <w:proofErr w:type="spellStart"/>
      <w:r w:rsidRPr="00910F7C">
        <w:rPr>
          <w:sz w:val="26"/>
          <w:szCs w:val="26"/>
        </w:rPr>
        <w:t>Оганер</w:t>
      </w:r>
      <w:proofErr w:type="spellEnd"/>
      <w:r w:rsidRPr="00910F7C">
        <w:rPr>
          <w:sz w:val="26"/>
          <w:szCs w:val="26"/>
        </w:rPr>
        <w:t xml:space="preserve"> в результате строительства в 2024 году в количестве 3 единиц.</w:t>
      </w:r>
    </w:p>
    <w:p w:rsidR="00EE58B2" w:rsidRPr="00910F7C" w:rsidRDefault="00EE58B2" w:rsidP="00EE58B2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 w:rsidRPr="00910F7C">
        <w:rPr>
          <w:sz w:val="26"/>
          <w:szCs w:val="26"/>
        </w:rPr>
        <w:t xml:space="preserve">4. Ввод в эксплуатацию малоэтажных, </w:t>
      </w:r>
      <w:proofErr w:type="spellStart"/>
      <w:r w:rsidRPr="00910F7C">
        <w:rPr>
          <w:sz w:val="26"/>
          <w:szCs w:val="26"/>
        </w:rPr>
        <w:t>среднеэтажных</w:t>
      </w:r>
      <w:proofErr w:type="spellEnd"/>
      <w:r w:rsidRPr="00910F7C">
        <w:rPr>
          <w:sz w:val="26"/>
          <w:szCs w:val="26"/>
        </w:rPr>
        <w:t xml:space="preserve"> жилых домов в Центральном районе и районе </w:t>
      </w:r>
      <w:proofErr w:type="spellStart"/>
      <w:r w:rsidRPr="00910F7C">
        <w:rPr>
          <w:sz w:val="26"/>
          <w:szCs w:val="26"/>
        </w:rPr>
        <w:t>Талнах</w:t>
      </w:r>
      <w:proofErr w:type="spellEnd"/>
      <w:r w:rsidRPr="00910F7C">
        <w:rPr>
          <w:sz w:val="26"/>
          <w:szCs w:val="26"/>
        </w:rPr>
        <w:t xml:space="preserve"> в результате строительства в 2023 году в количестве 6 единиц (за счет внебюджетных источников) в 2024 году в количестве 4 единиц за счет бюджетных средств (при условии ежегодного финансирования из вышестоящих бюджетов).</w:t>
      </w:r>
    </w:p>
    <w:p w:rsidR="00EE58B2" w:rsidRPr="00910F7C" w:rsidRDefault="00EE58B2" w:rsidP="00EE58B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0F7C">
        <w:rPr>
          <w:rFonts w:ascii="Times New Roman" w:hAnsi="Times New Roman" w:cs="Times New Roman"/>
          <w:sz w:val="26"/>
          <w:szCs w:val="26"/>
        </w:rPr>
        <w:t xml:space="preserve">5. Разработка проектно-сметной документации для строительства малоэтажных, </w:t>
      </w:r>
      <w:proofErr w:type="spellStart"/>
      <w:r w:rsidRPr="00910F7C">
        <w:rPr>
          <w:rFonts w:ascii="Times New Roman" w:hAnsi="Times New Roman" w:cs="Times New Roman"/>
          <w:sz w:val="26"/>
          <w:szCs w:val="26"/>
        </w:rPr>
        <w:t>среднеэтажных</w:t>
      </w:r>
      <w:proofErr w:type="spellEnd"/>
      <w:r w:rsidRPr="00910F7C">
        <w:rPr>
          <w:rFonts w:ascii="Times New Roman" w:hAnsi="Times New Roman" w:cs="Times New Roman"/>
          <w:sz w:val="26"/>
          <w:szCs w:val="26"/>
        </w:rPr>
        <w:t xml:space="preserve"> жилых домов в Центральном районе и районе </w:t>
      </w:r>
      <w:proofErr w:type="spellStart"/>
      <w:r w:rsidRPr="00910F7C">
        <w:rPr>
          <w:rFonts w:ascii="Times New Roman" w:hAnsi="Times New Roman" w:cs="Times New Roman"/>
          <w:sz w:val="26"/>
          <w:szCs w:val="26"/>
        </w:rPr>
        <w:t>Талнах</w:t>
      </w:r>
      <w:proofErr w:type="spellEnd"/>
      <w:r w:rsidRPr="00910F7C">
        <w:rPr>
          <w:rFonts w:ascii="Times New Roman" w:hAnsi="Times New Roman" w:cs="Times New Roman"/>
          <w:sz w:val="26"/>
          <w:szCs w:val="26"/>
        </w:rPr>
        <w:t xml:space="preserve"> с прохождением государственной экспертизы (за счет бюджетных средств) к концу 2024 года 9 ед.</w:t>
      </w:r>
    </w:p>
    <w:p w:rsidR="00EE58B2" w:rsidRPr="00910F7C" w:rsidRDefault="00EE58B2" w:rsidP="00EE58B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0F7C">
        <w:rPr>
          <w:rFonts w:ascii="Times New Roman" w:hAnsi="Times New Roman" w:cs="Times New Roman"/>
          <w:sz w:val="26"/>
          <w:szCs w:val="26"/>
        </w:rPr>
        <w:t>6. Количество объектов, на которых</w:t>
      </w:r>
      <w:r w:rsidR="008143F4" w:rsidRPr="00910F7C">
        <w:rPr>
          <w:rFonts w:ascii="Times New Roman" w:hAnsi="Times New Roman" w:cs="Times New Roman"/>
          <w:sz w:val="26"/>
          <w:szCs w:val="26"/>
        </w:rPr>
        <w:t xml:space="preserve"> осуществляются </w:t>
      </w:r>
      <w:r w:rsidRPr="00910F7C">
        <w:rPr>
          <w:rFonts w:ascii="Times New Roman" w:hAnsi="Times New Roman" w:cs="Times New Roman"/>
          <w:sz w:val="26"/>
          <w:szCs w:val="26"/>
        </w:rPr>
        <w:t xml:space="preserve">функции технического </w:t>
      </w:r>
      <w:r w:rsidRPr="00910F7C">
        <w:rPr>
          <w:rFonts w:ascii="Times New Roman" w:hAnsi="Times New Roman" w:cs="Times New Roman"/>
          <w:sz w:val="26"/>
          <w:szCs w:val="26"/>
        </w:rPr>
        <w:lastRenderedPageBreak/>
        <w:t>заказчика (за счет бюджетных средств) по 4 ед. в 2022 и 2023 годах, 5 ед. в 2024 году</w:t>
      </w:r>
      <w:r w:rsidR="008143F4" w:rsidRPr="00910F7C">
        <w:rPr>
          <w:rFonts w:ascii="Times New Roman" w:hAnsi="Times New Roman" w:cs="Times New Roman"/>
          <w:sz w:val="26"/>
          <w:szCs w:val="26"/>
        </w:rPr>
        <w:t>.</w:t>
      </w:r>
    </w:p>
    <w:p w:rsidR="00EE58B2" w:rsidRPr="00910F7C" w:rsidRDefault="00EE58B2" w:rsidP="00EE58B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0F7C">
        <w:rPr>
          <w:rFonts w:ascii="Times New Roman" w:hAnsi="Times New Roman" w:cs="Times New Roman"/>
          <w:sz w:val="26"/>
          <w:szCs w:val="26"/>
        </w:rPr>
        <w:t>7. Разработка проектно-сметной документации для организации мест для временного размещения персонала подрядных организаций, работающих на объектах реновации, в 2022 году.</w:t>
      </w:r>
    </w:p>
    <w:p w:rsidR="00413130" w:rsidRPr="00910F7C" w:rsidRDefault="00EE58B2" w:rsidP="00EE58B2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910F7C">
        <w:rPr>
          <w:sz w:val="26"/>
          <w:szCs w:val="26"/>
        </w:rPr>
        <w:t>8. Количество организованных мест для временного размещения персонала подрядных организаций, работающих на объектах реновации – 250 ед. в 2024 году.</w:t>
      </w:r>
      <w:r w:rsidR="00413130" w:rsidRPr="00910F7C">
        <w:rPr>
          <w:sz w:val="26"/>
          <w:szCs w:val="26"/>
        </w:rPr>
        <w:t>».</w:t>
      </w:r>
    </w:p>
    <w:p w:rsidR="00AE4FDB" w:rsidRPr="00910F7C" w:rsidRDefault="005D1EFF" w:rsidP="0063437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0F7C">
        <w:rPr>
          <w:rFonts w:ascii="Times New Roman" w:hAnsi="Times New Roman" w:cs="Times New Roman"/>
          <w:sz w:val="26"/>
          <w:szCs w:val="26"/>
        </w:rPr>
        <w:t>1.</w:t>
      </w:r>
      <w:r w:rsidR="00C05892" w:rsidRPr="00910F7C">
        <w:rPr>
          <w:rFonts w:ascii="Times New Roman" w:hAnsi="Times New Roman" w:cs="Times New Roman"/>
          <w:sz w:val="26"/>
          <w:szCs w:val="26"/>
        </w:rPr>
        <w:t>5</w:t>
      </w:r>
      <w:r w:rsidR="00FA3081" w:rsidRPr="00910F7C">
        <w:rPr>
          <w:rFonts w:ascii="Times New Roman" w:hAnsi="Times New Roman" w:cs="Times New Roman"/>
          <w:sz w:val="26"/>
          <w:szCs w:val="26"/>
        </w:rPr>
        <w:t xml:space="preserve">. </w:t>
      </w:r>
      <w:r w:rsidR="00634379" w:rsidRPr="00910F7C">
        <w:rPr>
          <w:rFonts w:ascii="Times New Roman" w:hAnsi="Times New Roman" w:cs="Times New Roman"/>
          <w:sz w:val="26"/>
          <w:szCs w:val="26"/>
        </w:rPr>
        <w:t xml:space="preserve">В приложении </w:t>
      </w:r>
      <w:r w:rsidR="008143F4" w:rsidRPr="00910F7C">
        <w:rPr>
          <w:rFonts w:ascii="Times New Roman" w:hAnsi="Times New Roman" w:cs="Times New Roman"/>
          <w:sz w:val="26"/>
          <w:szCs w:val="26"/>
        </w:rPr>
        <w:t xml:space="preserve">№ </w:t>
      </w:r>
      <w:r w:rsidR="00634379" w:rsidRPr="00910F7C">
        <w:rPr>
          <w:rFonts w:ascii="Times New Roman" w:hAnsi="Times New Roman" w:cs="Times New Roman"/>
          <w:sz w:val="26"/>
          <w:szCs w:val="26"/>
        </w:rPr>
        <w:t xml:space="preserve">6 к </w:t>
      </w:r>
      <w:r w:rsidR="007E5B5D" w:rsidRPr="00910F7C">
        <w:rPr>
          <w:rFonts w:ascii="Times New Roman" w:hAnsi="Times New Roman" w:cs="Times New Roman"/>
          <w:sz w:val="26"/>
          <w:szCs w:val="26"/>
        </w:rPr>
        <w:t>Программе</w:t>
      </w:r>
      <w:r w:rsidR="00AE4FDB" w:rsidRPr="00910F7C">
        <w:rPr>
          <w:rFonts w:ascii="Times New Roman" w:hAnsi="Times New Roman" w:cs="Times New Roman"/>
          <w:sz w:val="26"/>
          <w:szCs w:val="26"/>
        </w:rPr>
        <w:t>:</w:t>
      </w:r>
    </w:p>
    <w:p w:rsidR="00634379" w:rsidRPr="00910F7C" w:rsidRDefault="00AE4FDB" w:rsidP="000513DF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 w:rsidRPr="00910F7C">
        <w:rPr>
          <w:sz w:val="26"/>
          <w:szCs w:val="26"/>
        </w:rPr>
        <w:t>1.</w:t>
      </w:r>
      <w:r w:rsidR="00C05892" w:rsidRPr="00910F7C">
        <w:rPr>
          <w:sz w:val="26"/>
          <w:szCs w:val="26"/>
        </w:rPr>
        <w:t>5</w:t>
      </w:r>
      <w:r w:rsidRPr="00910F7C">
        <w:rPr>
          <w:sz w:val="26"/>
          <w:szCs w:val="26"/>
        </w:rPr>
        <w:t xml:space="preserve">.1. </w:t>
      </w:r>
      <w:r w:rsidR="008143F4" w:rsidRPr="00910F7C">
        <w:rPr>
          <w:sz w:val="26"/>
          <w:szCs w:val="26"/>
        </w:rPr>
        <w:t>С</w:t>
      </w:r>
      <w:r w:rsidR="00634379" w:rsidRPr="00910F7C">
        <w:rPr>
          <w:sz w:val="26"/>
          <w:szCs w:val="26"/>
        </w:rPr>
        <w:t>трок</w:t>
      </w:r>
      <w:r w:rsidR="000513DF" w:rsidRPr="00910F7C">
        <w:rPr>
          <w:sz w:val="26"/>
          <w:szCs w:val="26"/>
        </w:rPr>
        <w:t>и</w:t>
      </w:r>
      <w:r w:rsidR="00634379" w:rsidRPr="00910F7C">
        <w:rPr>
          <w:sz w:val="26"/>
          <w:szCs w:val="26"/>
        </w:rPr>
        <w:t xml:space="preserve"> «Объемы и источники финансирования подпрограммы МП по годам реализации (тыс. руб.)»</w:t>
      </w:r>
      <w:r w:rsidR="008143F4" w:rsidRPr="00910F7C">
        <w:t xml:space="preserve">, </w:t>
      </w:r>
      <w:r w:rsidR="00757784" w:rsidRPr="00910F7C">
        <w:rPr>
          <w:sz w:val="26"/>
          <w:szCs w:val="26"/>
        </w:rPr>
        <w:t xml:space="preserve">«Основные ожидаемые результаты реализации подпрограммы МП (индикаторы результативности МП с ожидаемыми значениями на конец периода реализации подпрограммы МП)» </w:t>
      </w:r>
      <w:r w:rsidR="008143F4" w:rsidRPr="00910F7C">
        <w:rPr>
          <w:sz w:val="26"/>
          <w:szCs w:val="26"/>
        </w:rPr>
        <w:t xml:space="preserve">паспорта подпрограммы 3 «Модернизация жилищно-коммунального хозяйства, восстановление его инженерной и коммунальной инфраструктуры» </w:t>
      </w:r>
      <w:r w:rsidR="00634379" w:rsidRPr="00910F7C">
        <w:rPr>
          <w:sz w:val="26"/>
          <w:szCs w:val="26"/>
        </w:rPr>
        <w:t>изложить в следующей редакции:</w:t>
      </w:r>
    </w:p>
    <w:p w:rsidR="00634379" w:rsidRPr="00910F7C" w:rsidRDefault="00634379" w:rsidP="0063437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0F7C"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W w:w="9581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551"/>
        <w:gridCol w:w="7030"/>
      </w:tblGrid>
      <w:tr w:rsidR="00756573" w:rsidRPr="00910F7C" w:rsidTr="000C422C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6573" w:rsidRPr="00910F7C" w:rsidRDefault="00756573" w:rsidP="00756573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910F7C">
              <w:rPr>
                <w:sz w:val="26"/>
                <w:szCs w:val="26"/>
              </w:rPr>
              <w:t>Объемы и источники финансирования подпрограммы МП по годам реализации (тыс. руб.)</w:t>
            </w:r>
          </w:p>
        </w:tc>
        <w:tc>
          <w:tcPr>
            <w:tcW w:w="7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56573" w:rsidRPr="00910F7C" w:rsidRDefault="00756573" w:rsidP="0075657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Объем финансирования подпрограммы за счет всех источников </w:t>
            </w:r>
            <w:r w:rsidR="00F40EA7" w:rsidRPr="00910F7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 29</w:t>
            </w:r>
            <w:r w:rsidR="00AC4171"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>810</w:t>
            </w:r>
            <w:r w:rsidR="00F40EA7"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975,7 тыс. руб., в </w:t>
            </w:r>
            <w:proofErr w:type="spellStart"/>
            <w:r w:rsidRPr="00910F7C">
              <w:rPr>
                <w:rFonts w:ascii="Times New Roman" w:hAnsi="Times New Roman" w:cs="Times New Roman"/>
                <w:sz w:val="26"/>
                <w:szCs w:val="26"/>
              </w:rPr>
              <w:t>т.ч</w:t>
            </w:r>
            <w:proofErr w:type="spellEnd"/>
            <w:r w:rsidRPr="00910F7C">
              <w:rPr>
                <w:rFonts w:ascii="Times New Roman" w:hAnsi="Times New Roman" w:cs="Times New Roman"/>
                <w:sz w:val="26"/>
                <w:szCs w:val="26"/>
              </w:rPr>
              <w:t>.:</w:t>
            </w:r>
          </w:p>
          <w:p w:rsidR="00756573" w:rsidRPr="00910F7C" w:rsidRDefault="00756573" w:rsidP="0075657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>- за счет средств бюджетов всех уровней 2022 - 2024 гг. – 91</w:t>
            </w:r>
            <w:r w:rsidR="00AC4171" w:rsidRPr="00910F7C">
              <w:rPr>
                <w:rFonts w:ascii="Times New Roman" w:hAnsi="Times New Roman" w:cs="Times New Roman"/>
                <w:sz w:val="26"/>
                <w:szCs w:val="26"/>
              </w:rPr>
              <w:t>2 597,1</w:t>
            </w: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в том числе по годам:</w:t>
            </w:r>
          </w:p>
          <w:p w:rsidR="00756573" w:rsidRPr="00910F7C" w:rsidRDefault="00756573" w:rsidP="0075657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>- 2022 год –</w:t>
            </w:r>
            <w:r w:rsidR="00AC4171" w:rsidRPr="00910F7C">
              <w:rPr>
                <w:rFonts w:ascii="Times New Roman" w:hAnsi="Times New Roman" w:cs="Times New Roman"/>
                <w:sz w:val="26"/>
                <w:szCs w:val="26"/>
              </w:rPr>
              <w:t>563</w:t>
            </w:r>
            <w:r w:rsidR="00AC4171" w:rsidRPr="00910F7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 </w:t>
            </w:r>
            <w:r w:rsidR="00AC4171" w:rsidRPr="00910F7C">
              <w:rPr>
                <w:rFonts w:ascii="Times New Roman" w:hAnsi="Times New Roman" w:cs="Times New Roman"/>
                <w:sz w:val="26"/>
                <w:szCs w:val="26"/>
              </w:rPr>
              <w:t>258,9</w:t>
            </w: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756573" w:rsidRPr="00910F7C" w:rsidRDefault="00756573" w:rsidP="0075657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- 2023 год </w:t>
            </w:r>
            <w:r w:rsidR="00F40EA7" w:rsidRPr="00910F7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 186</w:t>
            </w:r>
            <w:r w:rsidR="00F40EA7"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>682,3 тыс. руб.;</w:t>
            </w:r>
          </w:p>
          <w:p w:rsidR="00756573" w:rsidRPr="00910F7C" w:rsidRDefault="00756573" w:rsidP="0075657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- 2024 год </w:t>
            </w:r>
            <w:r w:rsidR="00F40EA7" w:rsidRPr="00910F7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 162</w:t>
            </w:r>
            <w:r w:rsidR="00F40EA7"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>655,9 тыс. руб.;</w:t>
            </w:r>
          </w:p>
          <w:p w:rsidR="00756573" w:rsidRPr="00910F7C" w:rsidRDefault="00756573" w:rsidP="0075657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федерального бюджета </w:t>
            </w:r>
            <w:r w:rsidR="00F40EA7" w:rsidRPr="00910F7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 9</w:t>
            </w:r>
            <w:r w:rsidR="00F40EA7"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>293</w:t>
            </w:r>
            <w:r w:rsidR="00F40EA7"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>405,0 тыс. руб. &lt;*&gt; (после доведения до Администрации города Норильска уведомления бюджетных ассигнований (лимитов бюджетных обязательств) из федерального бюджета объем финансирования муниципальной программы будет скорректирован);</w:t>
            </w:r>
          </w:p>
          <w:p w:rsidR="00756573" w:rsidRPr="00910F7C" w:rsidRDefault="00756573" w:rsidP="0075657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краевого бюджета </w:t>
            </w:r>
            <w:r w:rsidR="00F40EA7" w:rsidRPr="00910F7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 7</w:t>
            </w:r>
            <w:r w:rsidR="00F40EA7"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>227</w:t>
            </w:r>
            <w:r w:rsidR="00F40EA7"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>555,0 тыс. руб. &lt;*&gt; (после доведения до Администрации города Норильска уведомления бюджетных ассигнований (лимитов бюджетных обязательств) из федерального бюджета объем финансирования муниципальной программы будет скорректирован);</w:t>
            </w:r>
          </w:p>
          <w:p w:rsidR="00756573" w:rsidRPr="00910F7C" w:rsidRDefault="00756573" w:rsidP="000C4CC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- за счет внебюджетных источников </w:t>
            </w:r>
            <w:r w:rsidR="00F40EA7" w:rsidRPr="00910F7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 12</w:t>
            </w:r>
            <w:r w:rsidR="00F40EA7"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>337</w:t>
            </w:r>
            <w:r w:rsidR="00F40EA7"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744,7 тыс. руб. (&lt;**&gt; средства ПАО </w:t>
            </w:r>
            <w:r w:rsidR="000C1713" w:rsidRPr="00910F7C">
              <w:rPr>
                <w:rFonts w:ascii="Times New Roman" w:hAnsi="Times New Roman" w:cs="Times New Roman"/>
                <w:sz w:val="26"/>
                <w:szCs w:val="26"/>
              </w:rPr>
              <w:t>«ГМК «Норильский никель»</w:t>
            </w: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 в 2022 году в сумме 153</w:t>
            </w:r>
            <w:r w:rsidR="00F40EA7"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>796,8 тыс. руб. перечислены в бюджет муниципального образования город Норильск с целью выполнения обязательст</w:t>
            </w:r>
            <w:r w:rsidR="000C1713" w:rsidRPr="00910F7C">
              <w:rPr>
                <w:rFonts w:ascii="Times New Roman" w:hAnsi="Times New Roman" w:cs="Times New Roman"/>
                <w:sz w:val="26"/>
                <w:szCs w:val="26"/>
              </w:rPr>
              <w:t>в по основному мероприятию 3.1 «</w:t>
            </w:r>
            <w:proofErr w:type="spellStart"/>
            <w:r w:rsidRPr="00910F7C">
              <w:rPr>
                <w:rFonts w:ascii="Times New Roman" w:hAnsi="Times New Roman" w:cs="Times New Roman"/>
                <w:sz w:val="26"/>
                <w:szCs w:val="26"/>
              </w:rPr>
              <w:t>Термостабилизация</w:t>
            </w:r>
            <w:proofErr w:type="spellEnd"/>
            <w:r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 грунтов под многоквартирными домами и социальными объектами (бурение температурных скважин, ПСД и ме</w:t>
            </w:r>
            <w:r w:rsidR="000C1713"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роприятия по </w:t>
            </w:r>
            <w:proofErr w:type="spellStart"/>
            <w:r w:rsidR="000C1713" w:rsidRPr="00910F7C">
              <w:rPr>
                <w:rFonts w:ascii="Times New Roman" w:hAnsi="Times New Roman" w:cs="Times New Roman"/>
                <w:sz w:val="26"/>
                <w:szCs w:val="26"/>
              </w:rPr>
              <w:t>термостабилизации</w:t>
            </w:r>
            <w:proofErr w:type="spellEnd"/>
            <w:r w:rsidR="000C1713" w:rsidRPr="00910F7C">
              <w:rPr>
                <w:rFonts w:ascii="Times New Roman" w:hAnsi="Times New Roman" w:cs="Times New Roman"/>
                <w:sz w:val="26"/>
                <w:szCs w:val="26"/>
              </w:rPr>
              <w:t>)»</w:t>
            </w: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. Общий объем финансирования за счет внебюджетных средств ПАО </w:t>
            </w:r>
            <w:r w:rsidR="000C4CC4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ГМК </w:t>
            </w:r>
            <w:r w:rsidR="000C4CC4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>Норильский никель</w:t>
            </w:r>
            <w:r w:rsidR="000C4CC4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 с 2021 - 2035 годы </w:t>
            </w:r>
            <w:r w:rsidR="00F40EA7" w:rsidRPr="00910F7C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 12</w:t>
            </w:r>
            <w:r w:rsidR="00F40EA7"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>491</w:t>
            </w:r>
            <w:r w:rsidR="00F40EA7"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>541,5 тыс. руб.</w:t>
            </w:r>
          </w:p>
        </w:tc>
      </w:tr>
      <w:tr w:rsidR="000513DF" w:rsidRPr="00910F7C" w:rsidTr="000C422C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13DF" w:rsidRPr="00910F7C" w:rsidRDefault="000513DF" w:rsidP="000513DF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910F7C">
              <w:rPr>
                <w:sz w:val="26"/>
                <w:szCs w:val="26"/>
              </w:rPr>
              <w:t xml:space="preserve">Основные ожидаемые результаты реализации </w:t>
            </w:r>
            <w:r w:rsidRPr="00910F7C">
              <w:rPr>
                <w:sz w:val="26"/>
                <w:szCs w:val="26"/>
              </w:rPr>
              <w:lastRenderedPageBreak/>
              <w:t>подпрограммы МП (индикаторы результативности МП с ожидаемыми значениями на конец периода реализации подпрограммы МП)</w:t>
            </w:r>
          </w:p>
        </w:tc>
        <w:tc>
          <w:tcPr>
            <w:tcW w:w="7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13DF" w:rsidRPr="00910F7C" w:rsidRDefault="000513DF" w:rsidP="000513DF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910F7C">
              <w:rPr>
                <w:sz w:val="26"/>
                <w:szCs w:val="26"/>
              </w:rPr>
              <w:lastRenderedPageBreak/>
              <w:t>Планируемое достижение показателя к концу 2024 года:</w:t>
            </w:r>
          </w:p>
          <w:p w:rsidR="000513DF" w:rsidRPr="00910F7C" w:rsidRDefault="000513DF" w:rsidP="000513DF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1. Количество объектов, на которых проведены работы по </w:t>
            </w:r>
            <w:proofErr w:type="spellStart"/>
            <w:r w:rsidRPr="00910F7C">
              <w:rPr>
                <w:rFonts w:ascii="Times New Roman" w:hAnsi="Times New Roman" w:cs="Times New Roman"/>
                <w:sz w:val="26"/>
                <w:szCs w:val="26"/>
              </w:rPr>
              <w:t>термостабилизации</w:t>
            </w:r>
            <w:proofErr w:type="spellEnd"/>
            <w:r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 грунтов под многоквартирными домами и социальными объектами – 10 объектов</w:t>
            </w:r>
            <w:r w:rsidR="00881018" w:rsidRPr="00910F7C">
              <w:rPr>
                <w:rFonts w:ascii="Times New Roman" w:hAnsi="Times New Roman" w:cs="Times New Roman"/>
                <w:sz w:val="26"/>
                <w:szCs w:val="26"/>
              </w:rPr>
              <w:t>;</w:t>
            </w:r>
            <w:r w:rsidR="00757784"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0513DF" w:rsidRPr="00910F7C" w:rsidRDefault="000513DF" w:rsidP="000513DF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910F7C">
              <w:rPr>
                <w:sz w:val="26"/>
                <w:szCs w:val="26"/>
              </w:rPr>
              <w:lastRenderedPageBreak/>
              <w:t>2. Объем ремонта инженерных сетей (нарастающим итогом с 2021 года) – 12516,0 м п.</w:t>
            </w:r>
            <w:r w:rsidR="00881018" w:rsidRPr="00910F7C">
              <w:rPr>
                <w:sz w:val="26"/>
                <w:szCs w:val="26"/>
              </w:rPr>
              <w:t>;</w:t>
            </w:r>
            <w:r w:rsidR="00757784" w:rsidRPr="00910F7C">
              <w:rPr>
                <w:sz w:val="26"/>
                <w:szCs w:val="26"/>
              </w:rPr>
              <w:t xml:space="preserve"> </w:t>
            </w:r>
          </w:p>
          <w:p w:rsidR="000513DF" w:rsidRPr="00910F7C" w:rsidRDefault="004437BA" w:rsidP="000513DF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910F7C">
              <w:rPr>
                <w:sz w:val="26"/>
                <w:szCs w:val="26"/>
              </w:rPr>
              <w:t xml:space="preserve">3. </w:t>
            </w:r>
            <w:r w:rsidR="000513DF" w:rsidRPr="00910F7C">
              <w:rPr>
                <w:sz w:val="26"/>
                <w:szCs w:val="26"/>
              </w:rPr>
              <w:t xml:space="preserve">Получение положительного заключения государственной экспертизы проектной документации и (или) результатов инженерных изысканий – 4 ед. </w:t>
            </w:r>
            <w:r w:rsidR="00757784" w:rsidRPr="00910F7C">
              <w:rPr>
                <w:sz w:val="26"/>
                <w:szCs w:val="26"/>
              </w:rPr>
              <w:t>в 2022 году.</w:t>
            </w:r>
          </w:p>
          <w:p w:rsidR="000513DF" w:rsidRPr="00910F7C" w:rsidRDefault="000513DF" w:rsidP="000513DF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13DF" w:rsidRPr="00910F7C" w:rsidRDefault="000513DF" w:rsidP="000513DF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</w:p>
        </w:tc>
      </w:tr>
    </w:tbl>
    <w:p w:rsidR="007A71F4" w:rsidRPr="00910F7C" w:rsidRDefault="007A71F4" w:rsidP="007A71F4">
      <w:pPr>
        <w:pStyle w:val="ConsPlusNormal"/>
        <w:ind w:firstLine="709"/>
        <w:jc w:val="right"/>
        <w:rPr>
          <w:rFonts w:ascii="Times New Roman CYR" w:hAnsi="Times New Roman CYR" w:cs="Times New Roman"/>
          <w:sz w:val="26"/>
          <w:szCs w:val="26"/>
        </w:rPr>
      </w:pPr>
      <w:r w:rsidRPr="00910F7C">
        <w:rPr>
          <w:rFonts w:ascii="Times New Roman CYR" w:hAnsi="Times New Roman CYR" w:cs="Times New Roman"/>
          <w:sz w:val="26"/>
          <w:szCs w:val="26"/>
        </w:rPr>
        <w:lastRenderedPageBreak/>
        <w:t>».</w:t>
      </w:r>
    </w:p>
    <w:p w:rsidR="00DA7186" w:rsidRPr="00910F7C" w:rsidRDefault="0044670B" w:rsidP="0044670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0F7C">
        <w:rPr>
          <w:rFonts w:ascii="Times New Roman" w:hAnsi="Times New Roman" w:cs="Times New Roman"/>
          <w:sz w:val="26"/>
          <w:szCs w:val="26"/>
        </w:rPr>
        <w:t>1.</w:t>
      </w:r>
      <w:r w:rsidR="00C05892" w:rsidRPr="00910F7C">
        <w:rPr>
          <w:rFonts w:ascii="Times New Roman" w:hAnsi="Times New Roman" w:cs="Times New Roman"/>
          <w:sz w:val="26"/>
          <w:szCs w:val="26"/>
        </w:rPr>
        <w:t>5</w:t>
      </w:r>
      <w:r w:rsidR="00134844" w:rsidRPr="00910F7C">
        <w:rPr>
          <w:rFonts w:ascii="Times New Roman" w:hAnsi="Times New Roman" w:cs="Times New Roman"/>
          <w:sz w:val="26"/>
          <w:szCs w:val="26"/>
        </w:rPr>
        <w:t>.2</w:t>
      </w:r>
      <w:r w:rsidRPr="00910F7C">
        <w:rPr>
          <w:rFonts w:ascii="Times New Roman" w:hAnsi="Times New Roman" w:cs="Times New Roman"/>
          <w:sz w:val="26"/>
          <w:szCs w:val="26"/>
        </w:rPr>
        <w:t xml:space="preserve">. </w:t>
      </w:r>
      <w:r w:rsidR="00DA7186" w:rsidRPr="00910F7C">
        <w:rPr>
          <w:rFonts w:ascii="Times New Roman" w:hAnsi="Times New Roman" w:cs="Times New Roman"/>
          <w:sz w:val="26"/>
          <w:szCs w:val="26"/>
        </w:rPr>
        <w:t>В разделе 4 «Механизм реализации подпрограммы МП» абзац восьмой изложить в следующей редакции:</w:t>
      </w:r>
    </w:p>
    <w:p w:rsidR="00DA7186" w:rsidRPr="00910F7C" w:rsidRDefault="00DA7186" w:rsidP="0044670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0F7C">
        <w:rPr>
          <w:rFonts w:ascii="Times New Roman" w:hAnsi="Times New Roman" w:cs="Times New Roman"/>
          <w:sz w:val="26"/>
          <w:szCs w:val="26"/>
        </w:rPr>
        <w:t>«- предоставления субсидии муниципальному унитарному предприятию муниципального образования город Норильск «Коммунальные объединенные системы» на финансовое обеспечение затрат на проведение реконструкции, капитального ремонта (модернизации), включая выполнение проектных и (или) инженерно-изыскательских работ, на объектах коммунальной инфраструктуры, в том числе коллекторного хозяйства, закрепленных за ним на праве хозяйственного ведения, находящихся в собственности муниципального образования город Норильск;».</w:t>
      </w:r>
    </w:p>
    <w:p w:rsidR="0044670B" w:rsidRPr="00910F7C" w:rsidRDefault="00DA7186" w:rsidP="0044670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0F7C">
        <w:rPr>
          <w:rFonts w:ascii="Times New Roman" w:hAnsi="Times New Roman" w:cs="Times New Roman"/>
          <w:sz w:val="26"/>
          <w:szCs w:val="26"/>
        </w:rPr>
        <w:t xml:space="preserve">1.5.3 </w:t>
      </w:r>
      <w:r w:rsidR="0044670B" w:rsidRPr="00910F7C">
        <w:rPr>
          <w:rFonts w:ascii="Times New Roman" w:hAnsi="Times New Roman" w:cs="Times New Roman"/>
          <w:sz w:val="26"/>
          <w:szCs w:val="26"/>
        </w:rPr>
        <w:t>Приложения № 1, 2, 3 изложить согласно приложениям № 4, 5, 6</w:t>
      </w:r>
      <w:r w:rsidR="00194EE0" w:rsidRPr="00910F7C">
        <w:rPr>
          <w:rFonts w:ascii="Times New Roman" w:hAnsi="Times New Roman" w:cs="Times New Roman"/>
          <w:sz w:val="26"/>
          <w:szCs w:val="26"/>
        </w:rPr>
        <w:t xml:space="preserve"> к настоящему постановлению соответственно</w:t>
      </w:r>
      <w:r w:rsidR="0044670B" w:rsidRPr="00910F7C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C41A62" w:rsidRPr="00910F7C" w:rsidRDefault="00134844" w:rsidP="00C41A6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0F7C">
        <w:rPr>
          <w:rFonts w:ascii="Times New Roman" w:hAnsi="Times New Roman" w:cs="Times New Roman"/>
          <w:sz w:val="26"/>
          <w:szCs w:val="26"/>
        </w:rPr>
        <w:t>1.</w:t>
      </w:r>
      <w:r w:rsidR="00194EE0" w:rsidRPr="00910F7C">
        <w:rPr>
          <w:rFonts w:ascii="Times New Roman" w:hAnsi="Times New Roman" w:cs="Times New Roman"/>
          <w:sz w:val="26"/>
          <w:szCs w:val="26"/>
        </w:rPr>
        <w:t>6</w:t>
      </w:r>
      <w:r w:rsidR="000C1713" w:rsidRPr="00910F7C">
        <w:rPr>
          <w:rFonts w:ascii="Times New Roman" w:hAnsi="Times New Roman" w:cs="Times New Roman"/>
          <w:sz w:val="26"/>
          <w:szCs w:val="26"/>
        </w:rPr>
        <w:t>. В приложении № 7</w:t>
      </w:r>
      <w:r w:rsidR="00C41A62" w:rsidRPr="00910F7C">
        <w:rPr>
          <w:rFonts w:ascii="Times New Roman" w:hAnsi="Times New Roman" w:cs="Times New Roman"/>
          <w:sz w:val="26"/>
          <w:szCs w:val="26"/>
        </w:rPr>
        <w:t xml:space="preserve"> к Программе:</w:t>
      </w:r>
    </w:p>
    <w:p w:rsidR="00C41A62" w:rsidRPr="00910F7C" w:rsidRDefault="00134844" w:rsidP="000C171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0F7C">
        <w:rPr>
          <w:rFonts w:ascii="Times New Roman" w:hAnsi="Times New Roman" w:cs="Times New Roman"/>
          <w:sz w:val="26"/>
          <w:szCs w:val="26"/>
        </w:rPr>
        <w:t>1.</w:t>
      </w:r>
      <w:r w:rsidR="0063523D" w:rsidRPr="00910F7C">
        <w:rPr>
          <w:rFonts w:ascii="Times New Roman" w:hAnsi="Times New Roman" w:cs="Times New Roman"/>
          <w:sz w:val="26"/>
          <w:szCs w:val="26"/>
        </w:rPr>
        <w:t>6</w:t>
      </w:r>
      <w:r w:rsidR="00C41A62" w:rsidRPr="00910F7C">
        <w:rPr>
          <w:rFonts w:ascii="Times New Roman" w:hAnsi="Times New Roman" w:cs="Times New Roman"/>
          <w:sz w:val="26"/>
          <w:szCs w:val="26"/>
        </w:rPr>
        <w:t xml:space="preserve">.1. </w:t>
      </w:r>
      <w:r w:rsidR="000C1713" w:rsidRPr="00910F7C">
        <w:rPr>
          <w:rFonts w:ascii="Times New Roman" w:hAnsi="Times New Roman" w:cs="Times New Roman"/>
          <w:sz w:val="26"/>
          <w:szCs w:val="26"/>
        </w:rPr>
        <w:t>С</w:t>
      </w:r>
      <w:r w:rsidR="00C41A62" w:rsidRPr="00910F7C">
        <w:rPr>
          <w:rFonts w:ascii="Times New Roman" w:hAnsi="Times New Roman" w:cs="Times New Roman"/>
          <w:sz w:val="26"/>
          <w:szCs w:val="26"/>
        </w:rPr>
        <w:t>трок</w:t>
      </w:r>
      <w:r w:rsidR="0061079F" w:rsidRPr="00910F7C">
        <w:rPr>
          <w:rFonts w:ascii="Times New Roman" w:hAnsi="Times New Roman" w:cs="Times New Roman"/>
          <w:sz w:val="26"/>
          <w:szCs w:val="26"/>
        </w:rPr>
        <w:t>и</w:t>
      </w:r>
      <w:r w:rsidR="00C41A62" w:rsidRPr="00910F7C">
        <w:rPr>
          <w:rFonts w:ascii="Times New Roman" w:hAnsi="Times New Roman" w:cs="Times New Roman"/>
          <w:sz w:val="26"/>
          <w:szCs w:val="26"/>
        </w:rPr>
        <w:t xml:space="preserve"> «Объемы и источники финансирования </w:t>
      </w:r>
      <w:r w:rsidR="000C1713" w:rsidRPr="00910F7C">
        <w:rPr>
          <w:rFonts w:ascii="Times New Roman" w:hAnsi="Times New Roman" w:cs="Times New Roman"/>
          <w:sz w:val="26"/>
          <w:szCs w:val="26"/>
        </w:rPr>
        <w:t xml:space="preserve">подпрограммы </w:t>
      </w:r>
      <w:r w:rsidR="00C41A62" w:rsidRPr="00910F7C">
        <w:rPr>
          <w:rFonts w:ascii="Times New Roman" w:hAnsi="Times New Roman" w:cs="Times New Roman"/>
          <w:sz w:val="26"/>
          <w:szCs w:val="26"/>
        </w:rPr>
        <w:t>МП п</w:t>
      </w:r>
      <w:r w:rsidR="008143F4" w:rsidRPr="00910F7C">
        <w:rPr>
          <w:rFonts w:ascii="Times New Roman" w:hAnsi="Times New Roman" w:cs="Times New Roman"/>
          <w:sz w:val="26"/>
          <w:szCs w:val="26"/>
        </w:rPr>
        <w:t xml:space="preserve">о годам реализации (тыс. руб.)», </w:t>
      </w:r>
      <w:r w:rsidR="00B4464D" w:rsidRPr="00910F7C">
        <w:rPr>
          <w:rFonts w:ascii="Times New Roman" w:hAnsi="Times New Roman" w:cs="Times New Roman"/>
          <w:sz w:val="26"/>
          <w:szCs w:val="26"/>
        </w:rPr>
        <w:t xml:space="preserve">«Основные ожидаемые результаты реализации подпрограммы МП (индикаторы результативности МП с ожидаемыми значениями на конец периода реализации подпрограммы МП)» </w:t>
      </w:r>
      <w:r w:rsidR="000C1713" w:rsidRPr="00910F7C">
        <w:rPr>
          <w:rFonts w:ascii="Times New Roman" w:hAnsi="Times New Roman" w:cs="Times New Roman"/>
          <w:sz w:val="26"/>
          <w:szCs w:val="26"/>
        </w:rPr>
        <w:t xml:space="preserve">паспорта подпрограммы 4 «Развитие социальной инфраструктуры территории» </w:t>
      </w:r>
      <w:r w:rsidR="00C41A62" w:rsidRPr="00910F7C">
        <w:rPr>
          <w:rFonts w:ascii="Times New Roman" w:hAnsi="Times New Roman" w:cs="Times New Roman"/>
          <w:sz w:val="26"/>
          <w:szCs w:val="26"/>
        </w:rPr>
        <w:t>изложить в следу</w:t>
      </w:r>
      <w:r w:rsidR="000C1713" w:rsidRPr="00910F7C">
        <w:rPr>
          <w:rFonts w:ascii="Times New Roman" w:hAnsi="Times New Roman" w:cs="Times New Roman"/>
          <w:sz w:val="26"/>
          <w:szCs w:val="26"/>
        </w:rPr>
        <w:t>ющей редакции:</w:t>
      </w:r>
    </w:p>
    <w:p w:rsidR="00C41A62" w:rsidRPr="00910F7C" w:rsidRDefault="00C41A62" w:rsidP="00C41A6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0F7C"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W w:w="9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24"/>
        <w:gridCol w:w="7257"/>
      </w:tblGrid>
      <w:tr w:rsidR="00C41A62" w:rsidRPr="00910F7C" w:rsidTr="00B4464D">
        <w:tc>
          <w:tcPr>
            <w:tcW w:w="2324" w:type="dxa"/>
          </w:tcPr>
          <w:p w:rsidR="00C41A62" w:rsidRPr="00910F7C" w:rsidRDefault="00C41A62" w:rsidP="00C41A6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Объемы и источники финансирования </w:t>
            </w:r>
            <w:r w:rsidR="000C1713"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подпрограммы </w:t>
            </w: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>МП по годам реализации (тыс. руб.)</w:t>
            </w:r>
          </w:p>
        </w:tc>
        <w:tc>
          <w:tcPr>
            <w:tcW w:w="7257" w:type="dxa"/>
          </w:tcPr>
          <w:p w:rsidR="00C41A62" w:rsidRPr="00910F7C" w:rsidRDefault="00C41A62" w:rsidP="00C41A6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>Объем финансирования за счет внебюджетных средств:</w:t>
            </w:r>
          </w:p>
          <w:p w:rsidR="00C41A62" w:rsidRPr="00910F7C" w:rsidRDefault="00C41A62" w:rsidP="00C41A6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>6 775 000,0 тыс. руб., в том числе по годам:</w:t>
            </w:r>
          </w:p>
          <w:p w:rsidR="00C41A62" w:rsidRPr="00910F7C" w:rsidRDefault="00C41A62" w:rsidP="00C41A6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>2021 год – 340 000,0 тыс. руб.</w:t>
            </w:r>
          </w:p>
          <w:p w:rsidR="00C41A62" w:rsidRPr="00910F7C" w:rsidRDefault="00C41A62" w:rsidP="00C41A6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>2022 год – 183 955,5 тыс. руб.</w:t>
            </w:r>
          </w:p>
          <w:p w:rsidR="00C41A62" w:rsidRPr="00910F7C" w:rsidRDefault="00C41A62" w:rsidP="00C41A6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>2023 год – 501 959,1 тыс. руб.</w:t>
            </w:r>
          </w:p>
          <w:p w:rsidR="00C41A62" w:rsidRPr="00910F7C" w:rsidRDefault="00C41A62" w:rsidP="00C41A6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>2024 год – 2 548 159,9 тыс. руб.</w:t>
            </w:r>
          </w:p>
          <w:p w:rsidR="00C41A62" w:rsidRPr="00910F7C" w:rsidRDefault="00C41A62" w:rsidP="00C41A6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2025 год – 3 200 925,5 </w:t>
            </w:r>
            <w:proofErr w:type="spellStart"/>
            <w:r w:rsidRPr="00910F7C">
              <w:rPr>
                <w:rFonts w:ascii="Times New Roman" w:hAnsi="Times New Roman" w:cs="Times New Roman"/>
                <w:sz w:val="26"/>
                <w:szCs w:val="26"/>
              </w:rPr>
              <w:t>тыс.руб</w:t>
            </w:r>
            <w:proofErr w:type="spellEnd"/>
            <w:r w:rsidRPr="00910F7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B4464D" w:rsidRPr="00910F7C" w:rsidTr="00FB515B">
        <w:tc>
          <w:tcPr>
            <w:tcW w:w="2324" w:type="dxa"/>
            <w:tcBorders>
              <w:bottom w:val="single" w:sz="4" w:space="0" w:color="auto"/>
            </w:tcBorders>
          </w:tcPr>
          <w:p w:rsidR="00B4464D" w:rsidRPr="00910F7C" w:rsidRDefault="00B4464D" w:rsidP="00B4464D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910F7C">
              <w:rPr>
                <w:sz w:val="26"/>
                <w:szCs w:val="26"/>
              </w:rPr>
              <w:t>Основные ожидаемые результаты реализации подпрограммы МП (индикаторы результативности МП с ожидаемыми значениями на конец периода реализации подпрограммы МП)</w:t>
            </w:r>
          </w:p>
        </w:tc>
        <w:tc>
          <w:tcPr>
            <w:tcW w:w="7257" w:type="dxa"/>
            <w:tcBorders>
              <w:bottom w:val="single" w:sz="4" w:space="0" w:color="auto"/>
            </w:tcBorders>
          </w:tcPr>
          <w:p w:rsidR="00B4464D" w:rsidRPr="00910F7C" w:rsidRDefault="00B4464D" w:rsidP="00B4464D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910F7C">
              <w:rPr>
                <w:sz w:val="26"/>
                <w:szCs w:val="26"/>
              </w:rPr>
              <w:t>В результате реализации мероприятий будет обеспечен ввод объектов социальной инфраструктуры по годам:</w:t>
            </w:r>
          </w:p>
          <w:p w:rsidR="00B4464D" w:rsidRPr="00910F7C" w:rsidRDefault="00B4464D" w:rsidP="00B4464D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910F7C">
              <w:rPr>
                <w:sz w:val="26"/>
                <w:szCs w:val="26"/>
              </w:rPr>
              <w:t>в 2022 году - здание в целях</w:t>
            </w:r>
            <w:r w:rsidR="000C1713" w:rsidRPr="00910F7C">
              <w:rPr>
                <w:sz w:val="26"/>
                <w:szCs w:val="26"/>
              </w:rPr>
              <w:t xml:space="preserve"> организации деятельности КГБУ «КЦСОН «</w:t>
            </w:r>
            <w:r w:rsidRPr="00910F7C">
              <w:rPr>
                <w:sz w:val="26"/>
                <w:szCs w:val="26"/>
              </w:rPr>
              <w:t>Норильский</w:t>
            </w:r>
            <w:r w:rsidR="000C1713" w:rsidRPr="00910F7C">
              <w:rPr>
                <w:sz w:val="26"/>
                <w:szCs w:val="26"/>
              </w:rPr>
              <w:t>»</w:t>
            </w:r>
            <w:r w:rsidRPr="00910F7C">
              <w:rPr>
                <w:sz w:val="26"/>
                <w:szCs w:val="26"/>
              </w:rPr>
              <w:t>;</w:t>
            </w:r>
          </w:p>
          <w:p w:rsidR="00B4464D" w:rsidRPr="00910F7C" w:rsidRDefault="00B4464D" w:rsidP="00F55594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910F7C">
              <w:rPr>
                <w:sz w:val="26"/>
                <w:szCs w:val="26"/>
              </w:rPr>
              <w:t xml:space="preserve">в 2025 году - поликлиника в районе </w:t>
            </w:r>
            <w:proofErr w:type="spellStart"/>
            <w:r w:rsidRPr="00910F7C">
              <w:rPr>
                <w:sz w:val="26"/>
                <w:szCs w:val="26"/>
              </w:rPr>
              <w:t>Талнах</w:t>
            </w:r>
            <w:proofErr w:type="spellEnd"/>
            <w:r w:rsidRPr="00910F7C">
              <w:rPr>
                <w:sz w:val="26"/>
                <w:szCs w:val="26"/>
              </w:rPr>
              <w:t xml:space="preserve"> мощностью 1000 посещений в смену; общеобразовательн</w:t>
            </w:r>
            <w:r w:rsidR="00F55594" w:rsidRPr="00910F7C">
              <w:rPr>
                <w:sz w:val="26"/>
                <w:szCs w:val="26"/>
              </w:rPr>
              <w:t>ая</w:t>
            </w:r>
            <w:r w:rsidRPr="00910F7C">
              <w:rPr>
                <w:sz w:val="26"/>
                <w:szCs w:val="26"/>
              </w:rPr>
              <w:t xml:space="preserve"> организаци</w:t>
            </w:r>
            <w:r w:rsidR="00F55594" w:rsidRPr="00910F7C">
              <w:rPr>
                <w:sz w:val="26"/>
                <w:szCs w:val="26"/>
              </w:rPr>
              <w:t>я</w:t>
            </w:r>
            <w:r w:rsidRPr="00910F7C">
              <w:rPr>
                <w:sz w:val="26"/>
                <w:szCs w:val="26"/>
              </w:rPr>
              <w:t xml:space="preserve"> в Центральном районе на 1100 мест, дв</w:t>
            </w:r>
            <w:r w:rsidR="00F55594" w:rsidRPr="00910F7C">
              <w:rPr>
                <w:sz w:val="26"/>
                <w:szCs w:val="26"/>
              </w:rPr>
              <w:t>а</w:t>
            </w:r>
            <w:r w:rsidRPr="00910F7C">
              <w:rPr>
                <w:sz w:val="26"/>
                <w:szCs w:val="26"/>
              </w:rPr>
              <w:t xml:space="preserve"> дошкольных учреждени</w:t>
            </w:r>
            <w:r w:rsidR="00F55594" w:rsidRPr="00910F7C">
              <w:rPr>
                <w:sz w:val="26"/>
                <w:szCs w:val="26"/>
              </w:rPr>
              <w:t>я</w:t>
            </w:r>
            <w:r w:rsidRPr="00910F7C">
              <w:rPr>
                <w:sz w:val="26"/>
                <w:szCs w:val="26"/>
              </w:rPr>
              <w:t xml:space="preserve">: в Центральном районе на 270 мест и в районе </w:t>
            </w:r>
            <w:proofErr w:type="spellStart"/>
            <w:r w:rsidRPr="00910F7C">
              <w:rPr>
                <w:sz w:val="26"/>
                <w:szCs w:val="26"/>
              </w:rPr>
              <w:t>Кайеркан</w:t>
            </w:r>
            <w:proofErr w:type="spellEnd"/>
            <w:r w:rsidRPr="00910F7C">
              <w:rPr>
                <w:sz w:val="26"/>
                <w:szCs w:val="26"/>
              </w:rPr>
              <w:t xml:space="preserve"> на 236 мест</w:t>
            </w:r>
            <w:r w:rsidR="004437BA" w:rsidRPr="00910F7C">
              <w:rPr>
                <w:sz w:val="26"/>
                <w:szCs w:val="26"/>
              </w:rPr>
              <w:t>.</w:t>
            </w:r>
          </w:p>
        </w:tc>
      </w:tr>
    </w:tbl>
    <w:p w:rsidR="007A71F4" w:rsidRPr="00910F7C" w:rsidRDefault="007A71F4" w:rsidP="007A71F4">
      <w:pPr>
        <w:pStyle w:val="ConsPlusNormal"/>
        <w:ind w:firstLine="709"/>
        <w:jc w:val="right"/>
        <w:rPr>
          <w:rFonts w:ascii="Times New Roman CYR" w:hAnsi="Times New Roman CYR" w:cs="Times New Roman"/>
          <w:sz w:val="26"/>
          <w:szCs w:val="26"/>
        </w:rPr>
      </w:pPr>
      <w:r w:rsidRPr="00910F7C">
        <w:rPr>
          <w:rFonts w:ascii="Times New Roman CYR" w:hAnsi="Times New Roman CYR" w:cs="Times New Roman"/>
          <w:sz w:val="26"/>
          <w:szCs w:val="26"/>
        </w:rPr>
        <w:t>».</w:t>
      </w:r>
    </w:p>
    <w:p w:rsidR="00C41A62" w:rsidRPr="00910F7C" w:rsidRDefault="00134844" w:rsidP="00C41A6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0F7C">
        <w:rPr>
          <w:rFonts w:ascii="Times New Roman" w:hAnsi="Times New Roman" w:cs="Times New Roman"/>
          <w:sz w:val="26"/>
          <w:szCs w:val="26"/>
        </w:rPr>
        <w:lastRenderedPageBreak/>
        <w:t>1.</w:t>
      </w:r>
      <w:r w:rsidR="0063523D" w:rsidRPr="00910F7C">
        <w:rPr>
          <w:rFonts w:ascii="Times New Roman" w:hAnsi="Times New Roman" w:cs="Times New Roman"/>
          <w:sz w:val="26"/>
          <w:szCs w:val="26"/>
        </w:rPr>
        <w:t>7</w:t>
      </w:r>
      <w:r w:rsidR="00C41A62" w:rsidRPr="00910F7C">
        <w:rPr>
          <w:rFonts w:ascii="Times New Roman" w:hAnsi="Times New Roman" w:cs="Times New Roman"/>
          <w:sz w:val="26"/>
          <w:szCs w:val="26"/>
        </w:rPr>
        <w:t>. В приложении</w:t>
      </w:r>
      <w:r w:rsidR="000C1713" w:rsidRPr="00910F7C">
        <w:rPr>
          <w:rFonts w:ascii="Times New Roman" w:hAnsi="Times New Roman" w:cs="Times New Roman"/>
          <w:sz w:val="26"/>
          <w:szCs w:val="26"/>
        </w:rPr>
        <w:t xml:space="preserve"> №</w:t>
      </w:r>
      <w:r w:rsidR="00C41A62" w:rsidRPr="00910F7C">
        <w:rPr>
          <w:rFonts w:ascii="Times New Roman" w:hAnsi="Times New Roman" w:cs="Times New Roman"/>
          <w:sz w:val="26"/>
          <w:szCs w:val="26"/>
        </w:rPr>
        <w:t xml:space="preserve"> 8 к Программе:</w:t>
      </w:r>
    </w:p>
    <w:p w:rsidR="00C41A62" w:rsidRPr="00910F7C" w:rsidRDefault="00134844" w:rsidP="000C171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0F7C">
        <w:rPr>
          <w:rFonts w:ascii="Times New Roman" w:hAnsi="Times New Roman" w:cs="Times New Roman"/>
          <w:sz w:val="26"/>
          <w:szCs w:val="26"/>
        </w:rPr>
        <w:t>1.</w:t>
      </w:r>
      <w:r w:rsidR="0063523D" w:rsidRPr="00910F7C">
        <w:rPr>
          <w:rFonts w:ascii="Times New Roman" w:hAnsi="Times New Roman" w:cs="Times New Roman"/>
          <w:sz w:val="26"/>
          <w:szCs w:val="26"/>
        </w:rPr>
        <w:t>7</w:t>
      </w:r>
      <w:r w:rsidR="00C41A62" w:rsidRPr="00910F7C">
        <w:rPr>
          <w:rFonts w:ascii="Times New Roman" w:hAnsi="Times New Roman" w:cs="Times New Roman"/>
          <w:sz w:val="26"/>
          <w:szCs w:val="26"/>
        </w:rPr>
        <w:t xml:space="preserve">.1. </w:t>
      </w:r>
      <w:r w:rsidR="000C1713" w:rsidRPr="00910F7C">
        <w:rPr>
          <w:rFonts w:ascii="Times New Roman" w:hAnsi="Times New Roman" w:cs="Times New Roman"/>
          <w:sz w:val="26"/>
          <w:szCs w:val="26"/>
        </w:rPr>
        <w:t>С</w:t>
      </w:r>
      <w:r w:rsidR="00C41A62" w:rsidRPr="00910F7C">
        <w:rPr>
          <w:rFonts w:ascii="Times New Roman" w:hAnsi="Times New Roman" w:cs="Times New Roman"/>
          <w:sz w:val="26"/>
          <w:szCs w:val="26"/>
        </w:rPr>
        <w:t>трок</w:t>
      </w:r>
      <w:r w:rsidR="0061079F" w:rsidRPr="00910F7C">
        <w:rPr>
          <w:rFonts w:ascii="Times New Roman" w:hAnsi="Times New Roman" w:cs="Times New Roman"/>
          <w:sz w:val="26"/>
          <w:szCs w:val="26"/>
        </w:rPr>
        <w:t>и</w:t>
      </w:r>
      <w:r w:rsidR="00C41A62" w:rsidRPr="00910F7C">
        <w:rPr>
          <w:rFonts w:ascii="Times New Roman" w:hAnsi="Times New Roman" w:cs="Times New Roman"/>
          <w:sz w:val="26"/>
          <w:szCs w:val="26"/>
        </w:rPr>
        <w:t xml:space="preserve"> «Объемы и источники финансирования </w:t>
      </w:r>
      <w:r w:rsidR="000C1713" w:rsidRPr="00910F7C">
        <w:rPr>
          <w:rFonts w:ascii="Times New Roman" w:hAnsi="Times New Roman" w:cs="Times New Roman"/>
          <w:sz w:val="26"/>
          <w:szCs w:val="26"/>
        </w:rPr>
        <w:t xml:space="preserve">подпрограммы </w:t>
      </w:r>
      <w:r w:rsidR="00C41A62" w:rsidRPr="00910F7C">
        <w:rPr>
          <w:rFonts w:ascii="Times New Roman" w:hAnsi="Times New Roman" w:cs="Times New Roman"/>
          <w:sz w:val="26"/>
          <w:szCs w:val="26"/>
        </w:rPr>
        <w:t>МП по годам реализации (тыс. руб</w:t>
      </w:r>
      <w:r w:rsidR="000C1713" w:rsidRPr="00910F7C">
        <w:rPr>
          <w:rFonts w:ascii="Times New Roman" w:hAnsi="Times New Roman" w:cs="Times New Roman"/>
          <w:sz w:val="26"/>
          <w:szCs w:val="26"/>
        </w:rPr>
        <w:t xml:space="preserve">.)», </w:t>
      </w:r>
      <w:r w:rsidR="00B4464D" w:rsidRPr="00910F7C">
        <w:rPr>
          <w:rFonts w:ascii="Times New Roman" w:hAnsi="Times New Roman" w:cs="Times New Roman"/>
          <w:sz w:val="26"/>
          <w:szCs w:val="26"/>
        </w:rPr>
        <w:t xml:space="preserve">«Основные ожидаемые результаты реализации подпрограммы МП (индикаторы результативности МП с ожидаемыми значениями на конец периода реализации подпрограммы МП)» </w:t>
      </w:r>
      <w:r w:rsidR="000C1713" w:rsidRPr="00910F7C">
        <w:rPr>
          <w:rFonts w:ascii="Times New Roman" w:hAnsi="Times New Roman" w:cs="Times New Roman"/>
          <w:sz w:val="26"/>
          <w:szCs w:val="26"/>
        </w:rPr>
        <w:t>паспорта подпрограммы 5 «Обеспечение безопасности на территории муниципального образования город Норильск» изложить в следующей редакции:</w:t>
      </w:r>
    </w:p>
    <w:p w:rsidR="00C41A62" w:rsidRPr="00910F7C" w:rsidRDefault="00C41A62" w:rsidP="00C41A6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0F7C"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W w:w="9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24"/>
        <w:gridCol w:w="7257"/>
      </w:tblGrid>
      <w:tr w:rsidR="00C41A62" w:rsidRPr="00910F7C" w:rsidTr="00B4464D">
        <w:tc>
          <w:tcPr>
            <w:tcW w:w="2324" w:type="dxa"/>
          </w:tcPr>
          <w:p w:rsidR="00C41A62" w:rsidRPr="00910F7C" w:rsidRDefault="00C41A62" w:rsidP="00C41A6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Объемы и источники финансирования </w:t>
            </w:r>
            <w:r w:rsidR="000C1713"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подпрограммы </w:t>
            </w: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>МП по годам реализации (тыс. руб.)</w:t>
            </w:r>
          </w:p>
        </w:tc>
        <w:tc>
          <w:tcPr>
            <w:tcW w:w="7257" w:type="dxa"/>
          </w:tcPr>
          <w:p w:rsidR="00C41A62" w:rsidRPr="00910F7C" w:rsidRDefault="00C41A62" w:rsidP="00C41A6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>Объем финансирования подпрограммы за счет всех источников – 12 306 000,0 тыс. руб., в том числе:</w:t>
            </w:r>
          </w:p>
          <w:p w:rsidR="00C41A62" w:rsidRPr="00910F7C" w:rsidRDefault="00C41A62" w:rsidP="00C41A6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>за счет средств внебюджетных источников – 12 306 000,0 тыс. руб., в том числе по годам:</w:t>
            </w:r>
          </w:p>
          <w:p w:rsidR="00C41A62" w:rsidRPr="00910F7C" w:rsidRDefault="00C41A62" w:rsidP="00C41A6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>- 2021 год – 406 000,0 тыс. руб.;</w:t>
            </w:r>
          </w:p>
          <w:p w:rsidR="00C41A62" w:rsidRPr="00910F7C" w:rsidRDefault="00C41A62" w:rsidP="00C41A6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>- 2022 год –  55 928,3 тыс. руб.;</w:t>
            </w:r>
          </w:p>
          <w:p w:rsidR="00C41A62" w:rsidRPr="00910F7C" w:rsidRDefault="00C41A62" w:rsidP="00C41A6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>- 2023 год – 235 906,0 тыс.</w:t>
            </w:r>
            <w:r w:rsidR="00134844"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>руб.;</w:t>
            </w:r>
          </w:p>
          <w:p w:rsidR="00C41A62" w:rsidRPr="00910F7C" w:rsidRDefault="00C41A62" w:rsidP="00C41A6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>- 2024 год – 1 064 259,2 тыс. руб.;</w:t>
            </w:r>
          </w:p>
          <w:p w:rsidR="00C41A62" w:rsidRPr="00910F7C" w:rsidRDefault="00C41A62" w:rsidP="007A71F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 xml:space="preserve">- 2025 - 2035 годы – </w:t>
            </w:r>
            <w:r w:rsidR="007A71F4" w:rsidRPr="00910F7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10 543 906,5</w:t>
            </w:r>
            <w:r w:rsidRPr="00910F7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910F7C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</w:tc>
      </w:tr>
      <w:tr w:rsidR="00B4464D" w:rsidRPr="00910F7C" w:rsidTr="00FB515B">
        <w:tc>
          <w:tcPr>
            <w:tcW w:w="2324" w:type="dxa"/>
            <w:tcBorders>
              <w:bottom w:val="single" w:sz="4" w:space="0" w:color="auto"/>
            </w:tcBorders>
          </w:tcPr>
          <w:p w:rsidR="00B4464D" w:rsidRPr="00910F7C" w:rsidRDefault="00B4464D" w:rsidP="00B4464D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910F7C">
              <w:rPr>
                <w:sz w:val="26"/>
                <w:szCs w:val="26"/>
              </w:rPr>
              <w:t>Основные ожидаемые результаты реализации подпрограммы МП (индикаторы результативности МП с ожидаемыми значениями на конец периода реализации подпрограммы МП)</w:t>
            </w:r>
          </w:p>
        </w:tc>
        <w:tc>
          <w:tcPr>
            <w:tcW w:w="7257" w:type="dxa"/>
            <w:tcBorders>
              <w:bottom w:val="single" w:sz="4" w:space="0" w:color="auto"/>
            </w:tcBorders>
          </w:tcPr>
          <w:p w:rsidR="00B4464D" w:rsidRPr="00910F7C" w:rsidRDefault="00B4464D" w:rsidP="00881018">
            <w:pPr>
              <w:pStyle w:val="a4"/>
              <w:numPr>
                <w:ilvl w:val="0"/>
                <w:numId w:val="12"/>
              </w:numPr>
              <w:tabs>
                <w:tab w:val="left" w:pos="303"/>
              </w:tabs>
              <w:suppressAutoHyphens w:val="0"/>
              <w:autoSpaceDE w:val="0"/>
              <w:adjustRightInd w:val="0"/>
              <w:ind w:left="19" w:firstLine="0"/>
              <w:textAlignment w:val="auto"/>
              <w:rPr>
                <w:sz w:val="26"/>
                <w:szCs w:val="26"/>
              </w:rPr>
            </w:pPr>
            <w:r w:rsidRPr="00910F7C">
              <w:rPr>
                <w:sz w:val="26"/>
                <w:szCs w:val="26"/>
              </w:rPr>
              <w:t>Разработка проектно-сметной документации для строительства нового водозабора на реке Норильская в 2024 году.</w:t>
            </w:r>
          </w:p>
          <w:p w:rsidR="00B4464D" w:rsidRPr="00910F7C" w:rsidRDefault="00B4464D" w:rsidP="00881018">
            <w:pPr>
              <w:pStyle w:val="a4"/>
              <w:numPr>
                <w:ilvl w:val="0"/>
                <w:numId w:val="12"/>
              </w:numPr>
              <w:tabs>
                <w:tab w:val="left" w:pos="303"/>
              </w:tabs>
              <w:suppressAutoHyphens w:val="0"/>
              <w:autoSpaceDE w:val="0"/>
              <w:adjustRightInd w:val="0"/>
              <w:ind w:left="19" w:firstLine="0"/>
              <w:textAlignment w:val="auto"/>
              <w:rPr>
                <w:sz w:val="26"/>
                <w:szCs w:val="26"/>
              </w:rPr>
            </w:pPr>
            <w:r w:rsidRPr="00910F7C">
              <w:rPr>
                <w:sz w:val="26"/>
                <w:szCs w:val="26"/>
              </w:rPr>
              <w:t xml:space="preserve">Ввод в эксплуатацию быстровозводимого здания пожарного депо в жилом образовании </w:t>
            </w:r>
            <w:proofErr w:type="spellStart"/>
            <w:r w:rsidRPr="00910F7C">
              <w:rPr>
                <w:sz w:val="26"/>
                <w:szCs w:val="26"/>
              </w:rPr>
              <w:t>Оганер</w:t>
            </w:r>
            <w:proofErr w:type="spellEnd"/>
            <w:r w:rsidRPr="00910F7C">
              <w:rPr>
                <w:sz w:val="26"/>
                <w:szCs w:val="26"/>
              </w:rPr>
              <w:t xml:space="preserve"> города Норильска в 2021 году</w:t>
            </w:r>
            <w:r w:rsidR="004437BA" w:rsidRPr="00910F7C">
              <w:rPr>
                <w:sz w:val="26"/>
                <w:szCs w:val="26"/>
              </w:rPr>
              <w:t>.</w:t>
            </w:r>
          </w:p>
        </w:tc>
      </w:tr>
    </w:tbl>
    <w:p w:rsidR="00CF2AEC" w:rsidRPr="00910F7C" w:rsidRDefault="007E5B5D" w:rsidP="00FA308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0F7C">
        <w:rPr>
          <w:rFonts w:ascii="Times New Roman" w:hAnsi="Times New Roman" w:cs="Times New Roman"/>
          <w:sz w:val="26"/>
          <w:szCs w:val="26"/>
        </w:rPr>
        <w:tab/>
      </w:r>
      <w:r w:rsidRPr="00910F7C">
        <w:rPr>
          <w:rFonts w:ascii="Times New Roman" w:hAnsi="Times New Roman" w:cs="Times New Roman"/>
          <w:sz w:val="26"/>
          <w:szCs w:val="26"/>
        </w:rPr>
        <w:tab/>
      </w:r>
      <w:r w:rsidRPr="00910F7C">
        <w:rPr>
          <w:rFonts w:ascii="Times New Roman" w:hAnsi="Times New Roman" w:cs="Times New Roman"/>
          <w:sz w:val="26"/>
          <w:szCs w:val="26"/>
        </w:rPr>
        <w:tab/>
      </w:r>
      <w:r w:rsidRPr="00910F7C">
        <w:rPr>
          <w:rFonts w:ascii="Times New Roman" w:hAnsi="Times New Roman" w:cs="Times New Roman"/>
          <w:sz w:val="26"/>
          <w:szCs w:val="26"/>
        </w:rPr>
        <w:tab/>
      </w:r>
      <w:r w:rsidRPr="00910F7C">
        <w:rPr>
          <w:rFonts w:ascii="Times New Roman" w:hAnsi="Times New Roman" w:cs="Times New Roman"/>
          <w:sz w:val="26"/>
          <w:szCs w:val="26"/>
        </w:rPr>
        <w:tab/>
      </w:r>
      <w:r w:rsidRPr="00910F7C">
        <w:rPr>
          <w:rFonts w:ascii="Times New Roman" w:hAnsi="Times New Roman" w:cs="Times New Roman"/>
          <w:sz w:val="26"/>
          <w:szCs w:val="26"/>
        </w:rPr>
        <w:tab/>
      </w:r>
      <w:r w:rsidRPr="00910F7C">
        <w:rPr>
          <w:rFonts w:ascii="Times New Roman" w:hAnsi="Times New Roman" w:cs="Times New Roman"/>
          <w:sz w:val="26"/>
          <w:szCs w:val="26"/>
        </w:rPr>
        <w:tab/>
      </w:r>
      <w:r w:rsidRPr="00910F7C">
        <w:rPr>
          <w:rFonts w:ascii="Times New Roman" w:hAnsi="Times New Roman" w:cs="Times New Roman"/>
          <w:sz w:val="26"/>
          <w:szCs w:val="26"/>
        </w:rPr>
        <w:tab/>
      </w:r>
      <w:r w:rsidRPr="00910F7C">
        <w:rPr>
          <w:rFonts w:ascii="Times New Roman" w:hAnsi="Times New Roman" w:cs="Times New Roman"/>
          <w:sz w:val="26"/>
          <w:szCs w:val="26"/>
        </w:rPr>
        <w:tab/>
      </w:r>
      <w:r w:rsidR="0045356E">
        <w:rPr>
          <w:rFonts w:ascii="Times New Roman" w:hAnsi="Times New Roman" w:cs="Times New Roman"/>
          <w:sz w:val="26"/>
          <w:szCs w:val="26"/>
        </w:rPr>
        <w:tab/>
      </w:r>
      <w:r w:rsidR="0045356E">
        <w:rPr>
          <w:rFonts w:ascii="Times New Roman" w:hAnsi="Times New Roman" w:cs="Times New Roman"/>
          <w:sz w:val="26"/>
          <w:szCs w:val="26"/>
        </w:rPr>
        <w:tab/>
      </w:r>
      <w:r w:rsidR="0045356E">
        <w:rPr>
          <w:rFonts w:ascii="Times New Roman" w:hAnsi="Times New Roman" w:cs="Times New Roman"/>
          <w:sz w:val="26"/>
          <w:szCs w:val="26"/>
        </w:rPr>
        <w:tab/>
        <w:t xml:space="preserve">   </w:t>
      </w:r>
      <w:r w:rsidRPr="00910F7C">
        <w:rPr>
          <w:rFonts w:ascii="Times New Roman" w:hAnsi="Times New Roman" w:cs="Times New Roman"/>
          <w:sz w:val="26"/>
          <w:szCs w:val="26"/>
        </w:rPr>
        <w:t>».</w:t>
      </w:r>
    </w:p>
    <w:p w:rsidR="00912DD0" w:rsidRPr="00910F7C" w:rsidRDefault="00E40381" w:rsidP="00E05C11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910F7C">
        <w:rPr>
          <w:sz w:val="26"/>
          <w:szCs w:val="26"/>
        </w:rPr>
        <w:t>2.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801D25" w:rsidRPr="00910F7C" w:rsidRDefault="00801D25">
      <w:pPr>
        <w:jc w:val="both"/>
        <w:rPr>
          <w:sz w:val="26"/>
          <w:szCs w:val="26"/>
        </w:rPr>
      </w:pPr>
    </w:p>
    <w:p w:rsidR="00DD6EEE" w:rsidRPr="00910F7C" w:rsidRDefault="00DD6EEE">
      <w:pPr>
        <w:jc w:val="both"/>
        <w:rPr>
          <w:sz w:val="26"/>
          <w:szCs w:val="26"/>
        </w:rPr>
      </w:pPr>
    </w:p>
    <w:p w:rsidR="00DD6EEE" w:rsidRPr="00910F7C" w:rsidRDefault="00DD6EEE">
      <w:pPr>
        <w:jc w:val="both"/>
        <w:rPr>
          <w:sz w:val="26"/>
          <w:szCs w:val="26"/>
        </w:rPr>
      </w:pPr>
    </w:p>
    <w:p w:rsidR="008A5957" w:rsidRPr="00910F7C" w:rsidRDefault="0018732F" w:rsidP="00643A3D">
      <w:pPr>
        <w:jc w:val="both"/>
        <w:rPr>
          <w:sz w:val="26"/>
          <w:szCs w:val="26"/>
        </w:rPr>
      </w:pPr>
      <w:r w:rsidRPr="00910F7C">
        <w:rPr>
          <w:sz w:val="26"/>
          <w:szCs w:val="26"/>
        </w:rPr>
        <w:t>Глав</w:t>
      </w:r>
      <w:r w:rsidR="00ED181C" w:rsidRPr="00910F7C">
        <w:rPr>
          <w:sz w:val="26"/>
          <w:szCs w:val="26"/>
        </w:rPr>
        <w:t>а</w:t>
      </w:r>
      <w:r w:rsidR="00E40381" w:rsidRPr="00910F7C">
        <w:rPr>
          <w:sz w:val="26"/>
          <w:szCs w:val="26"/>
        </w:rPr>
        <w:t xml:space="preserve"> города Норильска   </w:t>
      </w:r>
      <w:r w:rsidR="00E40381" w:rsidRPr="00910F7C">
        <w:rPr>
          <w:sz w:val="26"/>
          <w:szCs w:val="26"/>
        </w:rPr>
        <w:tab/>
        <w:t xml:space="preserve">    </w:t>
      </w:r>
      <w:r w:rsidR="00365F8F" w:rsidRPr="00910F7C">
        <w:rPr>
          <w:sz w:val="26"/>
          <w:szCs w:val="26"/>
        </w:rPr>
        <w:t xml:space="preserve">        </w:t>
      </w:r>
      <w:r w:rsidR="00275893" w:rsidRPr="00910F7C">
        <w:rPr>
          <w:sz w:val="26"/>
          <w:szCs w:val="26"/>
        </w:rPr>
        <w:t xml:space="preserve">  </w:t>
      </w:r>
      <w:r w:rsidR="00E40381" w:rsidRPr="00910F7C">
        <w:rPr>
          <w:sz w:val="26"/>
          <w:szCs w:val="26"/>
        </w:rPr>
        <w:t xml:space="preserve">       </w:t>
      </w:r>
      <w:r w:rsidR="00E87E0E" w:rsidRPr="00910F7C">
        <w:rPr>
          <w:sz w:val="26"/>
          <w:szCs w:val="26"/>
        </w:rPr>
        <w:t xml:space="preserve">   </w:t>
      </w:r>
      <w:r w:rsidR="0063035F" w:rsidRPr="00910F7C">
        <w:rPr>
          <w:sz w:val="26"/>
          <w:szCs w:val="26"/>
        </w:rPr>
        <w:t xml:space="preserve">  </w:t>
      </w:r>
      <w:r w:rsidR="004C335A" w:rsidRPr="00910F7C">
        <w:rPr>
          <w:sz w:val="26"/>
          <w:szCs w:val="26"/>
        </w:rPr>
        <w:t xml:space="preserve">                                         </w:t>
      </w:r>
      <w:r w:rsidR="00DD6EEE" w:rsidRPr="00910F7C">
        <w:rPr>
          <w:sz w:val="26"/>
          <w:szCs w:val="26"/>
        </w:rPr>
        <w:t xml:space="preserve">    </w:t>
      </w:r>
      <w:r w:rsidR="004C335A" w:rsidRPr="00910F7C">
        <w:rPr>
          <w:sz w:val="26"/>
          <w:szCs w:val="26"/>
        </w:rPr>
        <w:t xml:space="preserve">Д.В. </w:t>
      </w:r>
      <w:r w:rsidR="00ED181C" w:rsidRPr="00910F7C">
        <w:rPr>
          <w:sz w:val="26"/>
          <w:szCs w:val="26"/>
        </w:rPr>
        <w:t xml:space="preserve">Карасев </w:t>
      </w:r>
      <w:bookmarkStart w:id="0" w:name="_GoBack"/>
      <w:bookmarkEnd w:id="0"/>
    </w:p>
    <w:sectPr w:rsidR="008A5957" w:rsidRPr="00910F7C" w:rsidSect="00DD6EEE">
      <w:headerReference w:type="default" r:id="rId9"/>
      <w:pgSz w:w="11906" w:h="16838"/>
      <w:pgMar w:top="1134" w:right="567" w:bottom="567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2A67" w:rsidRDefault="00962A67">
      <w:r>
        <w:separator/>
      </w:r>
    </w:p>
  </w:endnote>
  <w:endnote w:type="continuationSeparator" w:id="0">
    <w:p w:rsidR="00962A67" w:rsidRDefault="00962A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2A67" w:rsidRDefault="00962A67">
      <w:r>
        <w:rPr>
          <w:color w:val="000000"/>
        </w:rPr>
        <w:separator/>
      </w:r>
    </w:p>
  </w:footnote>
  <w:footnote w:type="continuationSeparator" w:id="0">
    <w:p w:rsidR="00962A67" w:rsidRDefault="00962A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20399290"/>
      <w:docPartObj>
        <w:docPartGallery w:val="Page Numbers (Top of Page)"/>
        <w:docPartUnique/>
      </w:docPartObj>
    </w:sdtPr>
    <w:sdtEndPr/>
    <w:sdtContent>
      <w:p w:rsidR="00801D25" w:rsidRDefault="00962A67">
        <w:pPr>
          <w:pStyle w:val="a5"/>
          <w:jc w:val="center"/>
        </w:pPr>
      </w:p>
    </w:sdtContent>
  </w:sdt>
  <w:p w:rsidR="00801D25" w:rsidRDefault="00801D2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6309D6"/>
    <w:multiLevelType w:val="multilevel"/>
    <w:tmpl w:val="FB2433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988" w:hanging="525"/>
      </w:pPr>
    </w:lvl>
    <w:lvl w:ilvl="2">
      <w:start w:val="1"/>
      <w:numFmt w:val="decimal"/>
      <w:lvlText w:val="%1.%2.%3"/>
      <w:lvlJc w:val="left"/>
      <w:pPr>
        <w:ind w:left="1286" w:hanging="720"/>
      </w:pPr>
    </w:lvl>
    <w:lvl w:ilvl="3">
      <w:start w:val="1"/>
      <w:numFmt w:val="decimal"/>
      <w:lvlText w:val="%1.%2.%3.%4"/>
      <w:lvlJc w:val="left"/>
      <w:pPr>
        <w:ind w:left="1389" w:hanging="720"/>
      </w:pPr>
    </w:lvl>
    <w:lvl w:ilvl="4">
      <w:start w:val="1"/>
      <w:numFmt w:val="decimal"/>
      <w:lvlText w:val="%1.%2.%3.%4.%5"/>
      <w:lvlJc w:val="left"/>
      <w:pPr>
        <w:ind w:left="1852" w:hanging="1080"/>
      </w:pPr>
    </w:lvl>
    <w:lvl w:ilvl="5">
      <w:start w:val="1"/>
      <w:numFmt w:val="decimal"/>
      <w:lvlText w:val="%1.%2.%3.%4.%5.%6"/>
      <w:lvlJc w:val="left"/>
      <w:pPr>
        <w:ind w:left="2315" w:hanging="1440"/>
      </w:pPr>
    </w:lvl>
    <w:lvl w:ilvl="6">
      <w:start w:val="1"/>
      <w:numFmt w:val="decimal"/>
      <w:lvlText w:val="%1.%2.%3.%4.%5.%6.%7"/>
      <w:lvlJc w:val="left"/>
      <w:pPr>
        <w:ind w:left="2418" w:hanging="1440"/>
      </w:pPr>
    </w:lvl>
    <w:lvl w:ilvl="7">
      <w:start w:val="1"/>
      <w:numFmt w:val="decimal"/>
      <w:lvlText w:val="%1.%2.%3.%4.%5.%6.%7.%8"/>
      <w:lvlJc w:val="left"/>
      <w:pPr>
        <w:ind w:left="2881" w:hanging="1800"/>
      </w:pPr>
    </w:lvl>
    <w:lvl w:ilvl="8">
      <w:start w:val="1"/>
      <w:numFmt w:val="decimal"/>
      <w:lvlText w:val="%1.%2.%3.%4.%5.%6.%7.%8.%9"/>
      <w:lvlJc w:val="left"/>
      <w:pPr>
        <w:ind w:left="2984" w:hanging="1800"/>
      </w:pPr>
    </w:lvl>
  </w:abstractNum>
  <w:abstractNum w:abstractNumId="1">
    <w:nsid w:val="0C595D38"/>
    <w:multiLevelType w:val="multilevel"/>
    <w:tmpl w:val="0208535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2">
    <w:nsid w:val="120C0612"/>
    <w:multiLevelType w:val="multilevel"/>
    <w:tmpl w:val="255C7CC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14582411"/>
    <w:multiLevelType w:val="hybridMultilevel"/>
    <w:tmpl w:val="C7A0F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6057E4"/>
    <w:multiLevelType w:val="hybridMultilevel"/>
    <w:tmpl w:val="F24A99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D169FB"/>
    <w:multiLevelType w:val="multilevel"/>
    <w:tmpl w:val="170EF36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434022F9"/>
    <w:multiLevelType w:val="hybridMultilevel"/>
    <w:tmpl w:val="6922B7B2"/>
    <w:lvl w:ilvl="0" w:tplc="0419000F">
      <w:start w:val="1"/>
      <w:numFmt w:val="decimal"/>
      <w:lvlText w:val="%1."/>
      <w:lvlJc w:val="left"/>
      <w:pPr>
        <w:ind w:left="39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A61593"/>
    <w:multiLevelType w:val="multilevel"/>
    <w:tmpl w:val="A4BC307A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8">
    <w:nsid w:val="4EC11051"/>
    <w:multiLevelType w:val="multilevel"/>
    <w:tmpl w:val="5BECC27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>
    <w:nsid w:val="6F061B87"/>
    <w:multiLevelType w:val="multilevel"/>
    <w:tmpl w:val="6470851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>
    <w:nsid w:val="75FB72C3"/>
    <w:multiLevelType w:val="multilevel"/>
    <w:tmpl w:val="C5AA7D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391" w:hanging="9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7" w:hanging="915"/>
      </w:pPr>
      <w:rPr>
        <w:rFonts w:hint="default"/>
      </w:rPr>
    </w:lvl>
    <w:lvl w:ilvl="3">
      <w:start w:val="3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8" w:hanging="1800"/>
      </w:pPr>
      <w:rPr>
        <w:rFonts w:hint="default"/>
      </w:rPr>
    </w:lvl>
  </w:abstractNum>
  <w:abstractNum w:abstractNumId="11">
    <w:nsid w:val="7D28292D"/>
    <w:multiLevelType w:val="hybridMultilevel"/>
    <w:tmpl w:val="0FAEDE3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1111" w:hanging="360"/>
      </w:pPr>
    </w:lvl>
    <w:lvl w:ilvl="2" w:tplc="0419001B" w:tentative="1">
      <w:start w:val="1"/>
      <w:numFmt w:val="lowerRoman"/>
      <w:lvlText w:val="%3."/>
      <w:lvlJc w:val="right"/>
      <w:pPr>
        <w:ind w:left="-391" w:hanging="180"/>
      </w:pPr>
    </w:lvl>
    <w:lvl w:ilvl="3" w:tplc="0419000F" w:tentative="1">
      <w:start w:val="1"/>
      <w:numFmt w:val="decimal"/>
      <w:lvlText w:val="%4."/>
      <w:lvlJc w:val="left"/>
      <w:pPr>
        <w:ind w:left="329" w:hanging="360"/>
      </w:pPr>
    </w:lvl>
    <w:lvl w:ilvl="4" w:tplc="04190019" w:tentative="1">
      <w:start w:val="1"/>
      <w:numFmt w:val="lowerLetter"/>
      <w:lvlText w:val="%5."/>
      <w:lvlJc w:val="left"/>
      <w:pPr>
        <w:ind w:left="1049" w:hanging="360"/>
      </w:pPr>
    </w:lvl>
    <w:lvl w:ilvl="5" w:tplc="0419001B" w:tentative="1">
      <w:start w:val="1"/>
      <w:numFmt w:val="lowerRoman"/>
      <w:lvlText w:val="%6."/>
      <w:lvlJc w:val="right"/>
      <w:pPr>
        <w:ind w:left="1769" w:hanging="180"/>
      </w:pPr>
    </w:lvl>
    <w:lvl w:ilvl="6" w:tplc="0419000F" w:tentative="1">
      <w:start w:val="1"/>
      <w:numFmt w:val="decimal"/>
      <w:lvlText w:val="%7."/>
      <w:lvlJc w:val="left"/>
      <w:pPr>
        <w:ind w:left="2489" w:hanging="360"/>
      </w:pPr>
    </w:lvl>
    <w:lvl w:ilvl="7" w:tplc="04190019" w:tentative="1">
      <w:start w:val="1"/>
      <w:numFmt w:val="lowerLetter"/>
      <w:lvlText w:val="%8."/>
      <w:lvlJc w:val="left"/>
      <w:pPr>
        <w:ind w:left="3209" w:hanging="360"/>
      </w:pPr>
    </w:lvl>
    <w:lvl w:ilvl="8" w:tplc="0419001B" w:tentative="1">
      <w:start w:val="1"/>
      <w:numFmt w:val="lowerRoman"/>
      <w:lvlText w:val="%9."/>
      <w:lvlJc w:val="right"/>
      <w:pPr>
        <w:ind w:left="3929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9"/>
  </w:num>
  <w:num w:numId="5">
    <w:abstractNumId w:val="8"/>
  </w:num>
  <w:num w:numId="6">
    <w:abstractNumId w:val="10"/>
  </w:num>
  <w:num w:numId="7">
    <w:abstractNumId w:val="7"/>
  </w:num>
  <w:num w:numId="8">
    <w:abstractNumId w:val="3"/>
  </w:num>
  <w:num w:numId="9">
    <w:abstractNumId w:val="5"/>
  </w:num>
  <w:num w:numId="10">
    <w:abstractNumId w:val="11"/>
  </w:num>
  <w:num w:numId="11">
    <w:abstractNumId w:val="6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DD0"/>
    <w:rsid w:val="0000022F"/>
    <w:rsid w:val="0000079D"/>
    <w:rsid w:val="00001554"/>
    <w:rsid w:val="00005031"/>
    <w:rsid w:val="00006166"/>
    <w:rsid w:val="000127E3"/>
    <w:rsid w:val="00013576"/>
    <w:rsid w:val="0001488E"/>
    <w:rsid w:val="00014C98"/>
    <w:rsid w:val="000159FC"/>
    <w:rsid w:val="00016B09"/>
    <w:rsid w:val="00016B0B"/>
    <w:rsid w:val="00022A4F"/>
    <w:rsid w:val="00024869"/>
    <w:rsid w:val="000255AC"/>
    <w:rsid w:val="000257BD"/>
    <w:rsid w:val="00026202"/>
    <w:rsid w:val="00026356"/>
    <w:rsid w:val="00026417"/>
    <w:rsid w:val="0003169E"/>
    <w:rsid w:val="00031828"/>
    <w:rsid w:val="00037425"/>
    <w:rsid w:val="00040AF9"/>
    <w:rsid w:val="00041A6F"/>
    <w:rsid w:val="000423F9"/>
    <w:rsid w:val="00042C99"/>
    <w:rsid w:val="00042D49"/>
    <w:rsid w:val="0004393F"/>
    <w:rsid w:val="00044FAF"/>
    <w:rsid w:val="00046938"/>
    <w:rsid w:val="000513DF"/>
    <w:rsid w:val="00052C0E"/>
    <w:rsid w:val="00053C54"/>
    <w:rsid w:val="000540D3"/>
    <w:rsid w:val="00054390"/>
    <w:rsid w:val="000547A8"/>
    <w:rsid w:val="000553C3"/>
    <w:rsid w:val="0005585D"/>
    <w:rsid w:val="00060138"/>
    <w:rsid w:val="0006239A"/>
    <w:rsid w:val="00071536"/>
    <w:rsid w:val="0007387E"/>
    <w:rsid w:val="000738EE"/>
    <w:rsid w:val="0007401C"/>
    <w:rsid w:val="000741D3"/>
    <w:rsid w:val="000774CC"/>
    <w:rsid w:val="0008162E"/>
    <w:rsid w:val="000816A0"/>
    <w:rsid w:val="00082962"/>
    <w:rsid w:val="00083010"/>
    <w:rsid w:val="0008656E"/>
    <w:rsid w:val="00087007"/>
    <w:rsid w:val="00091D20"/>
    <w:rsid w:val="00091DCE"/>
    <w:rsid w:val="000951B3"/>
    <w:rsid w:val="00096C52"/>
    <w:rsid w:val="00096D37"/>
    <w:rsid w:val="000A0BE5"/>
    <w:rsid w:val="000A1E3F"/>
    <w:rsid w:val="000A4644"/>
    <w:rsid w:val="000A4D82"/>
    <w:rsid w:val="000A6A17"/>
    <w:rsid w:val="000B7478"/>
    <w:rsid w:val="000B7F6D"/>
    <w:rsid w:val="000C0627"/>
    <w:rsid w:val="000C1124"/>
    <w:rsid w:val="000C1713"/>
    <w:rsid w:val="000C422C"/>
    <w:rsid w:val="000C4CA3"/>
    <w:rsid w:val="000C4CC4"/>
    <w:rsid w:val="000C58B3"/>
    <w:rsid w:val="000C5E9F"/>
    <w:rsid w:val="000C60EE"/>
    <w:rsid w:val="000C6BF6"/>
    <w:rsid w:val="000C757A"/>
    <w:rsid w:val="000C7FA1"/>
    <w:rsid w:val="000D2190"/>
    <w:rsid w:val="000D44C4"/>
    <w:rsid w:val="000D4783"/>
    <w:rsid w:val="000D5740"/>
    <w:rsid w:val="000D6B2F"/>
    <w:rsid w:val="000D72C1"/>
    <w:rsid w:val="000E0DB1"/>
    <w:rsid w:val="000E1C95"/>
    <w:rsid w:val="000E42A4"/>
    <w:rsid w:val="000E42C6"/>
    <w:rsid w:val="000F0BE5"/>
    <w:rsid w:val="000F3844"/>
    <w:rsid w:val="000F3FF5"/>
    <w:rsid w:val="000F469F"/>
    <w:rsid w:val="000F745D"/>
    <w:rsid w:val="000F76B9"/>
    <w:rsid w:val="001017FB"/>
    <w:rsid w:val="00102C38"/>
    <w:rsid w:val="001036A9"/>
    <w:rsid w:val="0010396C"/>
    <w:rsid w:val="00105542"/>
    <w:rsid w:val="00105574"/>
    <w:rsid w:val="00120A7A"/>
    <w:rsid w:val="00121A63"/>
    <w:rsid w:val="00121DCD"/>
    <w:rsid w:val="00121FC3"/>
    <w:rsid w:val="001241BF"/>
    <w:rsid w:val="00124583"/>
    <w:rsid w:val="00130919"/>
    <w:rsid w:val="0013451E"/>
    <w:rsid w:val="00134844"/>
    <w:rsid w:val="00143FBA"/>
    <w:rsid w:val="00145352"/>
    <w:rsid w:val="001459EF"/>
    <w:rsid w:val="0015314B"/>
    <w:rsid w:val="00153838"/>
    <w:rsid w:val="00155CF5"/>
    <w:rsid w:val="00156B31"/>
    <w:rsid w:val="00156FBF"/>
    <w:rsid w:val="001608BD"/>
    <w:rsid w:val="001654BD"/>
    <w:rsid w:val="00173596"/>
    <w:rsid w:val="00173F07"/>
    <w:rsid w:val="001750E9"/>
    <w:rsid w:val="00175617"/>
    <w:rsid w:val="0018028B"/>
    <w:rsid w:val="0018106E"/>
    <w:rsid w:val="00182628"/>
    <w:rsid w:val="00182792"/>
    <w:rsid w:val="00183444"/>
    <w:rsid w:val="0018732F"/>
    <w:rsid w:val="00193554"/>
    <w:rsid w:val="00193863"/>
    <w:rsid w:val="00194EE0"/>
    <w:rsid w:val="001952AD"/>
    <w:rsid w:val="00197341"/>
    <w:rsid w:val="00197B3C"/>
    <w:rsid w:val="001A1734"/>
    <w:rsid w:val="001A1F29"/>
    <w:rsid w:val="001A3FCC"/>
    <w:rsid w:val="001A5E8F"/>
    <w:rsid w:val="001A7009"/>
    <w:rsid w:val="001B0963"/>
    <w:rsid w:val="001B1CB8"/>
    <w:rsid w:val="001B1EFD"/>
    <w:rsid w:val="001B4035"/>
    <w:rsid w:val="001C33D5"/>
    <w:rsid w:val="001C4435"/>
    <w:rsid w:val="001C61BA"/>
    <w:rsid w:val="001C6EDB"/>
    <w:rsid w:val="001C7BC1"/>
    <w:rsid w:val="001D265E"/>
    <w:rsid w:val="001D4277"/>
    <w:rsid w:val="001D5197"/>
    <w:rsid w:val="001D52D7"/>
    <w:rsid w:val="001D7EE0"/>
    <w:rsid w:val="001E1B8B"/>
    <w:rsid w:val="001E1DFE"/>
    <w:rsid w:val="001E2DCA"/>
    <w:rsid w:val="001E3E03"/>
    <w:rsid w:val="001F12FC"/>
    <w:rsid w:val="001F1FAE"/>
    <w:rsid w:val="001F4F1B"/>
    <w:rsid w:val="001F56C3"/>
    <w:rsid w:val="001F6863"/>
    <w:rsid w:val="001F7096"/>
    <w:rsid w:val="001F729D"/>
    <w:rsid w:val="002018FF"/>
    <w:rsid w:val="00201FF0"/>
    <w:rsid w:val="002026C8"/>
    <w:rsid w:val="0020342E"/>
    <w:rsid w:val="00205DB6"/>
    <w:rsid w:val="0021197D"/>
    <w:rsid w:val="00214B56"/>
    <w:rsid w:val="00223761"/>
    <w:rsid w:val="00223E58"/>
    <w:rsid w:val="00223F47"/>
    <w:rsid w:val="00224D42"/>
    <w:rsid w:val="002277C5"/>
    <w:rsid w:val="00230290"/>
    <w:rsid w:val="00231C4A"/>
    <w:rsid w:val="00231F4E"/>
    <w:rsid w:val="002404F6"/>
    <w:rsid w:val="002405B8"/>
    <w:rsid w:val="002406DB"/>
    <w:rsid w:val="0024223B"/>
    <w:rsid w:val="00242989"/>
    <w:rsid w:val="002441D4"/>
    <w:rsid w:val="00244764"/>
    <w:rsid w:val="00247A39"/>
    <w:rsid w:val="002509F1"/>
    <w:rsid w:val="002530D6"/>
    <w:rsid w:val="00253B09"/>
    <w:rsid w:val="002634BB"/>
    <w:rsid w:val="0026530E"/>
    <w:rsid w:val="00265D8F"/>
    <w:rsid w:val="0026665C"/>
    <w:rsid w:val="00271234"/>
    <w:rsid w:val="00271BD8"/>
    <w:rsid w:val="002739F8"/>
    <w:rsid w:val="00273B6B"/>
    <w:rsid w:val="00274981"/>
    <w:rsid w:val="002754F5"/>
    <w:rsid w:val="00275893"/>
    <w:rsid w:val="002766A5"/>
    <w:rsid w:val="00281117"/>
    <w:rsid w:val="00283218"/>
    <w:rsid w:val="00285716"/>
    <w:rsid w:val="00286580"/>
    <w:rsid w:val="0028739A"/>
    <w:rsid w:val="002917F5"/>
    <w:rsid w:val="00294774"/>
    <w:rsid w:val="00297097"/>
    <w:rsid w:val="002A0F7C"/>
    <w:rsid w:val="002A526E"/>
    <w:rsid w:val="002A534A"/>
    <w:rsid w:val="002A792E"/>
    <w:rsid w:val="002A7C82"/>
    <w:rsid w:val="002C0E68"/>
    <w:rsid w:val="002C3315"/>
    <w:rsid w:val="002D383B"/>
    <w:rsid w:val="002D7B00"/>
    <w:rsid w:val="002E05AF"/>
    <w:rsid w:val="002E0959"/>
    <w:rsid w:val="002E1861"/>
    <w:rsid w:val="002E283F"/>
    <w:rsid w:val="002E40FA"/>
    <w:rsid w:val="002E4C68"/>
    <w:rsid w:val="002E5BE4"/>
    <w:rsid w:val="002E7999"/>
    <w:rsid w:val="002F133B"/>
    <w:rsid w:val="002F3444"/>
    <w:rsid w:val="002F7DE2"/>
    <w:rsid w:val="00300E2C"/>
    <w:rsid w:val="00301466"/>
    <w:rsid w:val="00302D39"/>
    <w:rsid w:val="00303E23"/>
    <w:rsid w:val="003042F9"/>
    <w:rsid w:val="003049BE"/>
    <w:rsid w:val="00307464"/>
    <w:rsid w:val="00311596"/>
    <w:rsid w:val="00312662"/>
    <w:rsid w:val="00322272"/>
    <w:rsid w:val="003248B6"/>
    <w:rsid w:val="0032587A"/>
    <w:rsid w:val="00326BD4"/>
    <w:rsid w:val="003313B9"/>
    <w:rsid w:val="00331E50"/>
    <w:rsid w:val="00332EE7"/>
    <w:rsid w:val="003343D2"/>
    <w:rsid w:val="003348BD"/>
    <w:rsid w:val="00340498"/>
    <w:rsid w:val="00340FCC"/>
    <w:rsid w:val="003448E8"/>
    <w:rsid w:val="00346660"/>
    <w:rsid w:val="00354875"/>
    <w:rsid w:val="00356473"/>
    <w:rsid w:val="00357C45"/>
    <w:rsid w:val="00362C37"/>
    <w:rsid w:val="00365ACD"/>
    <w:rsid w:val="00365F8F"/>
    <w:rsid w:val="003664EA"/>
    <w:rsid w:val="0037006F"/>
    <w:rsid w:val="003709FB"/>
    <w:rsid w:val="00373FD7"/>
    <w:rsid w:val="00381D9B"/>
    <w:rsid w:val="003821C5"/>
    <w:rsid w:val="00385431"/>
    <w:rsid w:val="003859BA"/>
    <w:rsid w:val="003874E3"/>
    <w:rsid w:val="00387E9B"/>
    <w:rsid w:val="003903B3"/>
    <w:rsid w:val="00390E97"/>
    <w:rsid w:val="0039117E"/>
    <w:rsid w:val="00396EBE"/>
    <w:rsid w:val="003A1AA6"/>
    <w:rsid w:val="003A25D6"/>
    <w:rsid w:val="003A47FD"/>
    <w:rsid w:val="003A7BEC"/>
    <w:rsid w:val="003A7BF8"/>
    <w:rsid w:val="003B04E6"/>
    <w:rsid w:val="003B054F"/>
    <w:rsid w:val="003B1565"/>
    <w:rsid w:val="003B1A0D"/>
    <w:rsid w:val="003B262B"/>
    <w:rsid w:val="003B4102"/>
    <w:rsid w:val="003B663D"/>
    <w:rsid w:val="003B76EF"/>
    <w:rsid w:val="003C1568"/>
    <w:rsid w:val="003C455E"/>
    <w:rsid w:val="003C65AE"/>
    <w:rsid w:val="003C7360"/>
    <w:rsid w:val="003D0EB3"/>
    <w:rsid w:val="003D19BC"/>
    <w:rsid w:val="003D4235"/>
    <w:rsid w:val="003D4DE1"/>
    <w:rsid w:val="003D57D0"/>
    <w:rsid w:val="003D756B"/>
    <w:rsid w:val="003D7AC6"/>
    <w:rsid w:val="003E4C7F"/>
    <w:rsid w:val="003F193C"/>
    <w:rsid w:val="003F34DE"/>
    <w:rsid w:val="003F5EA2"/>
    <w:rsid w:val="0040170C"/>
    <w:rsid w:val="00402431"/>
    <w:rsid w:val="00405481"/>
    <w:rsid w:val="00413130"/>
    <w:rsid w:val="00416182"/>
    <w:rsid w:val="00420230"/>
    <w:rsid w:val="00420235"/>
    <w:rsid w:val="00421552"/>
    <w:rsid w:val="00422991"/>
    <w:rsid w:val="00423583"/>
    <w:rsid w:val="004261F1"/>
    <w:rsid w:val="00426365"/>
    <w:rsid w:val="00432866"/>
    <w:rsid w:val="0043520B"/>
    <w:rsid w:val="00436F2D"/>
    <w:rsid w:val="00436F44"/>
    <w:rsid w:val="00440026"/>
    <w:rsid w:val="0044041B"/>
    <w:rsid w:val="00441AE9"/>
    <w:rsid w:val="00443170"/>
    <w:rsid w:val="004437BA"/>
    <w:rsid w:val="004466EA"/>
    <w:rsid w:val="0044670B"/>
    <w:rsid w:val="004505FD"/>
    <w:rsid w:val="0045356E"/>
    <w:rsid w:val="00455E82"/>
    <w:rsid w:val="004604DD"/>
    <w:rsid w:val="00460562"/>
    <w:rsid w:val="004637AE"/>
    <w:rsid w:val="00466139"/>
    <w:rsid w:val="0047029A"/>
    <w:rsid w:val="00470E7E"/>
    <w:rsid w:val="004723A8"/>
    <w:rsid w:val="00474773"/>
    <w:rsid w:val="004760BA"/>
    <w:rsid w:val="00476596"/>
    <w:rsid w:val="00476852"/>
    <w:rsid w:val="00480710"/>
    <w:rsid w:val="00481A3D"/>
    <w:rsid w:val="004820A8"/>
    <w:rsid w:val="0048443D"/>
    <w:rsid w:val="004850F7"/>
    <w:rsid w:val="00492745"/>
    <w:rsid w:val="00493D86"/>
    <w:rsid w:val="00496D67"/>
    <w:rsid w:val="0049764F"/>
    <w:rsid w:val="004A512B"/>
    <w:rsid w:val="004A5B21"/>
    <w:rsid w:val="004A684D"/>
    <w:rsid w:val="004B2320"/>
    <w:rsid w:val="004B26E5"/>
    <w:rsid w:val="004B3B71"/>
    <w:rsid w:val="004B428E"/>
    <w:rsid w:val="004B6542"/>
    <w:rsid w:val="004B6C2A"/>
    <w:rsid w:val="004B7CB4"/>
    <w:rsid w:val="004C235B"/>
    <w:rsid w:val="004C335A"/>
    <w:rsid w:val="004C4ACA"/>
    <w:rsid w:val="004C6A4C"/>
    <w:rsid w:val="004D0C2C"/>
    <w:rsid w:val="004D18F7"/>
    <w:rsid w:val="004D329D"/>
    <w:rsid w:val="004D4E89"/>
    <w:rsid w:val="004D5A1F"/>
    <w:rsid w:val="004D5C80"/>
    <w:rsid w:val="004D79C2"/>
    <w:rsid w:val="004E2016"/>
    <w:rsid w:val="004E4FB9"/>
    <w:rsid w:val="004E606C"/>
    <w:rsid w:val="004E6DDC"/>
    <w:rsid w:val="004E79E9"/>
    <w:rsid w:val="004E7B0B"/>
    <w:rsid w:val="004E7DAE"/>
    <w:rsid w:val="004F012A"/>
    <w:rsid w:val="004F078B"/>
    <w:rsid w:val="004F6F0D"/>
    <w:rsid w:val="004F7939"/>
    <w:rsid w:val="0050020A"/>
    <w:rsid w:val="00500894"/>
    <w:rsid w:val="0050197C"/>
    <w:rsid w:val="00505504"/>
    <w:rsid w:val="005069EE"/>
    <w:rsid w:val="00507115"/>
    <w:rsid w:val="00517516"/>
    <w:rsid w:val="005206FB"/>
    <w:rsid w:val="00520B21"/>
    <w:rsid w:val="005213AD"/>
    <w:rsid w:val="0052471E"/>
    <w:rsid w:val="00534A55"/>
    <w:rsid w:val="00534F47"/>
    <w:rsid w:val="005406AA"/>
    <w:rsid w:val="00542DB1"/>
    <w:rsid w:val="005432F5"/>
    <w:rsid w:val="00543D2D"/>
    <w:rsid w:val="00546201"/>
    <w:rsid w:val="00547586"/>
    <w:rsid w:val="0055275F"/>
    <w:rsid w:val="00556DD5"/>
    <w:rsid w:val="00556E31"/>
    <w:rsid w:val="00560D09"/>
    <w:rsid w:val="00561640"/>
    <w:rsid w:val="005618E1"/>
    <w:rsid w:val="00563787"/>
    <w:rsid w:val="005648E5"/>
    <w:rsid w:val="005678A0"/>
    <w:rsid w:val="00571A5E"/>
    <w:rsid w:val="00572FE6"/>
    <w:rsid w:val="00575075"/>
    <w:rsid w:val="005753F3"/>
    <w:rsid w:val="0057788E"/>
    <w:rsid w:val="00577982"/>
    <w:rsid w:val="0058352D"/>
    <w:rsid w:val="00584301"/>
    <w:rsid w:val="005862C5"/>
    <w:rsid w:val="0059194F"/>
    <w:rsid w:val="005A0221"/>
    <w:rsid w:val="005A0C75"/>
    <w:rsid w:val="005A1A58"/>
    <w:rsid w:val="005A3122"/>
    <w:rsid w:val="005A34F9"/>
    <w:rsid w:val="005A5589"/>
    <w:rsid w:val="005A626B"/>
    <w:rsid w:val="005A66AD"/>
    <w:rsid w:val="005A7A35"/>
    <w:rsid w:val="005B30D7"/>
    <w:rsid w:val="005B5AF3"/>
    <w:rsid w:val="005B6A7A"/>
    <w:rsid w:val="005B6ADC"/>
    <w:rsid w:val="005C2648"/>
    <w:rsid w:val="005C2708"/>
    <w:rsid w:val="005C534E"/>
    <w:rsid w:val="005C624F"/>
    <w:rsid w:val="005C69B7"/>
    <w:rsid w:val="005D0161"/>
    <w:rsid w:val="005D0A0F"/>
    <w:rsid w:val="005D1EFF"/>
    <w:rsid w:val="005D2534"/>
    <w:rsid w:val="005D5E0F"/>
    <w:rsid w:val="005D61CC"/>
    <w:rsid w:val="005D67FB"/>
    <w:rsid w:val="005E495D"/>
    <w:rsid w:val="005F1EDE"/>
    <w:rsid w:val="005F2498"/>
    <w:rsid w:val="005F3F20"/>
    <w:rsid w:val="005F55D9"/>
    <w:rsid w:val="0060109C"/>
    <w:rsid w:val="006050E8"/>
    <w:rsid w:val="00605B70"/>
    <w:rsid w:val="006064E3"/>
    <w:rsid w:val="00607DA0"/>
    <w:rsid w:val="0061079F"/>
    <w:rsid w:val="00610F87"/>
    <w:rsid w:val="006124B4"/>
    <w:rsid w:val="00613BAA"/>
    <w:rsid w:val="0061414F"/>
    <w:rsid w:val="0062092E"/>
    <w:rsid w:val="00620F53"/>
    <w:rsid w:val="0062224E"/>
    <w:rsid w:val="00626E4B"/>
    <w:rsid w:val="00630060"/>
    <w:rsid w:val="0063035F"/>
    <w:rsid w:val="00630900"/>
    <w:rsid w:val="00634379"/>
    <w:rsid w:val="0063523D"/>
    <w:rsid w:val="006365E4"/>
    <w:rsid w:val="0063677F"/>
    <w:rsid w:val="00637D4B"/>
    <w:rsid w:val="0064012B"/>
    <w:rsid w:val="00643341"/>
    <w:rsid w:val="00643A3D"/>
    <w:rsid w:val="0064413C"/>
    <w:rsid w:val="0064504B"/>
    <w:rsid w:val="0064561F"/>
    <w:rsid w:val="00645F66"/>
    <w:rsid w:val="00647848"/>
    <w:rsid w:val="00656596"/>
    <w:rsid w:val="00656C1B"/>
    <w:rsid w:val="00657C61"/>
    <w:rsid w:val="00663DA9"/>
    <w:rsid w:val="00666ACD"/>
    <w:rsid w:val="006676D1"/>
    <w:rsid w:val="00670624"/>
    <w:rsid w:val="0067383E"/>
    <w:rsid w:val="006758C9"/>
    <w:rsid w:val="00676F0C"/>
    <w:rsid w:val="00677711"/>
    <w:rsid w:val="00681145"/>
    <w:rsid w:val="006826D3"/>
    <w:rsid w:val="00682B20"/>
    <w:rsid w:val="006847EA"/>
    <w:rsid w:val="00684AB5"/>
    <w:rsid w:val="00684D7B"/>
    <w:rsid w:val="006852FF"/>
    <w:rsid w:val="00686ECF"/>
    <w:rsid w:val="006906B9"/>
    <w:rsid w:val="00691956"/>
    <w:rsid w:val="006925EE"/>
    <w:rsid w:val="006938F8"/>
    <w:rsid w:val="00693D0A"/>
    <w:rsid w:val="00696970"/>
    <w:rsid w:val="006A0B86"/>
    <w:rsid w:val="006A23A2"/>
    <w:rsid w:val="006A27C4"/>
    <w:rsid w:val="006A34BE"/>
    <w:rsid w:val="006A496C"/>
    <w:rsid w:val="006A62D3"/>
    <w:rsid w:val="006B03D3"/>
    <w:rsid w:val="006B1FF3"/>
    <w:rsid w:val="006B6866"/>
    <w:rsid w:val="006B6DA7"/>
    <w:rsid w:val="006C18BF"/>
    <w:rsid w:val="006C4608"/>
    <w:rsid w:val="006C4663"/>
    <w:rsid w:val="006C4D4F"/>
    <w:rsid w:val="006C5302"/>
    <w:rsid w:val="006C6136"/>
    <w:rsid w:val="006D358D"/>
    <w:rsid w:val="006D35A6"/>
    <w:rsid w:val="006D42CC"/>
    <w:rsid w:val="006D57CE"/>
    <w:rsid w:val="006E1923"/>
    <w:rsid w:val="006E3DD7"/>
    <w:rsid w:val="006E4C98"/>
    <w:rsid w:val="006F132D"/>
    <w:rsid w:val="006F18F1"/>
    <w:rsid w:val="006F349F"/>
    <w:rsid w:val="006F4DEE"/>
    <w:rsid w:val="006F56EE"/>
    <w:rsid w:val="006F6058"/>
    <w:rsid w:val="007025A3"/>
    <w:rsid w:val="00703903"/>
    <w:rsid w:val="00704471"/>
    <w:rsid w:val="00705045"/>
    <w:rsid w:val="007052CB"/>
    <w:rsid w:val="007119DD"/>
    <w:rsid w:val="00711A22"/>
    <w:rsid w:val="007146B4"/>
    <w:rsid w:val="00716155"/>
    <w:rsid w:val="007171B5"/>
    <w:rsid w:val="007209A5"/>
    <w:rsid w:val="007214B6"/>
    <w:rsid w:val="00722409"/>
    <w:rsid w:val="00723F0D"/>
    <w:rsid w:val="007240D4"/>
    <w:rsid w:val="007328EF"/>
    <w:rsid w:val="00735DB6"/>
    <w:rsid w:val="0073756B"/>
    <w:rsid w:val="00737E91"/>
    <w:rsid w:val="00740902"/>
    <w:rsid w:val="0074173B"/>
    <w:rsid w:val="00744E88"/>
    <w:rsid w:val="00746A22"/>
    <w:rsid w:val="00753B67"/>
    <w:rsid w:val="00756573"/>
    <w:rsid w:val="00756B90"/>
    <w:rsid w:val="00757784"/>
    <w:rsid w:val="0076126D"/>
    <w:rsid w:val="0076222F"/>
    <w:rsid w:val="00770004"/>
    <w:rsid w:val="007733FC"/>
    <w:rsid w:val="00773D5B"/>
    <w:rsid w:val="007803AA"/>
    <w:rsid w:val="00780C31"/>
    <w:rsid w:val="0078149B"/>
    <w:rsid w:val="00785822"/>
    <w:rsid w:val="00787E84"/>
    <w:rsid w:val="0079286D"/>
    <w:rsid w:val="007933CA"/>
    <w:rsid w:val="0079793D"/>
    <w:rsid w:val="007A16B5"/>
    <w:rsid w:val="007A237D"/>
    <w:rsid w:val="007A309C"/>
    <w:rsid w:val="007A56A5"/>
    <w:rsid w:val="007A71F4"/>
    <w:rsid w:val="007A7633"/>
    <w:rsid w:val="007B04B6"/>
    <w:rsid w:val="007B06A8"/>
    <w:rsid w:val="007B23F0"/>
    <w:rsid w:val="007C2338"/>
    <w:rsid w:val="007C28DF"/>
    <w:rsid w:val="007C57FF"/>
    <w:rsid w:val="007C6C8B"/>
    <w:rsid w:val="007C7566"/>
    <w:rsid w:val="007C77F5"/>
    <w:rsid w:val="007D0197"/>
    <w:rsid w:val="007D1FAF"/>
    <w:rsid w:val="007D5837"/>
    <w:rsid w:val="007D65A1"/>
    <w:rsid w:val="007D75A3"/>
    <w:rsid w:val="007E04DF"/>
    <w:rsid w:val="007E3F05"/>
    <w:rsid w:val="007E5B5D"/>
    <w:rsid w:val="007E6A27"/>
    <w:rsid w:val="007F02C1"/>
    <w:rsid w:val="007F2C97"/>
    <w:rsid w:val="007F46C8"/>
    <w:rsid w:val="007F4F86"/>
    <w:rsid w:val="007F68DE"/>
    <w:rsid w:val="007F7D09"/>
    <w:rsid w:val="007F7F36"/>
    <w:rsid w:val="00801131"/>
    <w:rsid w:val="00801D25"/>
    <w:rsid w:val="008036CE"/>
    <w:rsid w:val="008127A7"/>
    <w:rsid w:val="008143F4"/>
    <w:rsid w:val="00814C99"/>
    <w:rsid w:val="0081603B"/>
    <w:rsid w:val="0081608E"/>
    <w:rsid w:val="0081706F"/>
    <w:rsid w:val="00820CB6"/>
    <w:rsid w:val="00821246"/>
    <w:rsid w:val="0082133C"/>
    <w:rsid w:val="008218A5"/>
    <w:rsid w:val="00822185"/>
    <w:rsid w:val="00823E63"/>
    <w:rsid w:val="00824C96"/>
    <w:rsid w:val="008253B1"/>
    <w:rsid w:val="0082551D"/>
    <w:rsid w:val="0083064A"/>
    <w:rsid w:val="008320BD"/>
    <w:rsid w:val="00832D45"/>
    <w:rsid w:val="00834F4E"/>
    <w:rsid w:val="0083687D"/>
    <w:rsid w:val="00837F74"/>
    <w:rsid w:val="0084234A"/>
    <w:rsid w:val="00844C31"/>
    <w:rsid w:val="008461EF"/>
    <w:rsid w:val="0084776C"/>
    <w:rsid w:val="00852851"/>
    <w:rsid w:val="00853610"/>
    <w:rsid w:val="00854F7A"/>
    <w:rsid w:val="0085559D"/>
    <w:rsid w:val="008562EE"/>
    <w:rsid w:val="00856C5F"/>
    <w:rsid w:val="00861CE1"/>
    <w:rsid w:val="00861F7C"/>
    <w:rsid w:val="008634FF"/>
    <w:rsid w:val="008663E6"/>
    <w:rsid w:val="008664CF"/>
    <w:rsid w:val="008712CB"/>
    <w:rsid w:val="00872345"/>
    <w:rsid w:val="00875162"/>
    <w:rsid w:val="0087616A"/>
    <w:rsid w:val="00876238"/>
    <w:rsid w:val="00881018"/>
    <w:rsid w:val="008820BA"/>
    <w:rsid w:val="00885DA5"/>
    <w:rsid w:val="00891F34"/>
    <w:rsid w:val="008954BD"/>
    <w:rsid w:val="008957A0"/>
    <w:rsid w:val="008A17DC"/>
    <w:rsid w:val="008A3274"/>
    <w:rsid w:val="008A50C5"/>
    <w:rsid w:val="008A5957"/>
    <w:rsid w:val="008B03A1"/>
    <w:rsid w:val="008B0629"/>
    <w:rsid w:val="008B4236"/>
    <w:rsid w:val="008B4762"/>
    <w:rsid w:val="008B5325"/>
    <w:rsid w:val="008B5E72"/>
    <w:rsid w:val="008B68EF"/>
    <w:rsid w:val="008C1D56"/>
    <w:rsid w:val="008C26AD"/>
    <w:rsid w:val="008C3B1A"/>
    <w:rsid w:val="008C42CE"/>
    <w:rsid w:val="008C5BB0"/>
    <w:rsid w:val="008D07D6"/>
    <w:rsid w:val="008D14B9"/>
    <w:rsid w:val="008D25E2"/>
    <w:rsid w:val="008D4203"/>
    <w:rsid w:val="008D7BC6"/>
    <w:rsid w:val="008D7F6B"/>
    <w:rsid w:val="008E01A8"/>
    <w:rsid w:val="008E1036"/>
    <w:rsid w:val="008E1932"/>
    <w:rsid w:val="008E203F"/>
    <w:rsid w:val="008E3123"/>
    <w:rsid w:val="008E43A6"/>
    <w:rsid w:val="008E4A04"/>
    <w:rsid w:val="008E6562"/>
    <w:rsid w:val="008F0696"/>
    <w:rsid w:val="008F3084"/>
    <w:rsid w:val="008F38C3"/>
    <w:rsid w:val="008F7996"/>
    <w:rsid w:val="008F7F38"/>
    <w:rsid w:val="00900046"/>
    <w:rsid w:val="009017F2"/>
    <w:rsid w:val="009045EB"/>
    <w:rsid w:val="00910F7C"/>
    <w:rsid w:val="0091139D"/>
    <w:rsid w:val="00912DD0"/>
    <w:rsid w:val="00912F99"/>
    <w:rsid w:val="0091415C"/>
    <w:rsid w:val="00916B1F"/>
    <w:rsid w:val="00920300"/>
    <w:rsid w:val="00920E18"/>
    <w:rsid w:val="009217DA"/>
    <w:rsid w:val="009222AE"/>
    <w:rsid w:val="00924B9F"/>
    <w:rsid w:val="00925299"/>
    <w:rsid w:val="00925781"/>
    <w:rsid w:val="00926FA8"/>
    <w:rsid w:val="0092751A"/>
    <w:rsid w:val="00927FC5"/>
    <w:rsid w:val="0093128D"/>
    <w:rsid w:val="00932787"/>
    <w:rsid w:val="009327FF"/>
    <w:rsid w:val="0093713D"/>
    <w:rsid w:val="009371E1"/>
    <w:rsid w:val="00942F48"/>
    <w:rsid w:val="0094340D"/>
    <w:rsid w:val="009434CA"/>
    <w:rsid w:val="0094382A"/>
    <w:rsid w:val="00943C1E"/>
    <w:rsid w:val="00944701"/>
    <w:rsid w:val="00945C6D"/>
    <w:rsid w:val="00947D83"/>
    <w:rsid w:val="009504EB"/>
    <w:rsid w:val="0095136E"/>
    <w:rsid w:val="00954578"/>
    <w:rsid w:val="009545EF"/>
    <w:rsid w:val="00954E24"/>
    <w:rsid w:val="00955926"/>
    <w:rsid w:val="00955CB2"/>
    <w:rsid w:val="0096075C"/>
    <w:rsid w:val="00960904"/>
    <w:rsid w:val="009612B2"/>
    <w:rsid w:val="00961532"/>
    <w:rsid w:val="00962826"/>
    <w:rsid w:val="00962A67"/>
    <w:rsid w:val="00962DF6"/>
    <w:rsid w:val="009663C0"/>
    <w:rsid w:val="009671E3"/>
    <w:rsid w:val="00967938"/>
    <w:rsid w:val="009702A6"/>
    <w:rsid w:val="00970B11"/>
    <w:rsid w:val="0097249D"/>
    <w:rsid w:val="00972C68"/>
    <w:rsid w:val="00974673"/>
    <w:rsid w:val="009747DB"/>
    <w:rsid w:val="00975E1D"/>
    <w:rsid w:val="00976195"/>
    <w:rsid w:val="00982B9D"/>
    <w:rsid w:val="00984418"/>
    <w:rsid w:val="009869D8"/>
    <w:rsid w:val="009A1CEB"/>
    <w:rsid w:val="009A21E3"/>
    <w:rsid w:val="009A5672"/>
    <w:rsid w:val="009A6D13"/>
    <w:rsid w:val="009A777C"/>
    <w:rsid w:val="009B14CF"/>
    <w:rsid w:val="009B32D0"/>
    <w:rsid w:val="009C2087"/>
    <w:rsid w:val="009C2AB0"/>
    <w:rsid w:val="009C5A01"/>
    <w:rsid w:val="009D4B86"/>
    <w:rsid w:val="009D4BDF"/>
    <w:rsid w:val="009D6FE6"/>
    <w:rsid w:val="009D7EFE"/>
    <w:rsid w:val="009E1C82"/>
    <w:rsid w:val="009E28BB"/>
    <w:rsid w:val="009E3AAF"/>
    <w:rsid w:val="009E5474"/>
    <w:rsid w:val="009E5659"/>
    <w:rsid w:val="009E584B"/>
    <w:rsid w:val="009E68CD"/>
    <w:rsid w:val="009E7C9D"/>
    <w:rsid w:val="009F1256"/>
    <w:rsid w:val="009F1D8C"/>
    <w:rsid w:val="009F5006"/>
    <w:rsid w:val="00A02473"/>
    <w:rsid w:val="00A03738"/>
    <w:rsid w:val="00A0433A"/>
    <w:rsid w:val="00A04F87"/>
    <w:rsid w:val="00A0667A"/>
    <w:rsid w:val="00A114A1"/>
    <w:rsid w:val="00A212B5"/>
    <w:rsid w:val="00A228E4"/>
    <w:rsid w:val="00A229A9"/>
    <w:rsid w:val="00A23152"/>
    <w:rsid w:val="00A25424"/>
    <w:rsid w:val="00A256CE"/>
    <w:rsid w:val="00A268EC"/>
    <w:rsid w:val="00A30152"/>
    <w:rsid w:val="00A310DA"/>
    <w:rsid w:val="00A31780"/>
    <w:rsid w:val="00A32FBB"/>
    <w:rsid w:val="00A332D1"/>
    <w:rsid w:val="00A3334E"/>
    <w:rsid w:val="00A37606"/>
    <w:rsid w:val="00A37E33"/>
    <w:rsid w:val="00A41AC4"/>
    <w:rsid w:val="00A41CEF"/>
    <w:rsid w:val="00A4567D"/>
    <w:rsid w:val="00A45B14"/>
    <w:rsid w:val="00A5405F"/>
    <w:rsid w:val="00A55712"/>
    <w:rsid w:val="00A604CA"/>
    <w:rsid w:val="00A60B79"/>
    <w:rsid w:val="00A62EAB"/>
    <w:rsid w:val="00A63F34"/>
    <w:rsid w:val="00A6573A"/>
    <w:rsid w:val="00A66616"/>
    <w:rsid w:val="00A66C60"/>
    <w:rsid w:val="00A66CE8"/>
    <w:rsid w:val="00A674CB"/>
    <w:rsid w:val="00A71FB0"/>
    <w:rsid w:val="00A8307E"/>
    <w:rsid w:val="00A85B83"/>
    <w:rsid w:val="00A92DA1"/>
    <w:rsid w:val="00A93B30"/>
    <w:rsid w:val="00A957C8"/>
    <w:rsid w:val="00AA1331"/>
    <w:rsid w:val="00AA13CE"/>
    <w:rsid w:val="00AA1DE2"/>
    <w:rsid w:val="00AA3B87"/>
    <w:rsid w:val="00AA419B"/>
    <w:rsid w:val="00AA66D0"/>
    <w:rsid w:val="00AA7DEC"/>
    <w:rsid w:val="00AB0A51"/>
    <w:rsid w:val="00AB11A3"/>
    <w:rsid w:val="00AB2B8D"/>
    <w:rsid w:val="00AB2EB8"/>
    <w:rsid w:val="00AB3B94"/>
    <w:rsid w:val="00AB64E1"/>
    <w:rsid w:val="00AB75F0"/>
    <w:rsid w:val="00AB7A33"/>
    <w:rsid w:val="00AC14E8"/>
    <w:rsid w:val="00AC4171"/>
    <w:rsid w:val="00AC5959"/>
    <w:rsid w:val="00AC6790"/>
    <w:rsid w:val="00AD0E56"/>
    <w:rsid w:val="00AD15C8"/>
    <w:rsid w:val="00AD1609"/>
    <w:rsid w:val="00AD6152"/>
    <w:rsid w:val="00AD654D"/>
    <w:rsid w:val="00AD6817"/>
    <w:rsid w:val="00AD6A5B"/>
    <w:rsid w:val="00AE0D37"/>
    <w:rsid w:val="00AE4A8B"/>
    <w:rsid w:val="00AE4FDB"/>
    <w:rsid w:val="00AE51F7"/>
    <w:rsid w:val="00AE7967"/>
    <w:rsid w:val="00AE7988"/>
    <w:rsid w:val="00AF2537"/>
    <w:rsid w:val="00AF2E3B"/>
    <w:rsid w:val="00AF7A8F"/>
    <w:rsid w:val="00B043A8"/>
    <w:rsid w:val="00B0477D"/>
    <w:rsid w:val="00B05CD9"/>
    <w:rsid w:val="00B10968"/>
    <w:rsid w:val="00B10BA0"/>
    <w:rsid w:val="00B15F19"/>
    <w:rsid w:val="00B16E0D"/>
    <w:rsid w:val="00B20044"/>
    <w:rsid w:val="00B2077E"/>
    <w:rsid w:val="00B21EFA"/>
    <w:rsid w:val="00B24AE4"/>
    <w:rsid w:val="00B26A0B"/>
    <w:rsid w:val="00B279BF"/>
    <w:rsid w:val="00B30C00"/>
    <w:rsid w:val="00B33B7F"/>
    <w:rsid w:val="00B3450C"/>
    <w:rsid w:val="00B428E9"/>
    <w:rsid w:val="00B42E38"/>
    <w:rsid w:val="00B44314"/>
    <w:rsid w:val="00B4464D"/>
    <w:rsid w:val="00B448F0"/>
    <w:rsid w:val="00B4566D"/>
    <w:rsid w:val="00B461B6"/>
    <w:rsid w:val="00B4707D"/>
    <w:rsid w:val="00B5480D"/>
    <w:rsid w:val="00B573C4"/>
    <w:rsid w:val="00B6206E"/>
    <w:rsid w:val="00B655CC"/>
    <w:rsid w:val="00B657E9"/>
    <w:rsid w:val="00B66137"/>
    <w:rsid w:val="00B67365"/>
    <w:rsid w:val="00B67484"/>
    <w:rsid w:val="00B708DD"/>
    <w:rsid w:val="00B7366A"/>
    <w:rsid w:val="00B742C6"/>
    <w:rsid w:val="00B743AC"/>
    <w:rsid w:val="00B74E25"/>
    <w:rsid w:val="00B82C87"/>
    <w:rsid w:val="00B8392E"/>
    <w:rsid w:val="00B86ADA"/>
    <w:rsid w:val="00B87F25"/>
    <w:rsid w:val="00B93F82"/>
    <w:rsid w:val="00B94ABD"/>
    <w:rsid w:val="00B94EC0"/>
    <w:rsid w:val="00B957F5"/>
    <w:rsid w:val="00B97C18"/>
    <w:rsid w:val="00BA200B"/>
    <w:rsid w:val="00BA32CF"/>
    <w:rsid w:val="00BA4656"/>
    <w:rsid w:val="00BA5117"/>
    <w:rsid w:val="00BA5393"/>
    <w:rsid w:val="00BB1AC5"/>
    <w:rsid w:val="00BB25F1"/>
    <w:rsid w:val="00BB295B"/>
    <w:rsid w:val="00BB2DF3"/>
    <w:rsid w:val="00BB3573"/>
    <w:rsid w:val="00BB37F9"/>
    <w:rsid w:val="00BB4827"/>
    <w:rsid w:val="00BB78F8"/>
    <w:rsid w:val="00BC11A4"/>
    <w:rsid w:val="00BC27AB"/>
    <w:rsid w:val="00BC30D6"/>
    <w:rsid w:val="00BC4285"/>
    <w:rsid w:val="00BC5B69"/>
    <w:rsid w:val="00BC5EBB"/>
    <w:rsid w:val="00BC700C"/>
    <w:rsid w:val="00BD0090"/>
    <w:rsid w:val="00BD142E"/>
    <w:rsid w:val="00BD4251"/>
    <w:rsid w:val="00BD4285"/>
    <w:rsid w:val="00BD4AE0"/>
    <w:rsid w:val="00BD5661"/>
    <w:rsid w:val="00BD5B55"/>
    <w:rsid w:val="00BD6C72"/>
    <w:rsid w:val="00BE125A"/>
    <w:rsid w:val="00BE490D"/>
    <w:rsid w:val="00BE6C71"/>
    <w:rsid w:val="00BF1A93"/>
    <w:rsid w:val="00BF25E5"/>
    <w:rsid w:val="00BF279D"/>
    <w:rsid w:val="00BF28AC"/>
    <w:rsid w:val="00BF31EA"/>
    <w:rsid w:val="00BF694D"/>
    <w:rsid w:val="00BF7378"/>
    <w:rsid w:val="00C00A84"/>
    <w:rsid w:val="00C018A3"/>
    <w:rsid w:val="00C039F6"/>
    <w:rsid w:val="00C05892"/>
    <w:rsid w:val="00C05B66"/>
    <w:rsid w:val="00C069C3"/>
    <w:rsid w:val="00C10F60"/>
    <w:rsid w:val="00C1576C"/>
    <w:rsid w:val="00C1686F"/>
    <w:rsid w:val="00C17115"/>
    <w:rsid w:val="00C17346"/>
    <w:rsid w:val="00C24005"/>
    <w:rsid w:val="00C26CE2"/>
    <w:rsid w:val="00C270A6"/>
    <w:rsid w:val="00C31B22"/>
    <w:rsid w:val="00C34E24"/>
    <w:rsid w:val="00C35F95"/>
    <w:rsid w:val="00C36A72"/>
    <w:rsid w:val="00C4066C"/>
    <w:rsid w:val="00C41A62"/>
    <w:rsid w:val="00C46B8B"/>
    <w:rsid w:val="00C516B8"/>
    <w:rsid w:val="00C562FA"/>
    <w:rsid w:val="00C57C35"/>
    <w:rsid w:val="00C62152"/>
    <w:rsid w:val="00C66675"/>
    <w:rsid w:val="00C67A34"/>
    <w:rsid w:val="00C700B9"/>
    <w:rsid w:val="00C72567"/>
    <w:rsid w:val="00C7273C"/>
    <w:rsid w:val="00C74DE2"/>
    <w:rsid w:val="00C76E06"/>
    <w:rsid w:val="00C816F6"/>
    <w:rsid w:val="00C83185"/>
    <w:rsid w:val="00C851BE"/>
    <w:rsid w:val="00C85349"/>
    <w:rsid w:val="00C8555D"/>
    <w:rsid w:val="00C85F78"/>
    <w:rsid w:val="00C905C2"/>
    <w:rsid w:val="00C93F1E"/>
    <w:rsid w:val="00C97F83"/>
    <w:rsid w:val="00CA08B0"/>
    <w:rsid w:val="00CA35FA"/>
    <w:rsid w:val="00CA484F"/>
    <w:rsid w:val="00CA5627"/>
    <w:rsid w:val="00CA56D4"/>
    <w:rsid w:val="00CA625D"/>
    <w:rsid w:val="00CA7984"/>
    <w:rsid w:val="00CA7FFD"/>
    <w:rsid w:val="00CB058A"/>
    <w:rsid w:val="00CB060B"/>
    <w:rsid w:val="00CB0FB8"/>
    <w:rsid w:val="00CB1367"/>
    <w:rsid w:val="00CB2924"/>
    <w:rsid w:val="00CB7FB7"/>
    <w:rsid w:val="00CC2579"/>
    <w:rsid w:val="00CC37EB"/>
    <w:rsid w:val="00CC3D8A"/>
    <w:rsid w:val="00CC43DD"/>
    <w:rsid w:val="00CC49EF"/>
    <w:rsid w:val="00CC4E03"/>
    <w:rsid w:val="00CC5706"/>
    <w:rsid w:val="00CC5985"/>
    <w:rsid w:val="00CD1EB6"/>
    <w:rsid w:val="00CD309C"/>
    <w:rsid w:val="00CD36CD"/>
    <w:rsid w:val="00CD3BDB"/>
    <w:rsid w:val="00CD557D"/>
    <w:rsid w:val="00CD7E4C"/>
    <w:rsid w:val="00CE2224"/>
    <w:rsid w:val="00CE44A4"/>
    <w:rsid w:val="00CE4D65"/>
    <w:rsid w:val="00CE64C7"/>
    <w:rsid w:val="00CF2AEC"/>
    <w:rsid w:val="00CF2C9D"/>
    <w:rsid w:val="00CF4C00"/>
    <w:rsid w:val="00D00511"/>
    <w:rsid w:val="00D03704"/>
    <w:rsid w:val="00D03D6E"/>
    <w:rsid w:val="00D052BA"/>
    <w:rsid w:val="00D05868"/>
    <w:rsid w:val="00D11B43"/>
    <w:rsid w:val="00D12276"/>
    <w:rsid w:val="00D14DED"/>
    <w:rsid w:val="00D14E1E"/>
    <w:rsid w:val="00D1514F"/>
    <w:rsid w:val="00D162B0"/>
    <w:rsid w:val="00D163DD"/>
    <w:rsid w:val="00D224C5"/>
    <w:rsid w:val="00D24686"/>
    <w:rsid w:val="00D25D68"/>
    <w:rsid w:val="00D27083"/>
    <w:rsid w:val="00D2751F"/>
    <w:rsid w:val="00D3146A"/>
    <w:rsid w:val="00D31597"/>
    <w:rsid w:val="00D32E6F"/>
    <w:rsid w:val="00D36C83"/>
    <w:rsid w:val="00D37AC4"/>
    <w:rsid w:val="00D41F97"/>
    <w:rsid w:val="00D54085"/>
    <w:rsid w:val="00D5472A"/>
    <w:rsid w:val="00D56E83"/>
    <w:rsid w:val="00D5700A"/>
    <w:rsid w:val="00D57E4E"/>
    <w:rsid w:val="00D6191E"/>
    <w:rsid w:val="00D638FC"/>
    <w:rsid w:val="00D65DF4"/>
    <w:rsid w:val="00D66956"/>
    <w:rsid w:val="00D672A5"/>
    <w:rsid w:val="00D67E21"/>
    <w:rsid w:val="00D718AC"/>
    <w:rsid w:val="00D71BDF"/>
    <w:rsid w:val="00D72002"/>
    <w:rsid w:val="00D77290"/>
    <w:rsid w:val="00D773B2"/>
    <w:rsid w:val="00D80051"/>
    <w:rsid w:val="00D8051F"/>
    <w:rsid w:val="00D8089E"/>
    <w:rsid w:val="00D82BA4"/>
    <w:rsid w:val="00D832FB"/>
    <w:rsid w:val="00D840D2"/>
    <w:rsid w:val="00D846D3"/>
    <w:rsid w:val="00D86357"/>
    <w:rsid w:val="00D86B85"/>
    <w:rsid w:val="00D94AE2"/>
    <w:rsid w:val="00D95BC5"/>
    <w:rsid w:val="00D97A3E"/>
    <w:rsid w:val="00D97BA7"/>
    <w:rsid w:val="00DA09CD"/>
    <w:rsid w:val="00DA27C3"/>
    <w:rsid w:val="00DA5843"/>
    <w:rsid w:val="00DA6007"/>
    <w:rsid w:val="00DA62D3"/>
    <w:rsid w:val="00DA7186"/>
    <w:rsid w:val="00DA74ED"/>
    <w:rsid w:val="00DA7CC5"/>
    <w:rsid w:val="00DA7CE2"/>
    <w:rsid w:val="00DB49FE"/>
    <w:rsid w:val="00DB5125"/>
    <w:rsid w:val="00DB5159"/>
    <w:rsid w:val="00DB5778"/>
    <w:rsid w:val="00DC1387"/>
    <w:rsid w:val="00DC1884"/>
    <w:rsid w:val="00DC1DB8"/>
    <w:rsid w:val="00DC28B7"/>
    <w:rsid w:val="00DC55CF"/>
    <w:rsid w:val="00DC5A9F"/>
    <w:rsid w:val="00DC770A"/>
    <w:rsid w:val="00DD263D"/>
    <w:rsid w:val="00DD4DAB"/>
    <w:rsid w:val="00DD6811"/>
    <w:rsid w:val="00DD6A9B"/>
    <w:rsid w:val="00DD6EEE"/>
    <w:rsid w:val="00DD7F19"/>
    <w:rsid w:val="00DE2783"/>
    <w:rsid w:val="00DE31A7"/>
    <w:rsid w:val="00DE3A0A"/>
    <w:rsid w:val="00DE64CD"/>
    <w:rsid w:val="00DE768C"/>
    <w:rsid w:val="00DF1347"/>
    <w:rsid w:val="00DF323C"/>
    <w:rsid w:val="00DF5078"/>
    <w:rsid w:val="00DF7E34"/>
    <w:rsid w:val="00E0077B"/>
    <w:rsid w:val="00E03805"/>
    <w:rsid w:val="00E05C11"/>
    <w:rsid w:val="00E05EC3"/>
    <w:rsid w:val="00E068CC"/>
    <w:rsid w:val="00E10816"/>
    <w:rsid w:val="00E11383"/>
    <w:rsid w:val="00E11423"/>
    <w:rsid w:val="00E11D54"/>
    <w:rsid w:val="00E1416D"/>
    <w:rsid w:val="00E158EE"/>
    <w:rsid w:val="00E1596D"/>
    <w:rsid w:val="00E162E1"/>
    <w:rsid w:val="00E1688F"/>
    <w:rsid w:val="00E207AD"/>
    <w:rsid w:val="00E20E62"/>
    <w:rsid w:val="00E2346A"/>
    <w:rsid w:val="00E2541B"/>
    <w:rsid w:val="00E25C39"/>
    <w:rsid w:val="00E31703"/>
    <w:rsid w:val="00E3306B"/>
    <w:rsid w:val="00E34613"/>
    <w:rsid w:val="00E35316"/>
    <w:rsid w:val="00E3582F"/>
    <w:rsid w:val="00E359B5"/>
    <w:rsid w:val="00E36880"/>
    <w:rsid w:val="00E37644"/>
    <w:rsid w:val="00E37BFC"/>
    <w:rsid w:val="00E40381"/>
    <w:rsid w:val="00E41183"/>
    <w:rsid w:val="00E4197C"/>
    <w:rsid w:val="00E42022"/>
    <w:rsid w:val="00E42FF0"/>
    <w:rsid w:val="00E44E54"/>
    <w:rsid w:val="00E451DA"/>
    <w:rsid w:val="00E4610D"/>
    <w:rsid w:val="00E47C23"/>
    <w:rsid w:val="00E47E65"/>
    <w:rsid w:val="00E51B64"/>
    <w:rsid w:val="00E51CDE"/>
    <w:rsid w:val="00E5206A"/>
    <w:rsid w:val="00E53F9E"/>
    <w:rsid w:val="00E543C3"/>
    <w:rsid w:val="00E60EDE"/>
    <w:rsid w:val="00E61932"/>
    <w:rsid w:val="00E6371E"/>
    <w:rsid w:val="00E63931"/>
    <w:rsid w:val="00E64073"/>
    <w:rsid w:val="00E67887"/>
    <w:rsid w:val="00E67BC4"/>
    <w:rsid w:val="00E7121F"/>
    <w:rsid w:val="00E735BC"/>
    <w:rsid w:val="00E75F85"/>
    <w:rsid w:val="00E76AEB"/>
    <w:rsid w:val="00E800CB"/>
    <w:rsid w:val="00E80167"/>
    <w:rsid w:val="00E80BD3"/>
    <w:rsid w:val="00E83320"/>
    <w:rsid w:val="00E84473"/>
    <w:rsid w:val="00E848FB"/>
    <w:rsid w:val="00E84E42"/>
    <w:rsid w:val="00E8530B"/>
    <w:rsid w:val="00E87414"/>
    <w:rsid w:val="00E87E0E"/>
    <w:rsid w:val="00E9013F"/>
    <w:rsid w:val="00E9067A"/>
    <w:rsid w:val="00E958D3"/>
    <w:rsid w:val="00E97856"/>
    <w:rsid w:val="00EA04C6"/>
    <w:rsid w:val="00EA169D"/>
    <w:rsid w:val="00EA7A52"/>
    <w:rsid w:val="00EB2405"/>
    <w:rsid w:val="00EB31F5"/>
    <w:rsid w:val="00EB4437"/>
    <w:rsid w:val="00EB698D"/>
    <w:rsid w:val="00EB6C62"/>
    <w:rsid w:val="00EB7F51"/>
    <w:rsid w:val="00EC1FFA"/>
    <w:rsid w:val="00EC28DB"/>
    <w:rsid w:val="00EC5274"/>
    <w:rsid w:val="00EC6320"/>
    <w:rsid w:val="00ED181C"/>
    <w:rsid w:val="00ED40FA"/>
    <w:rsid w:val="00ED431B"/>
    <w:rsid w:val="00ED7AC9"/>
    <w:rsid w:val="00EE0E5B"/>
    <w:rsid w:val="00EE26CC"/>
    <w:rsid w:val="00EE2D06"/>
    <w:rsid w:val="00EE35AE"/>
    <w:rsid w:val="00EE3787"/>
    <w:rsid w:val="00EE58B2"/>
    <w:rsid w:val="00EE5F5D"/>
    <w:rsid w:val="00EE64EF"/>
    <w:rsid w:val="00EF0453"/>
    <w:rsid w:val="00EF0E98"/>
    <w:rsid w:val="00EF101F"/>
    <w:rsid w:val="00EF154B"/>
    <w:rsid w:val="00EF1B40"/>
    <w:rsid w:val="00EF53E5"/>
    <w:rsid w:val="00EF6380"/>
    <w:rsid w:val="00EF727A"/>
    <w:rsid w:val="00EF7DC2"/>
    <w:rsid w:val="00F038FD"/>
    <w:rsid w:val="00F044FE"/>
    <w:rsid w:val="00F066A7"/>
    <w:rsid w:val="00F07E9C"/>
    <w:rsid w:val="00F1062B"/>
    <w:rsid w:val="00F11B7F"/>
    <w:rsid w:val="00F11C91"/>
    <w:rsid w:val="00F12925"/>
    <w:rsid w:val="00F1457E"/>
    <w:rsid w:val="00F14684"/>
    <w:rsid w:val="00F14AEE"/>
    <w:rsid w:val="00F2169C"/>
    <w:rsid w:val="00F260A6"/>
    <w:rsid w:val="00F26937"/>
    <w:rsid w:val="00F30216"/>
    <w:rsid w:val="00F31FD6"/>
    <w:rsid w:val="00F33005"/>
    <w:rsid w:val="00F37590"/>
    <w:rsid w:val="00F40805"/>
    <w:rsid w:val="00F40EA7"/>
    <w:rsid w:val="00F417B5"/>
    <w:rsid w:val="00F41874"/>
    <w:rsid w:val="00F43B4E"/>
    <w:rsid w:val="00F43CE9"/>
    <w:rsid w:val="00F45311"/>
    <w:rsid w:val="00F5387C"/>
    <w:rsid w:val="00F55594"/>
    <w:rsid w:val="00F560C0"/>
    <w:rsid w:val="00F60764"/>
    <w:rsid w:val="00F61482"/>
    <w:rsid w:val="00F620BF"/>
    <w:rsid w:val="00F62136"/>
    <w:rsid w:val="00F63415"/>
    <w:rsid w:val="00F636E9"/>
    <w:rsid w:val="00F64559"/>
    <w:rsid w:val="00F6575F"/>
    <w:rsid w:val="00F65E08"/>
    <w:rsid w:val="00F660DB"/>
    <w:rsid w:val="00F660ED"/>
    <w:rsid w:val="00F70A54"/>
    <w:rsid w:val="00F70FA1"/>
    <w:rsid w:val="00F71952"/>
    <w:rsid w:val="00F75F8B"/>
    <w:rsid w:val="00F763E9"/>
    <w:rsid w:val="00F80A95"/>
    <w:rsid w:val="00F82274"/>
    <w:rsid w:val="00F8561E"/>
    <w:rsid w:val="00F86F6B"/>
    <w:rsid w:val="00F90B89"/>
    <w:rsid w:val="00F9210B"/>
    <w:rsid w:val="00F93F73"/>
    <w:rsid w:val="00F950AE"/>
    <w:rsid w:val="00FA2DE0"/>
    <w:rsid w:val="00FA3081"/>
    <w:rsid w:val="00FA463D"/>
    <w:rsid w:val="00FA5ABB"/>
    <w:rsid w:val="00FA6D0C"/>
    <w:rsid w:val="00FB1BF6"/>
    <w:rsid w:val="00FB26C8"/>
    <w:rsid w:val="00FB312C"/>
    <w:rsid w:val="00FB423B"/>
    <w:rsid w:val="00FB4449"/>
    <w:rsid w:val="00FB5563"/>
    <w:rsid w:val="00FB73F0"/>
    <w:rsid w:val="00FB7725"/>
    <w:rsid w:val="00FB7B34"/>
    <w:rsid w:val="00FB7FF8"/>
    <w:rsid w:val="00FC281C"/>
    <w:rsid w:val="00FC48D3"/>
    <w:rsid w:val="00FD5D1C"/>
    <w:rsid w:val="00FD5FBE"/>
    <w:rsid w:val="00FD76E6"/>
    <w:rsid w:val="00FF7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B4DEDF-9695-4BB8-83CC-309163197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after="120"/>
    </w:pPr>
    <w:rPr>
      <w:sz w:val="26"/>
      <w:szCs w:val="26"/>
    </w:rPr>
  </w:style>
  <w:style w:type="paragraph" w:styleId="a4">
    <w:name w:val="List Paragraph"/>
    <w:basedOn w:val="a"/>
    <w:uiPriority w:val="34"/>
    <w:qFormat/>
    <w:pPr>
      <w:ind w:left="720"/>
    </w:pPr>
  </w:style>
  <w:style w:type="paragraph" w:styleId="a5">
    <w:name w:val="header"/>
    <w:basedOn w:val="a"/>
    <w:uiPriority w:val="99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uiPriority w:val="99"/>
    <w:rPr>
      <w:sz w:val="26"/>
    </w:rPr>
  </w:style>
  <w:style w:type="paragraph" w:styleId="a7">
    <w:name w:val="Balloon Text"/>
    <w:basedOn w:val="a"/>
    <w:rPr>
      <w:rFonts w:ascii="Tahoma" w:hAnsi="Tahoma"/>
      <w:sz w:val="16"/>
      <w:szCs w:val="16"/>
    </w:rPr>
  </w:style>
  <w:style w:type="character" w:customStyle="1" w:styleId="a8">
    <w:name w:val="Текст выноски Знак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pPr>
      <w:suppressAutoHyphens/>
      <w:autoSpaceDE w:val="0"/>
    </w:pPr>
    <w:rPr>
      <w:rFonts w:ascii="Courier New" w:eastAsia="Calibri" w:hAnsi="Courier New" w:cs="Courier New"/>
      <w:lang w:eastAsia="en-US"/>
    </w:rPr>
  </w:style>
  <w:style w:type="paragraph" w:customStyle="1" w:styleId="ConsPlusNormal">
    <w:name w:val="ConsPlusNormal"/>
    <w:pPr>
      <w:widowControl w:val="0"/>
      <w:suppressAutoHyphens/>
      <w:autoSpaceDE w:val="0"/>
    </w:pPr>
    <w:rPr>
      <w:rFonts w:ascii="Arial" w:hAnsi="Arial" w:cs="Arial"/>
    </w:rPr>
  </w:style>
  <w:style w:type="paragraph" w:customStyle="1" w:styleId="ConsPlusCell">
    <w:name w:val="ConsPlusCell"/>
    <w:pPr>
      <w:widowControl w:val="0"/>
      <w:suppressAutoHyphens/>
      <w:autoSpaceDE w:val="0"/>
    </w:pPr>
    <w:rPr>
      <w:rFonts w:ascii="Arial" w:hAnsi="Arial" w:cs="Arial"/>
    </w:rPr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rPr>
      <w:sz w:val="24"/>
      <w:szCs w:val="24"/>
    </w:rPr>
  </w:style>
  <w:style w:type="character" w:styleId="ab">
    <w:name w:val="Hyperlink"/>
    <w:basedOn w:val="a0"/>
    <w:rPr>
      <w:color w:val="0563C1"/>
      <w:u w:val="single"/>
    </w:rPr>
  </w:style>
  <w:style w:type="table" w:styleId="ac">
    <w:name w:val="Table Grid"/>
    <w:basedOn w:val="a1"/>
    <w:uiPriority w:val="39"/>
    <w:rsid w:val="00C831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Title"/>
    <w:basedOn w:val="a"/>
    <w:link w:val="ae"/>
    <w:qFormat/>
    <w:rsid w:val="00920300"/>
    <w:pPr>
      <w:suppressAutoHyphens w:val="0"/>
      <w:autoSpaceDN/>
      <w:jc w:val="center"/>
      <w:textAlignment w:val="auto"/>
    </w:pPr>
    <w:rPr>
      <w:sz w:val="28"/>
      <w:szCs w:val="20"/>
    </w:rPr>
  </w:style>
  <w:style w:type="character" w:customStyle="1" w:styleId="ae">
    <w:name w:val="Название Знак"/>
    <w:basedOn w:val="a0"/>
    <w:link w:val="ad"/>
    <w:rsid w:val="00920300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20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49E1CF-E1CC-4564-BABF-A26FDBF63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2467</Words>
  <Characters>14065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16500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dc:description/>
  <cp:lastModifiedBy>Грицюк Марина Геннадьевна</cp:lastModifiedBy>
  <cp:revision>4</cp:revision>
  <cp:lastPrinted>2022-10-05T08:35:00Z</cp:lastPrinted>
  <dcterms:created xsi:type="dcterms:W3CDTF">2022-10-05T08:14:00Z</dcterms:created>
  <dcterms:modified xsi:type="dcterms:W3CDTF">2022-10-31T07:20:00Z</dcterms:modified>
</cp:coreProperties>
</file>