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6E7" w:rsidRPr="009E7D13" w:rsidRDefault="005306E7" w:rsidP="005306E7">
      <w:pPr>
        <w:spacing w:after="0" w:line="240" w:lineRule="auto"/>
        <w:jc w:val="center"/>
        <w:rPr>
          <w:rFonts w:ascii="Times New Roman" w:hAnsi="Times New Roman"/>
          <w:noProof/>
          <w:sz w:val="26"/>
          <w:szCs w:val="26"/>
        </w:rPr>
      </w:pPr>
      <w:r>
        <w:rPr>
          <w:rFonts w:ascii="Times New Roman" w:hAnsi="Times New Roman"/>
          <w:noProof/>
          <w:sz w:val="26"/>
          <w:szCs w:val="26"/>
        </w:rPr>
        <w:drawing>
          <wp:inline distT="0" distB="0" distL="0" distR="0">
            <wp:extent cx="466090" cy="56070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srcRect/>
                    <a:stretch>
                      <a:fillRect/>
                    </a:stretch>
                  </pic:blipFill>
                  <pic:spPr bwMode="auto">
                    <a:xfrm>
                      <a:off x="0" y="0"/>
                      <a:ext cx="466090" cy="560705"/>
                    </a:xfrm>
                    <a:prstGeom prst="rect">
                      <a:avLst/>
                    </a:prstGeom>
                    <a:noFill/>
                    <a:ln w="9525">
                      <a:noFill/>
                      <a:miter lim="800000"/>
                      <a:headEnd/>
                      <a:tailEnd/>
                    </a:ln>
                  </pic:spPr>
                </pic:pic>
              </a:graphicData>
            </a:graphic>
          </wp:inline>
        </w:drawing>
      </w:r>
    </w:p>
    <w:p w:rsidR="005306E7" w:rsidRPr="009E7D13" w:rsidRDefault="005306E7" w:rsidP="005306E7">
      <w:pPr>
        <w:spacing w:after="0" w:line="240" w:lineRule="auto"/>
        <w:jc w:val="center"/>
        <w:rPr>
          <w:rFonts w:ascii="Times New Roman" w:hAnsi="Times New Roman"/>
          <w:sz w:val="26"/>
          <w:szCs w:val="26"/>
        </w:rPr>
      </w:pPr>
      <w:r w:rsidRPr="009E7D13">
        <w:rPr>
          <w:rFonts w:ascii="Times New Roman" w:hAnsi="Times New Roman"/>
          <w:sz w:val="26"/>
          <w:szCs w:val="26"/>
        </w:rPr>
        <w:t>АДМИНИСТРАЦИЯ ГОРОДА НОРИЛЬСКА</w:t>
      </w:r>
    </w:p>
    <w:p w:rsidR="005306E7" w:rsidRPr="009E7D13" w:rsidRDefault="005306E7" w:rsidP="005306E7">
      <w:pPr>
        <w:spacing w:after="0" w:line="240" w:lineRule="auto"/>
        <w:jc w:val="center"/>
        <w:rPr>
          <w:rFonts w:ascii="Times New Roman" w:hAnsi="Times New Roman"/>
          <w:sz w:val="26"/>
          <w:szCs w:val="26"/>
        </w:rPr>
      </w:pPr>
      <w:r w:rsidRPr="009E7D13">
        <w:rPr>
          <w:rFonts w:ascii="Times New Roman" w:hAnsi="Times New Roman"/>
          <w:sz w:val="26"/>
          <w:szCs w:val="26"/>
        </w:rPr>
        <w:t>КРАСНОЯРСКОГО КРАЯ</w:t>
      </w:r>
    </w:p>
    <w:p w:rsidR="005306E7" w:rsidRPr="005A128D" w:rsidRDefault="005306E7" w:rsidP="005306E7">
      <w:pPr>
        <w:pStyle w:val="4"/>
        <w:spacing w:before="0" w:after="0"/>
        <w:jc w:val="center"/>
        <w:rPr>
          <w:b w:val="0"/>
          <w:sz w:val="26"/>
          <w:szCs w:val="26"/>
        </w:rPr>
      </w:pPr>
    </w:p>
    <w:p w:rsidR="005306E7" w:rsidRPr="005A128D" w:rsidRDefault="005306E7" w:rsidP="005306E7">
      <w:pPr>
        <w:pStyle w:val="4"/>
        <w:spacing w:before="0" w:after="0"/>
        <w:jc w:val="center"/>
      </w:pPr>
      <w:r w:rsidRPr="005A128D">
        <w:t>ПОСТАНОВЛЕНИЕ</w:t>
      </w:r>
    </w:p>
    <w:p w:rsidR="005306E7" w:rsidRPr="009E7D13" w:rsidRDefault="005306E7" w:rsidP="005306E7">
      <w:pPr>
        <w:spacing w:after="0" w:line="240" w:lineRule="auto"/>
        <w:jc w:val="center"/>
        <w:rPr>
          <w:rFonts w:ascii="Times New Roman" w:hAnsi="Times New Roman"/>
          <w:sz w:val="26"/>
          <w:szCs w:val="26"/>
        </w:rPr>
      </w:pPr>
    </w:p>
    <w:p w:rsidR="005306E7" w:rsidRPr="009E7D13" w:rsidRDefault="004317C8" w:rsidP="005306E7">
      <w:pPr>
        <w:spacing w:after="0" w:line="240" w:lineRule="auto"/>
        <w:rPr>
          <w:rFonts w:ascii="Times New Roman" w:hAnsi="Times New Roman"/>
          <w:sz w:val="26"/>
          <w:szCs w:val="26"/>
        </w:rPr>
      </w:pPr>
      <w:r>
        <w:rPr>
          <w:rFonts w:ascii="Times New Roman" w:hAnsi="Times New Roman"/>
          <w:sz w:val="26"/>
          <w:szCs w:val="26"/>
        </w:rPr>
        <w:t>11.09.</w:t>
      </w:r>
      <w:r w:rsidR="005306E7" w:rsidRPr="009E7D13">
        <w:rPr>
          <w:rFonts w:ascii="Times New Roman" w:hAnsi="Times New Roman"/>
          <w:sz w:val="26"/>
          <w:szCs w:val="26"/>
        </w:rPr>
        <w:t>201</w:t>
      </w:r>
      <w:r w:rsidR="00525337">
        <w:rPr>
          <w:rFonts w:ascii="Times New Roman" w:hAnsi="Times New Roman"/>
          <w:sz w:val="26"/>
          <w:szCs w:val="26"/>
        </w:rPr>
        <w:t>7</w:t>
      </w:r>
      <w:r w:rsidR="005306E7" w:rsidRPr="009E7D13">
        <w:rPr>
          <w:rFonts w:ascii="Times New Roman" w:hAnsi="Times New Roman"/>
          <w:sz w:val="26"/>
          <w:szCs w:val="26"/>
        </w:rPr>
        <w:tab/>
        <w:t xml:space="preserve"> </w:t>
      </w:r>
      <w:r>
        <w:rPr>
          <w:rFonts w:ascii="Times New Roman" w:hAnsi="Times New Roman"/>
          <w:sz w:val="26"/>
          <w:szCs w:val="26"/>
        </w:rPr>
        <w:t xml:space="preserve">           </w:t>
      </w:r>
      <w:r w:rsidR="005306E7" w:rsidRPr="009E7D13">
        <w:rPr>
          <w:rFonts w:ascii="Times New Roman" w:hAnsi="Times New Roman"/>
          <w:sz w:val="26"/>
          <w:szCs w:val="26"/>
        </w:rPr>
        <w:t xml:space="preserve">       </w:t>
      </w:r>
      <w:r w:rsidR="005A128D">
        <w:rPr>
          <w:rFonts w:ascii="Times New Roman" w:hAnsi="Times New Roman"/>
          <w:sz w:val="26"/>
          <w:szCs w:val="26"/>
        </w:rPr>
        <w:t xml:space="preserve">          </w:t>
      </w:r>
      <w:r w:rsidR="005306E7" w:rsidRPr="009E7D13">
        <w:rPr>
          <w:rFonts w:ascii="Times New Roman" w:hAnsi="Times New Roman"/>
          <w:sz w:val="26"/>
          <w:szCs w:val="26"/>
        </w:rPr>
        <w:t xml:space="preserve">           г. Норильск</w:t>
      </w:r>
      <w:r w:rsidR="005306E7" w:rsidRPr="009E7D13">
        <w:rPr>
          <w:rFonts w:ascii="Times New Roman" w:hAnsi="Times New Roman"/>
          <w:sz w:val="26"/>
          <w:szCs w:val="26"/>
        </w:rPr>
        <w:tab/>
      </w:r>
      <w:r w:rsidR="005306E7" w:rsidRPr="009E7D13">
        <w:rPr>
          <w:rFonts w:ascii="Times New Roman" w:hAnsi="Times New Roman"/>
          <w:sz w:val="26"/>
          <w:szCs w:val="26"/>
        </w:rPr>
        <w:tab/>
        <w:t xml:space="preserve">          </w:t>
      </w:r>
      <w:r w:rsidR="005A128D">
        <w:rPr>
          <w:rFonts w:ascii="Times New Roman" w:hAnsi="Times New Roman"/>
          <w:sz w:val="26"/>
          <w:szCs w:val="26"/>
        </w:rPr>
        <w:t xml:space="preserve">   </w:t>
      </w:r>
      <w:r>
        <w:rPr>
          <w:rFonts w:ascii="Times New Roman" w:hAnsi="Times New Roman"/>
          <w:sz w:val="26"/>
          <w:szCs w:val="26"/>
        </w:rPr>
        <w:t xml:space="preserve">                    № 356</w:t>
      </w:r>
    </w:p>
    <w:p w:rsidR="00E30DB1" w:rsidRDefault="00E30DB1" w:rsidP="00E30DB1">
      <w:pPr>
        <w:spacing w:after="0" w:line="240" w:lineRule="auto"/>
        <w:jc w:val="both"/>
        <w:rPr>
          <w:rFonts w:ascii="Times New Roman" w:hAnsi="Times New Roman"/>
          <w:sz w:val="26"/>
          <w:szCs w:val="26"/>
        </w:rPr>
      </w:pPr>
    </w:p>
    <w:p w:rsidR="00773B98" w:rsidRPr="00E30DB1" w:rsidRDefault="00773B98" w:rsidP="00E30DB1">
      <w:pPr>
        <w:spacing w:after="0" w:line="240" w:lineRule="auto"/>
        <w:jc w:val="both"/>
        <w:rPr>
          <w:rFonts w:ascii="Times New Roman" w:hAnsi="Times New Roman"/>
          <w:sz w:val="26"/>
          <w:szCs w:val="26"/>
        </w:rPr>
      </w:pPr>
    </w:p>
    <w:p w:rsidR="00E30DB1" w:rsidRPr="00E30DB1" w:rsidRDefault="00E30DB1" w:rsidP="00E30DB1">
      <w:pPr>
        <w:pStyle w:val="a6"/>
        <w:tabs>
          <w:tab w:val="left" w:pos="9360"/>
        </w:tabs>
        <w:jc w:val="both"/>
        <w:rPr>
          <w:szCs w:val="26"/>
        </w:rPr>
      </w:pPr>
      <w:r w:rsidRPr="00E30DB1">
        <w:rPr>
          <w:szCs w:val="26"/>
        </w:rPr>
        <w:t>О внесении изменени</w:t>
      </w:r>
      <w:r w:rsidR="006C58A6">
        <w:rPr>
          <w:szCs w:val="26"/>
        </w:rPr>
        <w:t>й</w:t>
      </w:r>
      <w:r w:rsidRPr="00E30DB1">
        <w:rPr>
          <w:szCs w:val="26"/>
        </w:rPr>
        <w:t xml:space="preserve"> в постановление Администрации города Норильска                 от 18.04.2013 № 149 «Об осуществлении Администрацией города Норильска отдельных государственных полномочий»</w:t>
      </w:r>
    </w:p>
    <w:p w:rsidR="00E30DB1" w:rsidRPr="00E61C3F" w:rsidRDefault="00E30DB1" w:rsidP="00E61C3F">
      <w:pPr>
        <w:spacing w:after="0" w:line="240" w:lineRule="auto"/>
        <w:jc w:val="both"/>
        <w:rPr>
          <w:rFonts w:ascii="Times New Roman" w:hAnsi="Times New Roman"/>
          <w:sz w:val="26"/>
          <w:szCs w:val="26"/>
        </w:rPr>
      </w:pPr>
    </w:p>
    <w:p w:rsidR="00E30DB1" w:rsidRPr="00E61C3F" w:rsidRDefault="00E30DB1" w:rsidP="00E61C3F">
      <w:pPr>
        <w:pStyle w:val="1"/>
        <w:spacing w:before="0" w:line="240" w:lineRule="auto"/>
        <w:ind w:firstLine="708"/>
        <w:jc w:val="both"/>
        <w:rPr>
          <w:rFonts w:ascii="Times New Roman" w:hAnsi="Times New Roman" w:cs="Times New Roman"/>
          <w:b w:val="0"/>
          <w:color w:val="auto"/>
          <w:sz w:val="26"/>
          <w:szCs w:val="26"/>
        </w:rPr>
      </w:pPr>
      <w:r w:rsidRPr="00E61C3F">
        <w:rPr>
          <w:rFonts w:ascii="Times New Roman" w:hAnsi="Times New Roman" w:cs="Times New Roman"/>
          <w:b w:val="0"/>
          <w:color w:val="auto"/>
          <w:sz w:val="26"/>
          <w:szCs w:val="26"/>
        </w:rPr>
        <w:t>В целях реализации и осуществления Администрацией города Норильска отдельных государственных полномочий, приведения правов</w:t>
      </w:r>
      <w:r w:rsidR="003552EF">
        <w:rPr>
          <w:rFonts w:ascii="Times New Roman" w:hAnsi="Times New Roman" w:cs="Times New Roman"/>
          <w:b w:val="0"/>
          <w:color w:val="auto"/>
          <w:sz w:val="26"/>
          <w:szCs w:val="26"/>
        </w:rPr>
        <w:t>ого</w:t>
      </w:r>
      <w:r w:rsidRPr="00E61C3F">
        <w:rPr>
          <w:rFonts w:ascii="Times New Roman" w:hAnsi="Times New Roman" w:cs="Times New Roman"/>
          <w:b w:val="0"/>
          <w:color w:val="auto"/>
          <w:sz w:val="26"/>
          <w:szCs w:val="26"/>
        </w:rPr>
        <w:t xml:space="preserve"> акт</w:t>
      </w:r>
      <w:r w:rsidR="003552EF">
        <w:rPr>
          <w:rFonts w:ascii="Times New Roman" w:hAnsi="Times New Roman" w:cs="Times New Roman"/>
          <w:b w:val="0"/>
          <w:color w:val="auto"/>
          <w:sz w:val="26"/>
          <w:szCs w:val="26"/>
        </w:rPr>
        <w:t>а</w:t>
      </w:r>
      <w:r w:rsidRPr="00E61C3F">
        <w:rPr>
          <w:rFonts w:ascii="Times New Roman" w:hAnsi="Times New Roman" w:cs="Times New Roman"/>
          <w:b w:val="0"/>
          <w:color w:val="auto"/>
          <w:sz w:val="26"/>
          <w:szCs w:val="26"/>
        </w:rPr>
        <w:t xml:space="preserve"> Администрации города Норильска в соответствие с требованиями </w:t>
      </w:r>
      <w:r w:rsidR="003E1D15" w:rsidRPr="003E1D15">
        <w:rPr>
          <w:rFonts w:ascii="Times New Roman" w:eastAsiaTheme="minorHAnsi" w:hAnsi="Times New Roman" w:cs="Times New Roman"/>
          <w:b w:val="0"/>
          <w:color w:val="auto"/>
          <w:sz w:val="26"/>
          <w:szCs w:val="26"/>
          <w:lang w:eastAsia="en-US"/>
        </w:rPr>
        <w:t>Закон</w:t>
      </w:r>
      <w:r w:rsidR="003E1D15">
        <w:rPr>
          <w:rFonts w:ascii="Times New Roman" w:eastAsiaTheme="minorHAnsi" w:hAnsi="Times New Roman" w:cs="Times New Roman"/>
          <w:b w:val="0"/>
          <w:color w:val="auto"/>
          <w:sz w:val="26"/>
          <w:szCs w:val="26"/>
          <w:lang w:eastAsia="en-US"/>
        </w:rPr>
        <w:t xml:space="preserve">а </w:t>
      </w:r>
      <w:r w:rsidR="003E1D15" w:rsidRPr="003E1D15">
        <w:rPr>
          <w:rFonts w:ascii="Times New Roman" w:eastAsiaTheme="minorHAnsi" w:hAnsi="Times New Roman" w:cs="Times New Roman"/>
          <w:b w:val="0"/>
          <w:color w:val="auto"/>
          <w:sz w:val="26"/>
          <w:szCs w:val="26"/>
          <w:lang w:eastAsia="en-US"/>
        </w:rPr>
        <w:t xml:space="preserve"> Красноярского края от 29.06.2017 </w:t>
      </w:r>
      <w:r w:rsidR="003E1D15">
        <w:rPr>
          <w:rFonts w:ascii="Times New Roman" w:eastAsiaTheme="minorHAnsi" w:hAnsi="Times New Roman" w:cs="Times New Roman"/>
          <w:b w:val="0"/>
          <w:color w:val="auto"/>
          <w:sz w:val="26"/>
          <w:szCs w:val="26"/>
          <w:lang w:eastAsia="en-US"/>
        </w:rPr>
        <w:t>№</w:t>
      </w:r>
      <w:r w:rsidR="003E1D15" w:rsidRPr="003E1D15">
        <w:rPr>
          <w:rFonts w:ascii="Times New Roman" w:eastAsiaTheme="minorHAnsi" w:hAnsi="Times New Roman" w:cs="Times New Roman"/>
          <w:b w:val="0"/>
          <w:color w:val="auto"/>
          <w:sz w:val="26"/>
          <w:szCs w:val="26"/>
          <w:lang w:eastAsia="en-US"/>
        </w:rPr>
        <w:t xml:space="preserve"> 3-850 </w:t>
      </w:r>
      <w:r w:rsidR="003E1D15">
        <w:rPr>
          <w:rFonts w:ascii="Times New Roman" w:eastAsiaTheme="minorHAnsi" w:hAnsi="Times New Roman" w:cs="Times New Roman"/>
          <w:b w:val="0"/>
          <w:color w:val="auto"/>
          <w:sz w:val="26"/>
          <w:szCs w:val="26"/>
          <w:lang w:eastAsia="en-US"/>
        </w:rPr>
        <w:t>«</w:t>
      </w:r>
      <w:r w:rsidR="003E1D15" w:rsidRPr="003E1D15">
        <w:rPr>
          <w:rFonts w:ascii="Times New Roman" w:eastAsiaTheme="minorHAnsi" w:hAnsi="Times New Roman" w:cs="Times New Roman"/>
          <w:b w:val="0"/>
          <w:color w:val="auto"/>
          <w:sz w:val="26"/>
          <w:szCs w:val="26"/>
          <w:lang w:eastAsia="en-US"/>
        </w:rPr>
        <w:t xml:space="preserve">О внесении изменений в статью 1 Закона края </w:t>
      </w:r>
      <w:r w:rsidR="003E1D15">
        <w:rPr>
          <w:rFonts w:ascii="Times New Roman" w:eastAsiaTheme="minorHAnsi" w:hAnsi="Times New Roman" w:cs="Times New Roman"/>
          <w:b w:val="0"/>
          <w:color w:val="auto"/>
          <w:sz w:val="26"/>
          <w:szCs w:val="26"/>
          <w:lang w:eastAsia="en-US"/>
        </w:rPr>
        <w:t>«</w:t>
      </w:r>
      <w:r w:rsidR="003E1D15" w:rsidRPr="003E1D15">
        <w:rPr>
          <w:rFonts w:ascii="Times New Roman" w:eastAsiaTheme="minorHAnsi" w:hAnsi="Times New Roman" w:cs="Times New Roman"/>
          <w:b w:val="0"/>
          <w:color w:val="auto"/>
          <w:sz w:val="26"/>
          <w:szCs w:val="26"/>
          <w:lang w:eastAsia="en-US"/>
        </w:rPr>
        <w:t xml:space="preserve">О наделении органов местного самоуправления муниципальных районов и городских округов края государственными полномочиями по социальной поддержке отдельных категорий граждан в соответствии с государственной программой Красноярского края </w:t>
      </w:r>
      <w:r w:rsidR="003E1D15">
        <w:rPr>
          <w:rFonts w:ascii="Times New Roman" w:eastAsiaTheme="minorHAnsi" w:hAnsi="Times New Roman" w:cs="Times New Roman"/>
          <w:b w:val="0"/>
          <w:color w:val="auto"/>
          <w:sz w:val="26"/>
          <w:szCs w:val="26"/>
          <w:lang w:eastAsia="en-US"/>
        </w:rPr>
        <w:t>«</w:t>
      </w:r>
      <w:r w:rsidR="003E1D15" w:rsidRPr="003E1D15">
        <w:rPr>
          <w:rFonts w:ascii="Times New Roman" w:eastAsiaTheme="minorHAnsi" w:hAnsi="Times New Roman" w:cs="Times New Roman"/>
          <w:b w:val="0"/>
          <w:color w:val="auto"/>
          <w:sz w:val="26"/>
          <w:szCs w:val="26"/>
          <w:lang w:eastAsia="en-US"/>
        </w:rPr>
        <w:t>Развитие системы социальной поддержки граждан</w:t>
      </w:r>
      <w:r w:rsidR="003E1D15">
        <w:rPr>
          <w:rFonts w:ascii="Times New Roman" w:eastAsiaTheme="minorHAnsi" w:hAnsi="Times New Roman" w:cs="Times New Roman"/>
          <w:b w:val="0"/>
          <w:color w:val="auto"/>
          <w:sz w:val="26"/>
          <w:szCs w:val="26"/>
          <w:lang w:eastAsia="en-US"/>
        </w:rPr>
        <w:t>»,</w:t>
      </w:r>
      <w:r w:rsidR="00E61C3F">
        <w:rPr>
          <w:rFonts w:ascii="Times New Roman" w:hAnsi="Times New Roman" w:cs="Times New Roman"/>
          <w:b w:val="0"/>
          <w:color w:val="auto"/>
          <w:sz w:val="26"/>
          <w:szCs w:val="26"/>
        </w:rPr>
        <w:t xml:space="preserve"> </w:t>
      </w:r>
      <w:r w:rsidR="003552EF">
        <w:rPr>
          <w:rFonts w:ascii="Times New Roman" w:hAnsi="Times New Roman" w:cs="Times New Roman"/>
          <w:b w:val="0"/>
          <w:color w:val="auto"/>
          <w:sz w:val="26"/>
          <w:szCs w:val="26"/>
        </w:rPr>
        <w:t>урегулирования иных вопросов,</w:t>
      </w:r>
    </w:p>
    <w:p w:rsidR="00E30DB1" w:rsidRPr="00E61C3F" w:rsidRDefault="00E30DB1" w:rsidP="00E61C3F">
      <w:pPr>
        <w:spacing w:after="0" w:line="240" w:lineRule="auto"/>
        <w:jc w:val="both"/>
        <w:rPr>
          <w:rFonts w:ascii="Times New Roman" w:hAnsi="Times New Roman"/>
          <w:sz w:val="26"/>
          <w:szCs w:val="26"/>
        </w:rPr>
      </w:pPr>
      <w:r w:rsidRPr="00E61C3F">
        <w:rPr>
          <w:rFonts w:ascii="Times New Roman" w:hAnsi="Times New Roman"/>
          <w:sz w:val="26"/>
          <w:szCs w:val="26"/>
        </w:rPr>
        <w:t>ПОСТАНОВЛЯЮ:</w:t>
      </w:r>
    </w:p>
    <w:p w:rsidR="00E30DB1" w:rsidRPr="00E61C3F" w:rsidRDefault="00E30DB1" w:rsidP="00E61C3F">
      <w:pPr>
        <w:spacing w:after="0" w:line="240" w:lineRule="auto"/>
        <w:ind w:firstLine="709"/>
        <w:jc w:val="both"/>
        <w:rPr>
          <w:rFonts w:ascii="Times New Roman" w:hAnsi="Times New Roman"/>
          <w:sz w:val="26"/>
          <w:szCs w:val="26"/>
        </w:rPr>
      </w:pPr>
    </w:p>
    <w:p w:rsidR="00E30DB1" w:rsidRPr="00E61C3F" w:rsidRDefault="00E30DB1" w:rsidP="00E61C3F">
      <w:pPr>
        <w:numPr>
          <w:ilvl w:val="0"/>
          <w:numId w:val="3"/>
        </w:numPr>
        <w:tabs>
          <w:tab w:val="left" w:pos="1276"/>
        </w:tabs>
        <w:spacing w:after="0" w:line="240" w:lineRule="auto"/>
        <w:ind w:left="0" w:firstLine="709"/>
        <w:jc w:val="both"/>
        <w:rPr>
          <w:rFonts w:ascii="Times New Roman" w:hAnsi="Times New Roman"/>
          <w:sz w:val="26"/>
          <w:szCs w:val="26"/>
        </w:rPr>
      </w:pPr>
      <w:r w:rsidRPr="00E61C3F">
        <w:rPr>
          <w:rFonts w:ascii="Times New Roman" w:hAnsi="Times New Roman"/>
          <w:sz w:val="26"/>
          <w:szCs w:val="26"/>
        </w:rPr>
        <w:t xml:space="preserve">Внести в постановление Администрации города Норильска </w:t>
      </w:r>
      <w:r w:rsidR="006C58A6">
        <w:rPr>
          <w:rFonts w:ascii="Times New Roman" w:hAnsi="Times New Roman"/>
          <w:sz w:val="26"/>
          <w:szCs w:val="26"/>
        </w:rPr>
        <w:t xml:space="preserve">                   </w:t>
      </w:r>
      <w:r w:rsidRPr="00E61C3F">
        <w:rPr>
          <w:rFonts w:ascii="Times New Roman" w:hAnsi="Times New Roman"/>
          <w:sz w:val="26"/>
          <w:szCs w:val="26"/>
        </w:rPr>
        <w:t xml:space="preserve">от 18.04.2013 № 149 «Об осуществлении Администрацией города Норильска отдельных государственных полномочий» (далее </w:t>
      </w:r>
      <w:r w:rsidR="003552EF">
        <w:rPr>
          <w:rFonts w:ascii="Times New Roman" w:hAnsi="Times New Roman"/>
          <w:sz w:val="26"/>
          <w:szCs w:val="26"/>
        </w:rPr>
        <w:t>–</w:t>
      </w:r>
      <w:r w:rsidRPr="00E61C3F">
        <w:rPr>
          <w:rFonts w:ascii="Times New Roman" w:hAnsi="Times New Roman"/>
          <w:sz w:val="26"/>
          <w:szCs w:val="26"/>
        </w:rPr>
        <w:t xml:space="preserve"> Постановление) следующ</w:t>
      </w:r>
      <w:r w:rsidR="006C58A6">
        <w:rPr>
          <w:rFonts w:ascii="Times New Roman" w:hAnsi="Times New Roman"/>
          <w:sz w:val="26"/>
          <w:szCs w:val="26"/>
        </w:rPr>
        <w:t>и</w:t>
      </w:r>
      <w:r w:rsidRPr="00E61C3F">
        <w:rPr>
          <w:rFonts w:ascii="Times New Roman" w:hAnsi="Times New Roman"/>
          <w:sz w:val="26"/>
          <w:szCs w:val="26"/>
        </w:rPr>
        <w:t>е изменени</w:t>
      </w:r>
      <w:r w:rsidR="006C58A6">
        <w:rPr>
          <w:rFonts w:ascii="Times New Roman" w:hAnsi="Times New Roman"/>
          <w:sz w:val="26"/>
          <w:szCs w:val="26"/>
        </w:rPr>
        <w:t>я</w:t>
      </w:r>
      <w:r w:rsidRPr="00E61C3F">
        <w:rPr>
          <w:rFonts w:ascii="Times New Roman" w:hAnsi="Times New Roman"/>
          <w:sz w:val="26"/>
          <w:szCs w:val="26"/>
        </w:rPr>
        <w:t>:</w:t>
      </w:r>
    </w:p>
    <w:p w:rsidR="00F02327" w:rsidRPr="00E61C3F" w:rsidRDefault="003E1D15" w:rsidP="000C2CCA">
      <w:pPr>
        <w:pStyle w:val="ConsPlusNormal"/>
        <w:numPr>
          <w:ilvl w:val="1"/>
          <w:numId w:val="4"/>
        </w:numPr>
        <w:ind w:left="0" w:firstLine="709"/>
        <w:jc w:val="both"/>
        <w:rPr>
          <w:rFonts w:ascii="Times New Roman" w:eastAsiaTheme="minorHAnsi" w:hAnsi="Times New Roman" w:cs="Times New Roman"/>
          <w:sz w:val="26"/>
          <w:szCs w:val="26"/>
          <w:lang w:eastAsia="en-US"/>
        </w:rPr>
      </w:pPr>
      <w:r>
        <w:rPr>
          <w:rFonts w:ascii="Times New Roman" w:hAnsi="Times New Roman" w:cs="Times New Roman"/>
          <w:sz w:val="26"/>
          <w:szCs w:val="26"/>
        </w:rPr>
        <w:t xml:space="preserve">В пункте 1.1 </w:t>
      </w:r>
      <w:r w:rsidR="000504AA" w:rsidRPr="00E61C3F">
        <w:rPr>
          <w:rFonts w:ascii="Times New Roman" w:hAnsi="Times New Roman" w:cs="Times New Roman"/>
          <w:sz w:val="26"/>
          <w:szCs w:val="26"/>
        </w:rPr>
        <w:t xml:space="preserve">Постановления </w:t>
      </w:r>
      <w:r>
        <w:rPr>
          <w:rFonts w:ascii="Times New Roman" w:hAnsi="Times New Roman" w:cs="Times New Roman"/>
          <w:sz w:val="26"/>
          <w:szCs w:val="26"/>
        </w:rPr>
        <w:t>слова «социального обслуживания населения» заменить словами «социального обслуживания граждан».</w:t>
      </w:r>
    </w:p>
    <w:p w:rsidR="003B73F4" w:rsidRPr="003B73F4" w:rsidRDefault="003B73F4" w:rsidP="000C2CCA">
      <w:pPr>
        <w:pStyle w:val="ConsPlusNormal"/>
        <w:numPr>
          <w:ilvl w:val="1"/>
          <w:numId w:val="4"/>
        </w:numPr>
        <w:ind w:left="0" w:firstLine="709"/>
        <w:jc w:val="both"/>
        <w:rPr>
          <w:rFonts w:ascii="Times New Roman" w:eastAsiaTheme="minorHAnsi" w:hAnsi="Times New Roman" w:cs="Times New Roman"/>
          <w:sz w:val="26"/>
          <w:szCs w:val="26"/>
          <w:lang w:eastAsia="en-US"/>
        </w:rPr>
      </w:pPr>
      <w:r>
        <w:rPr>
          <w:rFonts w:ascii="Times New Roman" w:hAnsi="Times New Roman" w:cs="Times New Roman"/>
          <w:sz w:val="26"/>
          <w:szCs w:val="26"/>
        </w:rPr>
        <w:t>В п</w:t>
      </w:r>
      <w:r w:rsidR="003E1D15">
        <w:rPr>
          <w:rFonts w:ascii="Times New Roman" w:hAnsi="Times New Roman" w:cs="Times New Roman"/>
          <w:sz w:val="26"/>
          <w:szCs w:val="26"/>
        </w:rPr>
        <w:t>ункт</w:t>
      </w:r>
      <w:r>
        <w:rPr>
          <w:rFonts w:ascii="Times New Roman" w:hAnsi="Times New Roman" w:cs="Times New Roman"/>
          <w:sz w:val="26"/>
          <w:szCs w:val="26"/>
        </w:rPr>
        <w:t>е</w:t>
      </w:r>
      <w:r w:rsidR="003E1D15">
        <w:rPr>
          <w:rFonts w:ascii="Times New Roman" w:hAnsi="Times New Roman" w:cs="Times New Roman"/>
          <w:sz w:val="26"/>
          <w:szCs w:val="26"/>
        </w:rPr>
        <w:t xml:space="preserve"> 1.3 </w:t>
      </w:r>
      <w:r w:rsidR="003E1D15" w:rsidRPr="00F968CE">
        <w:rPr>
          <w:rFonts w:ascii="Times New Roman" w:hAnsi="Times New Roman" w:cs="Times New Roman"/>
          <w:sz w:val="26"/>
          <w:szCs w:val="26"/>
        </w:rPr>
        <w:t>Постановления</w:t>
      </w:r>
      <w:r>
        <w:rPr>
          <w:rFonts w:ascii="Times New Roman" w:hAnsi="Times New Roman" w:cs="Times New Roman"/>
          <w:sz w:val="26"/>
          <w:szCs w:val="26"/>
        </w:rPr>
        <w:t>:</w:t>
      </w:r>
    </w:p>
    <w:p w:rsidR="003E1D15" w:rsidRPr="00F968CE" w:rsidRDefault="003B73F4" w:rsidP="003B73F4">
      <w:pPr>
        <w:pStyle w:val="ConsPlusNormal"/>
        <w:numPr>
          <w:ilvl w:val="2"/>
          <w:numId w:val="4"/>
        </w:numPr>
        <w:jc w:val="both"/>
        <w:rPr>
          <w:rFonts w:ascii="Times New Roman" w:eastAsiaTheme="minorHAnsi" w:hAnsi="Times New Roman" w:cs="Times New Roman"/>
          <w:sz w:val="26"/>
          <w:szCs w:val="26"/>
          <w:lang w:eastAsia="en-US"/>
        </w:rPr>
      </w:pPr>
      <w:r>
        <w:rPr>
          <w:rFonts w:ascii="Times New Roman" w:hAnsi="Times New Roman" w:cs="Times New Roman"/>
          <w:sz w:val="26"/>
          <w:szCs w:val="26"/>
        </w:rPr>
        <w:t>Абзац второй изложить в следующей редакции:</w:t>
      </w:r>
    </w:p>
    <w:p w:rsidR="004F03CF" w:rsidRDefault="003E1D15" w:rsidP="003B73F4">
      <w:pPr>
        <w:tabs>
          <w:tab w:val="left" w:pos="1134"/>
        </w:tabs>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F968CE">
        <w:rPr>
          <w:rFonts w:ascii="Times New Roman" w:eastAsiaTheme="minorHAnsi" w:hAnsi="Times New Roman"/>
          <w:sz w:val="26"/>
          <w:szCs w:val="26"/>
          <w:lang w:eastAsia="en-US"/>
        </w:rPr>
        <w:t>«</w:t>
      </w:r>
      <w:bookmarkStart w:id="0" w:name="Par0"/>
      <w:bookmarkEnd w:id="0"/>
      <w:r w:rsidR="004F03CF">
        <w:rPr>
          <w:rFonts w:ascii="Times New Roman" w:eastAsiaTheme="minorHAnsi" w:hAnsi="Times New Roman"/>
          <w:sz w:val="26"/>
          <w:szCs w:val="26"/>
          <w:lang w:eastAsia="en-US"/>
        </w:rPr>
        <w:t xml:space="preserve">- </w:t>
      </w:r>
      <w:r w:rsidR="00F968CE">
        <w:rPr>
          <w:rFonts w:ascii="Times New Roman" w:eastAsiaTheme="minorHAnsi" w:hAnsi="Times New Roman"/>
          <w:sz w:val="26"/>
          <w:szCs w:val="26"/>
          <w:lang w:eastAsia="en-US"/>
        </w:rPr>
        <w:t xml:space="preserve">по </w:t>
      </w:r>
      <w:r>
        <w:rPr>
          <w:rFonts w:ascii="Times New Roman" w:eastAsiaTheme="minorHAnsi" w:hAnsi="Times New Roman"/>
          <w:sz w:val="26"/>
          <w:szCs w:val="26"/>
          <w:lang w:eastAsia="en-US"/>
        </w:rPr>
        <w:t xml:space="preserve">обеспечению предоставления адресной материальной помощи на компенсацию расходов на оплату услуг вдовам (вдовцам), нетрудоспособным детям (если они достигли возраста 55 лет женщины и 60 лет мужчины либо являются инвалидами) по изготовлению и установке (замене) памятников (надгробий), благоустройству могил участников (инвалидов) Великой Отечественной войны, умерших на территории Красноярского края до 12 июня 1990 года, адресной материальной помощи на компенсацию расходов на проезд, совершенный один раз в течение календарного года, по территории Российской Федерации к месту следования и обратно реабилитированным лицам, адресной материальной помощи на компенсацию расходов на изготовление и ремонт зубных протезов (кроме протезов из драгоценных металлов и металлокерамики) ветеранам труда края, достигшим </w:t>
      </w:r>
      <w:r w:rsidRPr="004F03CF">
        <w:rPr>
          <w:rFonts w:ascii="Times New Roman" w:eastAsiaTheme="minorHAnsi" w:hAnsi="Times New Roman"/>
          <w:sz w:val="26"/>
          <w:szCs w:val="26"/>
          <w:lang w:eastAsia="en-US"/>
        </w:rPr>
        <w:t xml:space="preserve">возраста 65 лет, пользующимся мерами социальной поддержки, установленными </w:t>
      </w:r>
      <w:hyperlink r:id="rId7" w:history="1">
        <w:r w:rsidRPr="004F03CF">
          <w:rPr>
            <w:rFonts w:ascii="Times New Roman" w:eastAsiaTheme="minorHAnsi" w:hAnsi="Times New Roman"/>
            <w:sz w:val="26"/>
            <w:szCs w:val="26"/>
            <w:lang w:eastAsia="en-US"/>
          </w:rPr>
          <w:t>статьей 4</w:t>
        </w:r>
      </w:hyperlink>
      <w:r w:rsidRPr="004F03CF">
        <w:rPr>
          <w:rFonts w:ascii="Times New Roman" w:eastAsiaTheme="minorHAnsi" w:hAnsi="Times New Roman"/>
          <w:sz w:val="26"/>
          <w:szCs w:val="26"/>
          <w:lang w:eastAsia="en-US"/>
        </w:rPr>
        <w:t xml:space="preserve"> Закона края от 10 декабря 2004 года </w:t>
      </w:r>
      <w:r w:rsidR="003552EF">
        <w:rPr>
          <w:rFonts w:ascii="Times New Roman" w:eastAsiaTheme="minorHAnsi" w:hAnsi="Times New Roman"/>
          <w:sz w:val="26"/>
          <w:szCs w:val="26"/>
          <w:lang w:eastAsia="en-US"/>
        </w:rPr>
        <w:br/>
      </w:r>
      <w:r w:rsidR="004F03CF">
        <w:rPr>
          <w:rFonts w:ascii="Times New Roman" w:eastAsiaTheme="minorHAnsi" w:hAnsi="Times New Roman"/>
          <w:sz w:val="26"/>
          <w:szCs w:val="26"/>
          <w:lang w:eastAsia="en-US"/>
        </w:rPr>
        <w:t>№</w:t>
      </w:r>
      <w:r w:rsidRPr="004F03CF">
        <w:rPr>
          <w:rFonts w:ascii="Times New Roman" w:eastAsiaTheme="minorHAnsi" w:hAnsi="Times New Roman"/>
          <w:sz w:val="26"/>
          <w:szCs w:val="26"/>
          <w:lang w:eastAsia="en-US"/>
        </w:rPr>
        <w:t xml:space="preserve"> 12-2703 </w:t>
      </w:r>
      <w:r w:rsidR="004F03CF">
        <w:rPr>
          <w:rFonts w:ascii="Times New Roman" w:eastAsiaTheme="minorHAnsi" w:hAnsi="Times New Roman"/>
          <w:sz w:val="26"/>
          <w:szCs w:val="26"/>
          <w:lang w:eastAsia="en-US"/>
        </w:rPr>
        <w:t>«</w:t>
      </w:r>
      <w:r w:rsidRPr="004F03CF">
        <w:rPr>
          <w:rFonts w:ascii="Times New Roman" w:eastAsiaTheme="minorHAnsi" w:hAnsi="Times New Roman"/>
          <w:sz w:val="26"/>
          <w:szCs w:val="26"/>
          <w:lang w:eastAsia="en-US"/>
        </w:rPr>
        <w:t>О мерах социальной поддержки</w:t>
      </w:r>
      <w:r>
        <w:rPr>
          <w:rFonts w:ascii="Times New Roman" w:eastAsiaTheme="minorHAnsi" w:hAnsi="Times New Roman"/>
          <w:sz w:val="26"/>
          <w:szCs w:val="26"/>
          <w:lang w:eastAsia="en-US"/>
        </w:rPr>
        <w:t xml:space="preserve"> ветеранов</w:t>
      </w:r>
      <w:r w:rsidR="004F03CF">
        <w:rPr>
          <w:rFonts w:ascii="Times New Roman" w:eastAsiaTheme="minorHAnsi" w:hAnsi="Times New Roman"/>
          <w:sz w:val="26"/>
          <w:szCs w:val="26"/>
          <w:lang w:eastAsia="en-US"/>
        </w:rPr>
        <w:t>»</w:t>
      </w:r>
      <w:r>
        <w:rPr>
          <w:rFonts w:ascii="Times New Roman" w:eastAsiaTheme="minorHAnsi" w:hAnsi="Times New Roman"/>
          <w:sz w:val="26"/>
          <w:szCs w:val="26"/>
          <w:lang w:eastAsia="en-US"/>
        </w:rPr>
        <w:t xml:space="preserve">, адресной материальной помощи на компенсацию расходов на установку стационарного телефона по месту </w:t>
      </w:r>
      <w:r>
        <w:rPr>
          <w:rFonts w:ascii="Times New Roman" w:eastAsiaTheme="minorHAnsi" w:hAnsi="Times New Roman"/>
          <w:sz w:val="26"/>
          <w:szCs w:val="26"/>
          <w:lang w:eastAsia="en-US"/>
        </w:rPr>
        <w:lastRenderedPageBreak/>
        <w:t xml:space="preserve">жительства ветеранам Великой Отечественной войны, вдовам (вдовцам) инвалидов и участников Великой Отечественной </w:t>
      </w:r>
      <w:r w:rsidR="004F03CF">
        <w:rPr>
          <w:rFonts w:ascii="Times New Roman" w:eastAsiaTheme="minorHAnsi" w:hAnsi="Times New Roman"/>
          <w:sz w:val="26"/>
          <w:szCs w:val="26"/>
          <w:lang w:eastAsia="en-US"/>
        </w:rPr>
        <w:t>войны;</w:t>
      </w:r>
      <w:bookmarkStart w:id="1" w:name="Par1"/>
      <w:bookmarkEnd w:id="1"/>
      <w:r w:rsidR="003B73F4">
        <w:rPr>
          <w:rFonts w:ascii="Times New Roman" w:eastAsiaTheme="minorHAnsi" w:hAnsi="Times New Roman"/>
          <w:sz w:val="26"/>
          <w:szCs w:val="26"/>
          <w:lang w:eastAsia="en-US"/>
        </w:rPr>
        <w:t>».</w:t>
      </w:r>
    </w:p>
    <w:p w:rsidR="00830D28" w:rsidRDefault="003B73F4" w:rsidP="00830D28">
      <w:pPr>
        <w:pStyle w:val="a5"/>
        <w:numPr>
          <w:ilvl w:val="2"/>
          <w:numId w:val="4"/>
        </w:numPr>
        <w:autoSpaceDE w:val="0"/>
        <w:autoSpaceDN w:val="0"/>
        <w:adjustRightInd w:val="0"/>
        <w:spacing w:after="0" w:line="240" w:lineRule="auto"/>
        <w:jc w:val="both"/>
        <w:rPr>
          <w:rFonts w:ascii="Times New Roman" w:eastAsiaTheme="minorHAnsi" w:hAnsi="Times New Roman"/>
          <w:sz w:val="26"/>
          <w:szCs w:val="26"/>
          <w:lang w:eastAsia="en-US"/>
        </w:rPr>
      </w:pPr>
      <w:r w:rsidRPr="00830D28">
        <w:rPr>
          <w:rFonts w:ascii="Times New Roman" w:eastAsiaTheme="minorHAnsi" w:hAnsi="Times New Roman"/>
          <w:sz w:val="26"/>
          <w:szCs w:val="26"/>
          <w:lang w:eastAsia="en-US"/>
        </w:rPr>
        <w:t>Абзацы шестой, седьмой</w:t>
      </w:r>
      <w:r w:rsidR="00830D28" w:rsidRPr="00830D28">
        <w:rPr>
          <w:rFonts w:ascii="Times New Roman" w:eastAsiaTheme="minorHAnsi" w:hAnsi="Times New Roman"/>
          <w:sz w:val="26"/>
          <w:szCs w:val="26"/>
          <w:lang w:eastAsia="en-US"/>
        </w:rPr>
        <w:t xml:space="preserve"> в следующей редакции:</w:t>
      </w:r>
    </w:p>
    <w:p w:rsidR="00830D28" w:rsidRDefault="00830D28" w:rsidP="00830D28">
      <w:pPr>
        <w:autoSpaceDE w:val="0"/>
        <w:autoSpaceDN w:val="0"/>
        <w:adjustRightInd w:val="0"/>
        <w:spacing w:after="0" w:line="240" w:lineRule="auto"/>
        <w:ind w:firstLine="720"/>
        <w:jc w:val="both"/>
        <w:rPr>
          <w:rFonts w:ascii="Times New Roman" w:eastAsiaTheme="minorHAnsi" w:hAnsi="Times New Roman"/>
          <w:sz w:val="26"/>
          <w:szCs w:val="26"/>
          <w:lang w:eastAsia="en-US"/>
        </w:rPr>
      </w:pPr>
      <w:r w:rsidRPr="00830D28">
        <w:rPr>
          <w:rFonts w:ascii="Times New Roman" w:eastAsiaTheme="minorHAnsi" w:hAnsi="Times New Roman"/>
          <w:sz w:val="26"/>
          <w:szCs w:val="26"/>
          <w:lang w:eastAsia="en-US"/>
        </w:rPr>
        <w:t xml:space="preserve">«- назначению (отказу в назначении) единовременной адресной материальной помощи на ремонт печного отопления и (или) электропроводки в жилых помещениях, требующих ремонта печного отопления и (или) электропроводки, на развитие личного подсобного хозяйства проживающим на территории Красноярского края малоимущим семьям и малоимущим одиноко проживающим гражданам, среднедушевой доход которых по независящим от них причинам не превышает величину прожиточного минимума, установленную для соответствующих основных социально-демографических групп населения по соответствующей группе территорий края, соответствующим условиям, предусмотренным </w:t>
      </w:r>
      <w:hyperlink r:id="rId8" w:history="1">
        <w:r w:rsidRPr="00830D28">
          <w:rPr>
            <w:rFonts w:ascii="Times New Roman" w:eastAsiaTheme="minorHAnsi" w:hAnsi="Times New Roman"/>
            <w:sz w:val="26"/>
            <w:szCs w:val="26"/>
            <w:lang w:eastAsia="en-US"/>
          </w:rPr>
          <w:t>пунктом 4.4.6</w:t>
        </w:r>
      </w:hyperlink>
      <w:r w:rsidRPr="00830D28">
        <w:rPr>
          <w:rFonts w:ascii="Times New Roman" w:eastAsiaTheme="minorHAnsi" w:hAnsi="Times New Roman"/>
          <w:sz w:val="26"/>
          <w:szCs w:val="26"/>
          <w:lang w:eastAsia="en-US"/>
        </w:rPr>
        <w:t xml:space="preserve"> подпрограммы «Повышение качества жизни отдельных категорий граждан, степени их социальной защищенности» государственной программы Красноярского края «Развитие системы социальной поддержки граждан», утвержденной Постановлением Правительства Красноярского края от 30 сентября 2013 года № 507-п;</w:t>
      </w:r>
    </w:p>
    <w:p w:rsidR="00830D28" w:rsidRPr="00830D28" w:rsidRDefault="00830D28" w:rsidP="00830D28">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w:t>
      </w:r>
      <w:r w:rsidRPr="00830D28">
        <w:rPr>
          <w:rFonts w:ascii="Times New Roman" w:eastAsiaTheme="minorHAnsi" w:hAnsi="Times New Roman"/>
          <w:sz w:val="26"/>
          <w:szCs w:val="26"/>
          <w:lang w:eastAsia="en-US"/>
        </w:rPr>
        <w:t xml:space="preserve"> назначению (отказу в назначении) государственной социальной помощи малоимущим одиноко проживающим гражданам, малоимущим семьям, проживающим на территории Красноярского края, которые по независящим от них причинам имеют среднедушевой доход ниже величины прожиточного минимума, установленного в Красноярском крае, соответствующим условиям, предусмотренным </w:t>
      </w:r>
      <w:hyperlink r:id="rId9" w:history="1">
        <w:r w:rsidRPr="00830D28">
          <w:rPr>
            <w:rFonts w:ascii="Times New Roman" w:eastAsiaTheme="minorHAnsi" w:hAnsi="Times New Roman"/>
            <w:sz w:val="26"/>
            <w:szCs w:val="26"/>
            <w:lang w:eastAsia="en-US"/>
          </w:rPr>
          <w:t>пунктом 4.4.11</w:t>
        </w:r>
      </w:hyperlink>
      <w:r w:rsidRPr="00830D28">
        <w:rPr>
          <w:rFonts w:ascii="Times New Roman" w:eastAsiaTheme="minorHAnsi" w:hAnsi="Times New Roman"/>
          <w:sz w:val="26"/>
          <w:szCs w:val="26"/>
          <w:lang w:eastAsia="en-US"/>
        </w:rPr>
        <w:t xml:space="preserve"> подпрограммы «Повышение качества жизни отдельных категорий граждан, степени их социальной защищенности»  государственной программы Красноярского края «Развитие системы социальной поддержки граждан», утвержденной Постановлением Правительства Красноярского края от 30 сентября 2013 года № 507-п;».</w:t>
      </w:r>
    </w:p>
    <w:p w:rsidR="00014CE9" w:rsidRDefault="00830D28" w:rsidP="00830D28">
      <w:pPr>
        <w:autoSpaceDE w:val="0"/>
        <w:autoSpaceDN w:val="0"/>
        <w:adjustRightInd w:val="0"/>
        <w:spacing w:after="0" w:line="240" w:lineRule="auto"/>
        <w:ind w:left="720"/>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1.2.3. Абзац восьмой исключить.</w:t>
      </w:r>
    </w:p>
    <w:p w:rsidR="000C2CCA" w:rsidRPr="000C2CCA" w:rsidRDefault="000C2CCA" w:rsidP="000C2CCA">
      <w:pPr>
        <w:pStyle w:val="a5"/>
        <w:numPr>
          <w:ilvl w:val="1"/>
          <w:numId w:val="4"/>
        </w:numPr>
        <w:autoSpaceDE w:val="0"/>
        <w:autoSpaceDN w:val="0"/>
        <w:adjustRightInd w:val="0"/>
        <w:spacing w:after="0" w:line="240" w:lineRule="auto"/>
        <w:ind w:left="0" w:firstLine="710"/>
        <w:jc w:val="both"/>
        <w:rPr>
          <w:rFonts w:ascii="Times New Roman" w:eastAsiaTheme="minorHAnsi" w:hAnsi="Times New Roman"/>
          <w:sz w:val="26"/>
          <w:szCs w:val="26"/>
          <w:lang w:eastAsia="en-US"/>
        </w:rPr>
      </w:pPr>
      <w:r w:rsidRPr="000C2CCA">
        <w:rPr>
          <w:rFonts w:ascii="Times New Roman" w:eastAsiaTheme="minorHAnsi" w:hAnsi="Times New Roman"/>
          <w:sz w:val="26"/>
          <w:szCs w:val="26"/>
          <w:lang w:eastAsia="en-US"/>
        </w:rPr>
        <w:t>В абзаце втором пункта 1.4 Постановления слова «подпрограммы 2 государственной Программы Красноярского края «Развитие системы социальной поддержки населения» заменить словами «</w:t>
      </w:r>
      <w:hyperlink r:id="rId10" w:history="1">
        <w:r w:rsidRPr="000C2CCA">
          <w:rPr>
            <w:rFonts w:ascii="Times New Roman" w:eastAsiaTheme="minorHAnsi" w:hAnsi="Times New Roman"/>
            <w:sz w:val="26"/>
            <w:szCs w:val="26"/>
            <w:lang w:eastAsia="en-US"/>
          </w:rPr>
          <w:t>подпрограммы</w:t>
        </w:r>
      </w:hyperlink>
      <w:r w:rsidRPr="000C2CCA">
        <w:rPr>
          <w:rFonts w:ascii="Times New Roman" w:eastAsiaTheme="minorHAnsi" w:hAnsi="Times New Roman"/>
          <w:sz w:val="26"/>
          <w:szCs w:val="26"/>
          <w:lang w:eastAsia="en-US"/>
        </w:rPr>
        <w:t xml:space="preserve"> «Социальная поддержка семей, имеющих детей» государственной программы Красноярского края «Развитие системы социальной поддержки граждан».</w:t>
      </w:r>
    </w:p>
    <w:p w:rsidR="00B71CD7" w:rsidRDefault="00E30DB1" w:rsidP="00B71CD7">
      <w:pPr>
        <w:numPr>
          <w:ilvl w:val="0"/>
          <w:numId w:val="3"/>
        </w:numPr>
        <w:tabs>
          <w:tab w:val="left" w:pos="1276"/>
        </w:tabs>
        <w:spacing w:after="0" w:line="240" w:lineRule="auto"/>
        <w:ind w:left="0" w:firstLine="709"/>
        <w:jc w:val="both"/>
        <w:rPr>
          <w:rFonts w:ascii="Times New Roman" w:hAnsi="Times New Roman"/>
          <w:sz w:val="26"/>
          <w:szCs w:val="26"/>
        </w:rPr>
      </w:pPr>
      <w:r w:rsidRPr="00B71CD7">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71136A" w:rsidRPr="0071136A" w:rsidRDefault="00ED39F6" w:rsidP="00014CE9">
      <w:pPr>
        <w:numPr>
          <w:ilvl w:val="0"/>
          <w:numId w:val="3"/>
        </w:numPr>
        <w:tabs>
          <w:tab w:val="left" w:pos="1276"/>
        </w:tabs>
        <w:spacing w:after="0" w:line="240" w:lineRule="auto"/>
        <w:ind w:left="0" w:firstLine="709"/>
        <w:jc w:val="both"/>
        <w:rPr>
          <w:rFonts w:ascii="Times New Roman" w:hAnsi="Times New Roman"/>
          <w:sz w:val="26"/>
          <w:szCs w:val="26"/>
        </w:rPr>
      </w:pPr>
      <w:r>
        <w:rPr>
          <w:rFonts w:ascii="Times New Roman" w:hAnsi="Times New Roman"/>
          <w:sz w:val="26"/>
          <w:szCs w:val="26"/>
        </w:rPr>
        <w:t>Настоящее постановление вступает в силу с даты его подписания и распространяет свое действие на ранее возникшие правоотношения в следующем порядке</w:t>
      </w:r>
      <w:r w:rsidR="0071136A">
        <w:rPr>
          <w:rFonts w:ascii="Times New Roman" w:eastAsiaTheme="minorHAnsi" w:hAnsi="Times New Roman"/>
          <w:sz w:val="26"/>
          <w:szCs w:val="26"/>
          <w:lang w:eastAsia="en-US"/>
        </w:rPr>
        <w:t>:</w:t>
      </w:r>
    </w:p>
    <w:p w:rsidR="0071136A" w:rsidRDefault="0071136A" w:rsidP="0071136A">
      <w:pPr>
        <w:tabs>
          <w:tab w:val="left" w:pos="1276"/>
        </w:tabs>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6240C">
        <w:rPr>
          <w:rFonts w:ascii="Times New Roman" w:eastAsiaTheme="minorHAnsi" w:hAnsi="Times New Roman"/>
          <w:sz w:val="26"/>
          <w:szCs w:val="26"/>
          <w:lang w:eastAsia="en-US"/>
        </w:rPr>
        <w:t>пункт</w:t>
      </w:r>
      <w:r w:rsidR="00014CE9">
        <w:rPr>
          <w:rFonts w:ascii="Times New Roman" w:eastAsiaTheme="minorHAnsi" w:hAnsi="Times New Roman"/>
          <w:sz w:val="26"/>
          <w:szCs w:val="26"/>
          <w:lang w:eastAsia="en-US"/>
        </w:rPr>
        <w:t xml:space="preserve"> 1.1 </w:t>
      </w:r>
      <w:r w:rsidR="00014CE9" w:rsidRPr="006C222D">
        <w:rPr>
          <w:rFonts w:ascii="Times New Roman" w:eastAsiaTheme="minorHAnsi" w:hAnsi="Times New Roman"/>
          <w:sz w:val="26"/>
          <w:szCs w:val="26"/>
          <w:lang w:eastAsia="en-US"/>
        </w:rPr>
        <w:t>распространя</w:t>
      </w:r>
      <w:r w:rsidR="0066240C">
        <w:rPr>
          <w:rFonts w:ascii="Times New Roman" w:eastAsiaTheme="minorHAnsi" w:hAnsi="Times New Roman"/>
          <w:sz w:val="26"/>
          <w:szCs w:val="26"/>
          <w:lang w:eastAsia="en-US"/>
        </w:rPr>
        <w:t>ет</w:t>
      </w:r>
      <w:r w:rsidR="00014CE9" w:rsidRPr="006C222D">
        <w:rPr>
          <w:rFonts w:ascii="Times New Roman" w:eastAsiaTheme="minorHAnsi" w:hAnsi="Times New Roman"/>
          <w:sz w:val="26"/>
          <w:szCs w:val="26"/>
          <w:lang w:eastAsia="en-US"/>
        </w:rPr>
        <w:t xml:space="preserve"> свое действие на правоотношения, возникшие </w:t>
      </w:r>
      <w:r w:rsidR="00014CE9">
        <w:rPr>
          <w:rFonts w:ascii="Times New Roman" w:eastAsiaTheme="minorHAnsi" w:hAnsi="Times New Roman"/>
          <w:sz w:val="26"/>
          <w:szCs w:val="26"/>
          <w:lang w:eastAsia="en-US"/>
        </w:rPr>
        <w:t xml:space="preserve">с 01.01.2016; </w:t>
      </w:r>
    </w:p>
    <w:p w:rsidR="0071136A" w:rsidRDefault="0071136A" w:rsidP="0071136A">
      <w:pPr>
        <w:tabs>
          <w:tab w:val="left" w:pos="1276"/>
        </w:tabs>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xml:space="preserve">- </w:t>
      </w:r>
      <w:r w:rsidR="0066240C">
        <w:rPr>
          <w:rFonts w:ascii="Times New Roman" w:eastAsiaTheme="minorHAnsi" w:hAnsi="Times New Roman"/>
          <w:sz w:val="26"/>
          <w:szCs w:val="26"/>
          <w:lang w:eastAsia="en-US"/>
        </w:rPr>
        <w:t>пункт</w:t>
      </w:r>
      <w:r w:rsidR="00014CE9">
        <w:rPr>
          <w:rFonts w:ascii="Times New Roman" w:eastAsiaTheme="minorHAnsi" w:hAnsi="Times New Roman"/>
          <w:sz w:val="26"/>
          <w:szCs w:val="26"/>
          <w:lang w:eastAsia="en-US"/>
        </w:rPr>
        <w:t xml:space="preserve"> </w:t>
      </w:r>
      <w:r w:rsidR="0066240C">
        <w:rPr>
          <w:rFonts w:ascii="Times New Roman" w:eastAsiaTheme="minorHAnsi" w:hAnsi="Times New Roman"/>
          <w:sz w:val="26"/>
          <w:szCs w:val="26"/>
          <w:lang w:eastAsia="en-US"/>
        </w:rPr>
        <w:t>1.2</w:t>
      </w:r>
      <w:r w:rsidR="00014CE9">
        <w:rPr>
          <w:rFonts w:ascii="Times New Roman" w:eastAsiaTheme="minorHAnsi" w:hAnsi="Times New Roman"/>
          <w:sz w:val="26"/>
          <w:szCs w:val="26"/>
          <w:lang w:eastAsia="en-US"/>
        </w:rPr>
        <w:t xml:space="preserve"> </w:t>
      </w:r>
      <w:r w:rsidR="00014CE9" w:rsidRPr="006C222D">
        <w:rPr>
          <w:rFonts w:ascii="Times New Roman" w:eastAsiaTheme="minorHAnsi" w:hAnsi="Times New Roman"/>
          <w:sz w:val="26"/>
          <w:szCs w:val="26"/>
          <w:lang w:eastAsia="en-US"/>
        </w:rPr>
        <w:t>распространя</w:t>
      </w:r>
      <w:r w:rsidR="0066240C">
        <w:rPr>
          <w:rFonts w:ascii="Times New Roman" w:eastAsiaTheme="minorHAnsi" w:hAnsi="Times New Roman"/>
          <w:sz w:val="26"/>
          <w:szCs w:val="26"/>
          <w:lang w:eastAsia="en-US"/>
        </w:rPr>
        <w:t>ет</w:t>
      </w:r>
      <w:r w:rsidR="00014CE9" w:rsidRPr="006C222D">
        <w:rPr>
          <w:rFonts w:ascii="Times New Roman" w:eastAsiaTheme="minorHAnsi" w:hAnsi="Times New Roman"/>
          <w:sz w:val="26"/>
          <w:szCs w:val="26"/>
          <w:lang w:eastAsia="en-US"/>
        </w:rPr>
        <w:t xml:space="preserve"> свое действие на правоотношения, возникшие</w:t>
      </w:r>
      <w:r w:rsidR="00014CE9">
        <w:rPr>
          <w:rFonts w:ascii="Times New Roman" w:eastAsiaTheme="minorHAnsi" w:hAnsi="Times New Roman"/>
          <w:sz w:val="26"/>
          <w:szCs w:val="26"/>
          <w:lang w:eastAsia="en-US"/>
        </w:rPr>
        <w:t xml:space="preserve"> с 21.07.2017; </w:t>
      </w:r>
    </w:p>
    <w:p w:rsidR="00014CE9" w:rsidRDefault="0066240C" w:rsidP="0071136A">
      <w:pPr>
        <w:tabs>
          <w:tab w:val="left" w:pos="1276"/>
        </w:tabs>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 пункт</w:t>
      </w:r>
      <w:r w:rsidR="0071136A">
        <w:rPr>
          <w:rFonts w:ascii="Times New Roman" w:eastAsiaTheme="minorHAnsi" w:hAnsi="Times New Roman"/>
          <w:sz w:val="26"/>
          <w:szCs w:val="26"/>
          <w:lang w:eastAsia="en-US"/>
        </w:rPr>
        <w:t xml:space="preserve"> 1.3</w:t>
      </w:r>
      <w:r w:rsidR="0071136A" w:rsidRPr="0071136A">
        <w:rPr>
          <w:rFonts w:ascii="Times New Roman" w:eastAsiaTheme="minorHAnsi" w:hAnsi="Times New Roman"/>
          <w:sz w:val="26"/>
          <w:szCs w:val="26"/>
          <w:lang w:eastAsia="en-US"/>
        </w:rPr>
        <w:t xml:space="preserve"> </w:t>
      </w:r>
      <w:r w:rsidR="0071136A" w:rsidRPr="006C222D">
        <w:rPr>
          <w:rFonts w:ascii="Times New Roman" w:eastAsiaTheme="minorHAnsi" w:hAnsi="Times New Roman"/>
          <w:sz w:val="26"/>
          <w:szCs w:val="26"/>
          <w:lang w:eastAsia="en-US"/>
        </w:rPr>
        <w:t>распространя</w:t>
      </w:r>
      <w:r>
        <w:rPr>
          <w:rFonts w:ascii="Times New Roman" w:eastAsiaTheme="minorHAnsi" w:hAnsi="Times New Roman"/>
          <w:sz w:val="26"/>
          <w:szCs w:val="26"/>
          <w:lang w:eastAsia="en-US"/>
        </w:rPr>
        <w:t>ет</w:t>
      </w:r>
      <w:r w:rsidR="0071136A" w:rsidRPr="006C222D">
        <w:rPr>
          <w:rFonts w:ascii="Times New Roman" w:eastAsiaTheme="minorHAnsi" w:hAnsi="Times New Roman"/>
          <w:sz w:val="26"/>
          <w:szCs w:val="26"/>
          <w:lang w:eastAsia="en-US"/>
        </w:rPr>
        <w:t xml:space="preserve"> свое действие на правоотношения, возникшие</w:t>
      </w:r>
      <w:r w:rsidR="0071136A">
        <w:rPr>
          <w:rFonts w:ascii="Times New Roman" w:eastAsiaTheme="minorHAnsi" w:hAnsi="Times New Roman"/>
          <w:sz w:val="26"/>
          <w:szCs w:val="26"/>
          <w:lang w:eastAsia="en-US"/>
        </w:rPr>
        <w:t xml:space="preserve"> с 19.02.2016.</w:t>
      </w:r>
    </w:p>
    <w:p w:rsidR="0066240C" w:rsidRPr="00B71CD7" w:rsidRDefault="0066240C" w:rsidP="0071136A">
      <w:pPr>
        <w:tabs>
          <w:tab w:val="left" w:pos="1276"/>
        </w:tabs>
        <w:spacing w:after="0" w:line="240" w:lineRule="auto"/>
        <w:ind w:firstLine="709"/>
        <w:jc w:val="both"/>
        <w:rPr>
          <w:rFonts w:ascii="Times New Roman" w:hAnsi="Times New Roman"/>
          <w:sz w:val="26"/>
          <w:szCs w:val="26"/>
        </w:rPr>
      </w:pPr>
    </w:p>
    <w:p w:rsidR="00014CE9" w:rsidRPr="00B71CD7" w:rsidRDefault="00014CE9" w:rsidP="00014CE9">
      <w:pPr>
        <w:tabs>
          <w:tab w:val="left" w:pos="1276"/>
        </w:tabs>
        <w:spacing w:after="0" w:line="240" w:lineRule="auto"/>
        <w:jc w:val="both"/>
        <w:rPr>
          <w:rFonts w:ascii="Times New Roman" w:hAnsi="Times New Roman"/>
          <w:sz w:val="26"/>
          <w:szCs w:val="26"/>
        </w:rPr>
      </w:pPr>
    </w:p>
    <w:p w:rsidR="00E30DB1" w:rsidRPr="00E30DB1" w:rsidRDefault="00303FE8" w:rsidP="00E30DB1">
      <w:pPr>
        <w:spacing w:after="0" w:line="240" w:lineRule="auto"/>
        <w:jc w:val="both"/>
        <w:rPr>
          <w:rFonts w:ascii="Times New Roman" w:hAnsi="Times New Roman"/>
          <w:sz w:val="26"/>
          <w:szCs w:val="26"/>
        </w:rPr>
      </w:pPr>
      <w:r>
        <w:rPr>
          <w:rFonts w:ascii="Times New Roman" w:hAnsi="Times New Roman"/>
          <w:sz w:val="26"/>
          <w:szCs w:val="26"/>
        </w:rPr>
        <w:t>Р</w:t>
      </w:r>
      <w:r w:rsidR="00E30DB1" w:rsidRPr="00E30DB1">
        <w:rPr>
          <w:rFonts w:ascii="Times New Roman" w:hAnsi="Times New Roman"/>
          <w:sz w:val="26"/>
          <w:szCs w:val="26"/>
        </w:rPr>
        <w:t>уководител</w:t>
      </w:r>
      <w:r w:rsidR="00D2286F">
        <w:rPr>
          <w:rFonts w:ascii="Times New Roman" w:hAnsi="Times New Roman"/>
          <w:sz w:val="26"/>
          <w:szCs w:val="26"/>
        </w:rPr>
        <w:t>ь</w:t>
      </w:r>
      <w:r w:rsidR="00E30DB1" w:rsidRPr="00E30DB1">
        <w:rPr>
          <w:rFonts w:ascii="Times New Roman" w:hAnsi="Times New Roman"/>
          <w:sz w:val="26"/>
          <w:szCs w:val="26"/>
        </w:rPr>
        <w:t xml:space="preserve"> Администрации города Норильска</w:t>
      </w:r>
      <w:r w:rsidR="00E30DB1" w:rsidRPr="00E30DB1">
        <w:rPr>
          <w:rFonts w:ascii="Times New Roman" w:hAnsi="Times New Roman"/>
          <w:sz w:val="26"/>
          <w:szCs w:val="26"/>
        </w:rPr>
        <w:tab/>
      </w:r>
      <w:r w:rsidR="00E30DB1" w:rsidRPr="00E30DB1">
        <w:rPr>
          <w:rFonts w:ascii="Times New Roman" w:hAnsi="Times New Roman"/>
          <w:sz w:val="26"/>
          <w:szCs w:val="26"/>
        </w:rPr>
        <w:tab/>
        <w:t xml:space="preserve">    </w:t>
      </w:r>
      <w:r w:rsidR="006E7960">
        <w:rPr>
          <w:rFonts w:ascii="Times New Roman" w:hAnsi="Times New Roman"/>
          <w:sz w:val="26"/>
          <w:szCs w:val="26"/>
        </w:rPr>
        <w:t xml:space="preserve">  </w:t>
      </w:r>
      <w:r>
        <w:rPr>
          <w:rFonts w:ascii="Times New Roman" w:hAnsi="Times New Roman"/>
          <w:sz w:val="26"/>
          <w:szCs w:val="26"/>
        </w:rPr>
        <w:t xml:space="preserve">  </w:t>
      </w:r>
      <w:r w:rsidR="006C222D">
        <w:rPr>
          <w:rFonts w:ascii="Times New Roman" w:hAnsi="Times New Roman"/>
          <w:sz w:val="26"/>
          <w:szCs w:val="26"/>
        </w:rPr>
        <w:t xml:space="preserve">         Е.Ю. Поздняков</w:t>
      </w:r>
      <w:bookmarkStart w:id="2" w:name="_GoBack"/>
      <w:bookmarkEnd w:id="2"/>
    </w:p>
    <w:sectPr w:rsidR="00E30DB1" w:rsidRPr="00E30DB1" w:rsidSect="004317C8">
      <w:pgSz w:w="11906" w:h="16838" w:code="9"/>
      <w:pgMar w:top="1134" w:right="707" w:bottom="709" w:left="18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0849"/>
    <w:multiLevelType w:val="multilevel"/>
    <w:tmpl w:val="EC90F9F2"/>
    <w:lvl w:ilvl="0">
      <w:start w:val="1"/>
      <w:numFmt w:val="decimal"/>
      <w:lvlText w:val="%1"/>
      <w:lvlJc w:val="left"/>
      <w:pPr>
        <w:ind w:left="525" w:hanging="525"/>
      </w:pPr>
      <w:rPr>
        <w:rFonts w:eastAsia="Times New Roman" w:hint="default"/>
      </w:rPr>
    </w:lvl>
    <w:lvl w:ilvl="1">
      <w:start w:val="2"/>
      <w:numFmt w:val="decimal"/>
      <w:lvlText w:val="%1.%2"/>
      <w:lvlJc w:val="left"/>
      <w:pPr>
        <w:ind w:left="879" w:hanging="525"/>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
    <w:nsid w:val="1D0215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2E2CEA"/>
    <w:multiLevelType w:val="multilevel"/>
    <w:tmpl w:val="B1CA28B0"/>
    <w:lvl w:ilvl="0">
      <w:start w:val="1"/>
      <w:numFmt w:val="decimal"/>
      <w:lvlText w:val="%1."/>
      <w:lvlJc w:val="left"/>
      <w:pPr>
        <w:ind w:left="1429" w:hanging="360"/>
      </w:pPr>
      <w:rPr>
        <w:rFonts w:ascii="Times New Roman" w:hAnsi="Times New Roman" w:hint="default"/>
        <w:sz w:val="26"/>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
    <w:nsid w:val="26567849"/>
    <w:multiLevelType w:val="multilevel"/>
    <w:tmpl w:val="C7382488"/>
    <w:lvl w:ilvl="0">
      <w:start w:val="1"/>
      <w:numFmt w:val="decimal"/>
      <w:lvlText w:val="%1"/>
      <w:lvlJc w:val="left"/>
      <w:pPr>
        <w:ind w:left="525" w:hanging="525"/>
      </w:pPr>
      <w:rPr>
        <w:rFonts w:eastAsia="Times New Roman" w:hint="default"/>
      </w:rPr>
    </w:lvl>
    <w:lvl w:ilvl="1">
      <w:start w:val="2"/>
      <w:numFmt w:val="decimal"/>
      <w:lvlText w:val="%1.%2"/>
      <w:lvlJc w:val="left"/>
      <w:pPr>
        <w:ind w:left="879" w:hanging="525"/>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4">
    <w:nsid w:val="28225759"/>
    <w:multiLevelType w:val="multilevel"/>
    <w:tmpl w:val="CA9666A4"/>
    <w:lvl w:ilvl="0">
      <w:start w:val="1"/>
      <w:numFmt w:val="decimal"/>
      <w:lvlText w:val="%1."/>
      <w:lvlJc w:val="left"/>
      <w:pPr>
        <w:ind w:left="900" w:hanging="360"/>
      </w:pPr>
      <w:rPr>
        <w:rFonts w:hint="default"/>
      </w:rPr>
    </w:lvl>
    <w:lvl w:ilvl="1">
      <w:start w:val="1"/>
      <w:numFmt w:val="decimal"/>
      <w:isLgl/>
      <w:lvlText w:val="%1.%2."/>
      <w:lvlJc w:val="left"/>
      <w:pPr>
        <w:ind w:left="129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580" w:hanging="1800"/>
      </w:pPr>
      <w:rPr>
        <w:rFonts w:hint="default"/>
      </w:rPr>
    </w:lvl>
  </w:abstractNum>
  <w:abstractNum w:abstractNumId="5">
    <w:nsid w:val="39622E60"/>
    <w:multiLevelType w:val="hybridMultilevel"/>
    <w:tmpl w:val="8F3C54B0"/>
    <w:lvl w:ilvl="0" w:tplc="FA18FBE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EF96F8B"/>
    <w:multiLevelType w:val="multilevel"/>
    <w:tmpl w:val="E528EC4A"/>
    <w:lvl w:ilvl="0">
      <w:start w:val="1"/>
      <w:numFmt w:val="decimal"/>
      <w:lvlText w:val="%1."/>
      <w:lvlJc w:val="left"/>
      <w:pPr>
        <w:ind w:left="1065" w:hanging="360"/>
      </w:pPr>
      <w:rPr>
        <w:rFonts w:hint="default"/>
      </w:rPr>
    </w:lvl>
    <w:lvl w:ilvl="1">
      <w:start w:val="2"/>
      <w:numFmt w:val="decimal"/>
      <w:isLgl/>
      <w:lvlText w:val="%1.%2."/>
      <w:lvlJc w:val="left"/>
      <w:pPr>
        <w:ind w:left="2136"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8" w:hanging="1080"/>
      </w:pPr>
      <w:rPr>
        <w:rFonts w:hint="default"/>
      </w:rPr>
    </w:lvl>
    <w:lvl w:ilvl="4">
      <w:start w:val="1"/>
      <w:numFmt w:val="decimal"/>
      <w:isLgl/>
      <w:lvlText w:val="%1.%2.%3.%4.%5."/>
      <w:lvlJc w:val="left"/>
      <w:pPr>
        <w:ind w:left="4629"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411" w:hanging="1440"/>
      </w:pPr>
      <w:rPr>
        <w:rFonts w:hint="default"/>
      </w:rPr>
    </w:lvl>
    <w:lvl w:ilvl="7">
      <w:start w:val="1"/>
      <w:numFmt w:val="decimal"/>
      <w:isLgl/>
      <w:lvlText w:val="%1.%2.%3.%4.%5.%6.%7.%8."/>
      <w:lvlJc w:val="left"/>
      <w:pPr>
        <w:ind w:left="7482" w:hanging="1800"/>
      </w:pPr>
      <w:rPr>
        <w:rFonts w:hint="default"/>
      </w:rPr>
    </w:lvl>
    <w:lvl w:ilvl="8">
      <w:start w:val="1"/>
      <w:numFmt w:val="decimal"/>
      <w:isLgl/>
      <w:lvlText w:val="%1.%2.%3.%4.%5.%6.%7.%8.%9."/>
      <w:lvlJc w:val="left"/>
      <w:pPr>
        <w:ind w:left="8193" w:hanging="1800"/>
      </w:pPr>
      <w:rPr>
        <w:rFonts w:hint="default"/>
      </w:rPr>
    </w:lvl>
  </w:abstractNum>
  <w:abstractNum w:abstractNumId="7">
    <w:nsid w:val="6CD85B7B"/>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5306E7"/>
    <w:rsid w:val="00014CE9"/>
    <w:rsid w:val="0002559F"/>
    <w:rsid w:val="00034C91"/>
    <w:rsid w:val="0003530E"/>
    <w:rsid w:val="00035BF3"/>
    <w:rsid w:val="000504AA"/>
    <w:rsid w:val="00051478"/>
    <w:rsid w:val="00060011"/>
    <w:rsid w:val="00064458"/>
    <w:rsid w:val="0007608F"/>
    <w:rsid w:val="00080E5A"/>
    <w:rsid w:val="0008621D"/>
    <w:rsid w:val="00090FCE"/>
    <w:rsid w:val="00092369"/>
    <w:rsid w:val="00093141"/>
    <w:rsid w:val="000A18B1"/>
    <w:rsid w:val="000C2CCA"/>
    <w:rsid w:val="000E72F5"/>
    <w:rsid w:val="001452B7"/>
    <w:rsid w:val="0015064C"/>
    <w:rsid w:val="00152ABB"/>
    <w:rsid w:val="00163789"/>
    <w:rsid w:val="00166753"/>
    <w:rsid w:val="0016789C"/>
    <w:rsid w:val="001B3F4B"/>
    <w:rsid w:val="001D37BD"/>
    <w:rsid w:val="001D3D70"/>
    <w:rsid w:val="001D3E7E"/>
    <w:rsid w:val="001D6CC3"/>
    <w:rsid w:val="00213EC9"/>
    <w:rsid w:val="00271F11"/>
    <w:rsid w:val="00275AEC"/>
    <w:rsid w:val="002C0AB4"/>
    <w:rsid w:val="002C4F8D"/>
    <w:rsid w:val="002C5C70"/>
    <w:rsid w:val="002E3109"/>
    <w:rsid w:val="002F0426"/>
    <w:rsid w:val="00303FE8"/>
    <w:rsid w:val="00307582"/>
    <w:rsid w:val="00307B5F"/>
    <w:rsid w:val="003115CF"/>
    <w:rsid w:val="00314BCD"/>
    <w:rsid w:val="003237CE"/>
    <w:rsid w:val="00333B0B"/>
    <w:rsid w:val="00342D9C"/>
    <w:rsid w:val="00347DFF"/>
    <w:rsid w:val="003552EF"/>
    <w:rsid w:val="003660A9"/>
    <w:rsid w:val="00373619"/>
    <w:rsid w:val="003839F2"/>
    <w:rsid w:val="003A61AA"/>
    <w:rsid w:val="003B0494"/>
    <w:rsid w:val="003B1C98"/>
    <w:rsid w:val="003B73F4"/>
    <w:rsid w:val="003C724C"/>
    <w:rsid w:val="003D14CC"/>
    <w:rsid w:val="003E1D15"/>
    <w:rsid w:val="003E2F8B"/>
    <w:rsid w:val="003F0783"/>
    <w:rsid w:val="00405F38"/>
    <w:rsid w:val="004133B9"/>
    <w:rsid w:val="00422DA7"/>
    <w:rsid w:val="004307A8"/>
    <w:rsid w:val="004317C8"/>
    <w:rsid w:val="004557CF"/>
    <w:rsid w:val="004632CC"/>
    <w:rsid w:val="004648B2"/>
    <w:rsid w:val="00472E7D"/>
    <w:rsid w:val="004A257A"/>
    <w:rsid w:val="004A31EE"/>
    <w:rsid w:val="004B33EE"/>
    <w:rsid w:val="004D00C9"/>
    <w:rsid w:val="004F03CF"/>
    <w:rsid w:val="004F2A4B"/>
    <w:rsid w:val="004F634E"/>
    <w:rsid w:val="00510580"/>
    <w:rsid w:val="00513890"/>
    <w:rsid w:val="00524CE8"/>
    <w:rsid w:val="00525337"/>
    <w:rsid w:val="005306E7"/>
    <w:rsid w:val="00530CB0"/>
    <w:rsid w:val="00544751"/>
    <w:rsid w:val="00560187"/>
    <w:rsid w:val="00572A42"/>
    <w:rsid w:val="00576135"/>
    <w:rsid w:val="005A1180"/>
    <w:rsid w:val="005A128D"/>
    <w:rsid w:val="005B7C92"/>
    <w:rsid w:val="005B7DC4"/>
    <w:rsid w:val="005C2D19"/>
    <w:rsid w:val="005D45F7"/>
    <w:rsid w:val="005F3821"/>
    <w:rsid w:val="00604E8D"/>
    <w:rsid w:val="006108F5"/>
    <w:rsid w:val="00620A6E"/>
    <w:rsid w:val="0066240C"/>
    <w:rsid w:val="0066686F"/>
    <w:rsid w:val="0067012D"/>
    <w:rsid w:val="00675572"/>
    <w:rsid w:val="00680623"/>
    <w:rsid w:val="006903FC"/>
    <w:rsid w:val="0069461B"/>
    <w:rsid w:val="00697914"/>
    <w:rsid w:val="006A37B4"/>
    <w:rsid w:val="006B54E5"/>
    <w:rsid w:val="006C222D"/>
    <w:rsid w:val="006C58A6"/>
    <w:rsid w:val="006D5F41"/>
    <w:rsid w:val="006E7960"/>
    <w:rsid w:val="007030E7"/>
    <w:rsid w:val="00704FFD"/>
    <w:rsid w:val="0071136A"/>
    <w:rsid w:val="00731E30"/>
    <w:rsid w:val="007337F5"/>
    <w:rsid w:val="0073532C"/>
    <w:rsid w:val="00736E02"/>
    <w:rsid w:val="0074162A"/>
    <w:rsid w:val="00744EFA"/>
    <w:rsid w:val="0075237D"/>
    <w:rsid w:val="00753C29"/>
    <w:rsid w:val="00761838"/>
    <w:rsid w:val="00773B98"/>
    <w:rsid w:val="00774F26"/>
    <w:rsid w:val="007836E3"/>
    <w:rsid w:val="0079415C"/>
    <w:rsid w:val="00795C59"/>
    <w:rsid w:val="0082432C"/>
    <w:rsid w:val="00830C42"/>
    <w:rsid w:val="00830D28"/>
    <w:rsid w:val="008355C9"/>
    <w:rsid w:val="00837632"/>
    <w:rsid w:val="00865259"/>
    <w:rsid w:val="008834A4"/>
    <w:rsid w:val="008C4E10"/>
    <w:rsid w:val="008D2007"/>
    <w:rsid w:val="008D72E7"/>
    <w:rsid w:val="008E4E2D"/>
    <w:rsid w:val="008F799E"/>
    <w:rsid w:val="00912544"/>
    <w:rsid w:val="009406DF"/>
    <w:rsid w:val="00940B75"/>
    <w:rsid w:val="009539A6"/>
    <w:rsid w:val="00972136"/>
    <w:rsid w:val="009769BF"/>
    <w:rsid w:val="0098135F"/>
    <w:rsid w:val="009A455A"/>
    <w:rsid w:val="009C316D"/>
    <w:rsid w:val="009D6500"/>
    <w:rsid w:val="009E659A"/>
    <w:rsid w:val="00A21D09"/>
    <w:rsid w:val="00A62446"/>
    <w:rsid w:val="00A655AC"/>
    <w:rsid w:val="00A779F3"/>
    <w:rsid w:val="00A81397"/>
    <w:rsid w:val="00A96EDD"/>
    <w:rsid w:val="00AA30F4"/>
    <w:rsid w:val="00AB4FEF"/>
    <w:rsid w:val="00AD00E1"/>
    <w:rsid w:val="00AE5D81"/>
    <w:rsid w:val="00B10297"/>
    <w:rsid w:val="00B158DB"/>
    <w:rsid w:val="00B42527"/>
    <w:rsid w:val="00B71CD7"/>
    <w:rsid w:val="00B76A77"/>
    <w:rsid w:val="00B81960"/>
    <w:rsid w:val="00B97A9A"/>
    <w:rsid w:val="00BB7D7C"/>
    <w:rsid w:val="00BC773C"/>
    <w:rsid w:val="00BC7A15"/>
    <w:rsid w:val="00BD5E1C"/>
    <w:rsid w:val="00C42CA1"/>
    <w:rsid w:val="00C60969"/>
    <w:rsid w:val="00C65FD0"/>
    <w:rsid w:val="00C746F2"/>
    <w:rsid w:val="00C75257"/>
    <w:rsid w:val="00C86A80"/>
    <w:rsid w:val="00CB66E2"/>
    <w:rsid w:val="00CC2181"/>
    <w:rsid w:val="00CD6033"/>
    <w:rsid w:val="00CE24EC"/>
    <w:rsid w:val="00CE3B05"/>
    <w:rsid w:val="00CF43C1"/>
    <w:rsid w:val="00CF6B11"/>
    <w:rsid w:val="00D00975"/>
    <w:rsid w:val="00D045F7"/>
    <w:rsid w:val="00D2286F"/>
    <w:rsid w:val="00D428FF"/>
    <w:rsid w:val="00D86F83"/>
    <w:rsid w:val="00D8755A"/>
    <w:rsid w:val="00E30DB1"/>
    <w:rsid w:val="00E3185E"/>
    <w:rsid w:val="00E46E05"/>
    <w:rsid w:val="00E47C46"/>
    <w:rsid w:val="00E57DD1"/>
    <w:rsid w:val="00E61C3F"/>
    <w:rsid w:val="00E76968"/>
    <w:rsid w:val="00EA23BD"/>
    <w:rsid w:val="00EA69AD"/>
    <w:rsid w:val="00EC268E"/>
    <w:rsid w:val="00ED39F6"/>
    <w:rsid w:val="00F01545"/>
    <w:rsid w:val="00F02327"/>
    <w:rsid w:val="00F11504"/>
    <w:rsid w:val="00F1517C"/>
    <w:rsid w:val="00F55788"/>
    <w:rsid w:val="00F65A63"/>
    <w:rsid w:val="00F70D6A"/>
    <w:rsid w:val="00F71E3C"/>
    <w:rsid w:val="00F8577E"/>
    <w:rsid w:val="00F968CE"/>
    <w:rsid w:val="00FB2CAA"/>
    <w:rsid w:val="00FB7BE0"/>
    <w:rsid w:val="00FE1A9D"/>
    <w:rsid w:val="00FE68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54A69-775D-451B-832B-49DD60C6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6E7"/>
    <w:rPr>
      <w:rFonts w:ascii="Calibri" w:eastAsia="Times New Roman" w:hAnsi="Calibri" w:cs="Times New Roman"/>
      <w:lang w:eastAsia="ru-RU"/>
    </w:rPr>
  </w:style>
  <w:style w:type="paragraph" w:styleId="1">
    <w:name w:val="heading 1"/>
    <w:basedOn w:val="a"/>
    <w:next w:val="a"/>
    <w:link w:val="10"/>
    <w:uiPriority w:val="9"/>
    <w:qFormat/>
    <w:rsid w:val="00E30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5306E7"/>
    <w:pPr>
      <w:keepNext/>
      <w:spacing w:before="240" w:after="60" w:line="240" w:lineRule="auto"/>
      <w:outlineLvl w:val="3"/>
    </w:pPr>
    <w:rPr>
      <w:rFonts w:ascii="Times New Roman" w:hAnsi="Times New Roman"/>
      <w:b/>
      <w:bCs/>
      <w:sz w:val="28"/>
      <w:szCs w:val="28"/>
    </w:rPr>
  </w:style>
  <w:style w:type="paragraph" w:styleId="7">
    <w:name w:val="heading 7"/>
    <w:basedOn w:val="a"/>
    <w:next w:val="a"/>
    <w:link w:val="70"/>
    <w:qFormat/>
    <w:rsid w:val="005306E7"/>
    <w:pPr>
      <w:spacing w:before="240" w:after="60" w:line="240" w:lineRule="auto"/>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306E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306E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5306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306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5306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06E7"/>
    <w:rPr>
      <w:rFonts w:ascii="Tahoma" w:eastAsia="Times New Roman" w:hAnsi="Tahoma" w:cs="Tahoma"/>
      <w:sz w:val="16"/>
      <w:szCs w:val="16"/>
      <w:lang w:eastAsia="ru-RU"/>
    </w:rPr>
  </w:style>
  <w:style w:type="paragraph" w:styleId="a5">
    <w:name w:val="List Paragraph"/>
    <w:basedOn w:val="a"/>
    <w:uiPriority w:val="34"/>
    <w:qFormat/>
    <w:rsid w:val="005306E7"/>
    <w:pPr>
      <w:ind w:left="720"/>
      <w:contextualSpacing/>
    </w:pPr>
  </w:style>
  <w:style w:type="paragraph" w:customStyle="1" w:styleId="ConsPlusCell">
    <w:name w:val="ConsPlusCell"/>
    <w:uiPriority w:val="99"/>
    <w:rsid w:val="00347DFF"/>
    <w:pPr>
      <w:autoSpaceDE w:val="0"/>
      <w:autoSpaceDN w:val="0"/>
      <w:adjustRightInd w:val="0"/>
      <w:spacing w:after="0" w:line="240" w:lineRule="auto"/>
    </w:pPr>
    <w:rPr>
      <w:rFonts w:ascii="Times New Roman" w:hAnsi="Times New Roman" w:cs="Times New Roman"/>
      <w:sz w:val="26"/>
      <w:szCs w:val="26"/>
    </w:rPr>
  </w:style>
  <w:style w:type="character" w:customStyle="1" w:styleId="10">
    <w:name w:val="Заголовок 1 Знак"/>
    <w:basedOn w:val="a0"/>
    <w:link w:val="1"/>
    <w:uiPriority w:val="9"/>
    <w:rsid w:val="00E30DB1"/>
    <w:rPr>
      <w:rFonts w:asciiTheme="majorHAnsi" w:eastAsiaTheme="majorEastAsia" w:hAnsiTheme="majorHAnsi" w:cstheme="majorBidi"/>
      <w:b/>
      <w:bCs/>
      <w:color w:val="365F91" w:themeColor="accent1" w:themeShade="BF"/>
      <w:sz w:val="28"/>
      <w:szCs w:val="28"/>
      <w:lang w:eastAsia="ru-RU"/>
    </w:rPr>
  </w:style>
  <w:style w:type="paragraph" w:styleId="a6">
    <w:name w:val="Body Text"/>
    <w:basedOn w:val="a"/>
    <w:link w:val="a7"/>
    <w:rsid w:val="00E30DB1"/>
    <w:pPr>
      <w:spacing w:after="0" w:line="240" w:lineRule="auto"/>
      <w:jc w:val="center"/>
    </w:pPr>
    <w:rPr>
      <w:rFonts w:ascii="Times New Roman" w:hAnsi="Times New Roman"/>
      <w:sz w:val="26"/>
      <w:szCs w:val="24"/>
    </w:rPr>
  </w:style>
  <w:style w:type="character" w:customStyle="1" w:styleId="a7">
    <w:name w:val="Основной текст Знак"/>
    <w:basedOn w:val="a0"/>
    <w:link w:val="a6"/>
    <w:rsid w:val="00E30DB1"/>
    <w:rPr>
      <w:rFonts w:ascii="Times New Roman" w:eastAsia="Times New Roman" w:hAnsi="Times New Roman" w:cs="Times New Roman"/>
      <w:sz w:val="26"/>
      <w:szCs w:val="24"/>
      <w:lang w:eastAsia="ru-RU"/>
    </w:rPr>
  </w:style>
  <w:style w:type="character" w:customStyle="1" w:styleId="ConsPlusNormal0">
    <w:name w:val="ConsPlusNormal Знак"/>
    <w:link w:val="ConsPlusNormal"/>
    <w:rsid w:val="00E30DB1"/>
    <w:rPr>
      <w:rFonts w:ascii="Arial" w:eastAsia="Times New Roman" w:hAnsi="Arial" w:cs="Arial"/>
      <w:sz w:val="20"/>
      <w:szCs w:val="20"/>
      <w:lang w:eastAsia="ru-RU"/>
    </w:rPr>
  </w:style>
  <w:style w:type="paragraph" w:styleId="a8">
    <w:name w:val="Body Text Indent"/>
    <w:basedOn w:val="a"/>
    <w:link w:val="a9"/>
    <w:uiPriority w:val="99"/>
    <w:semiHidden/>
    <w:unhideWhenUsed/>
    <w:rsid w:val="004F634E"/>
    <w:pPr>
      <w:spacing w:after="120"/>
      <w:ind w:left="283"/>
    </w:pPr>
  </w:style>
  <w:style w:type="character" w:customStyle="1" w:styleId="a9">
    <w:name w:val="Основной текст с отступом Знак"/>
    <w:basedOn w:val="a0"/>
    <w:link w:val="a8"/>
    <w:uiPriority w:val="99"/>
    <w:semiHidden/>
    <w:rsid w:val="004F634E"/>
    <w:rPr>
      <w:rFonts w:ascii="Calibri" w:eastAsia="Times New Roman" w:hAnsi="Calibri" w:cs="Times New Roman"/>
      <w:lang w:eastAsia="ru-RU"/>
    </w:rPr>
  </w:style>
  <w:style w:type="character" w:customStyle="1" w:styleId="aa">
    <w:name w:val="Гипертекстовая ссылка"/>
    <w:basedOn w:val="a0"/>
    <w:uiPriority w:val="99"/>
    <w:rsid w:val="00B71CD7"/>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66B7450370CAD330B2A2BB784F442B2E488EBCDC19E4955CD2AF9AC47550C9315AA5C9535DBC988E69E56BL163F" TargetMode="External"/><Relationship Id="rId3" Type="http://schemas.openxmlformats.org/officeDocument/2006/relationships/styles" Target="styles.xml"/><Relationship Id="rId7" Type="http://schemas.openxmlformats.org/officeDocument/2006/relationships/hyperlink" Target="consultantplus://offline/ref=A066B7450370CAD330B2A2BB784F442B2E488EBCDC19E4985BD8AF9AC47550C9315AA5C9535DBC988669E260L165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D12D3ACA4D1AC6E3B25CE40DFB807C90EDF55956CE92BC5B56EE82D141DC130B81A4EE99DBD30713818BF3AP6TCH" TargetMode="External"/><Relationship Id="rId4" Type="http://schemas.openxmlformats.org/officeDocument/2006/relationships/settings" Target="settings.xml"/><Relationship Id="rId9" Type="http://schemas.openxmlformats.org/officeDocument/2006/relationships/hyperlink" Target="consultantplus://offline/ref=A066B7450370CAD330B2A2BB784F442B2E488EBCDC19E4955CD2AF9AC47550C9315AA5C9535DBC988E69E56BL16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D86C-F6A1-4D83-BE89-E5043E70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866</Words>
  <Characters>4941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10</cp:revision>
  <cp:lastPrinted>2017-09-11T04:09:00Z</cp:lastPrinted>
  <dcterms:created xsi:type="dcterms:W3CDTF">2017-08-17T05:11:00Z</dcterms:created>
  <dcterms:modified xsi:type="dcterms:W3CDTF">2017-09-11T08:27:00Z</dcterms:modified>
</cp:coreProperties>
</file>