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D24B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8236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673FA2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673FA2">
        <w:rPr>
          <w:color w:val="000000"/>
          <w:sz w:val="26"/>
          <w:szCs w:val="26"/>
        </w:rPr>
        <w:t>601</w:t>
      </w:r>
      <w:r w:rsidR="00844318">
        <w:rPr>
          <w:color w:val="000000"/>
          <w:sz w:val="26"/>
          <w:szCs w:val="26"/>
        </w:rPr>
        <w:t>00</w:t>
      </w:r>
      <w:r w:rsidR="00EC5114" w:rsidRPr="00EC5114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EC5114" w:rsidRPr="00EC5114">
        <w:rPr>
          <w:color w:val="000000"/>
          <w:sz w:val="26"/>
          <w:szCs w:val="26"/>
        </w:rPr>
        <w:t>5</w:t>
      </w:r>
      <w:r w:rsidR="00CC46E1">
        <w:rPr>
          <w:color w:val="000000"/>
          <w:sz w:val="26"/>
          <w:szCs w:val="26"/>
        </w:rPr>
        <w:t>2</w:t>
      </w:r>
      <w:r w:rsidR="00D051CF">
        <w:rPr>
          <w:color w:val="000000"/>
          <w:sz w:val="26"/>
          <w:szCs w:val="26"/>
        </w:rPr>
        <w:t>0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EC5114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>Гаражно-строительный кооператив № 4</w:t>
      </w:r>
      <w:r w:rsidR="00EC5114">
        <w:rPr>
          <w:color w:val="000000"/>
          <w:sz w:val="26"/>
          <w:szCs w:val="26"/>
        </w:rPr>
        <w:t>65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№ </w:t>
      </w:r>
      <w:r w:rsidR="00D051CF">
        <w:rPr>
          <w:color w:val="000000"/>
          <w:sz w:val="26"/>
          <w:szCs w:val="26"/>
        </w:rPr>
        <w:t>21</w:t>
      </w:r>
      <w:r w:rsidR="00497259" w:rsidRPr="00673FA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46486B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24B0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E650-5DD5-4D21-93FE-D21228DA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2022-12-02T02:18:00Z</cp:lastPrinted>
  <dcterms:created xsi:type="dcterms:W3CDTF">2022-12-02T02:18:00Z</dcterms:created>
  <dcterms:modified xsi:type="dcterms:W3CDTF">2022-12-13T08:53:00Z</dcterms:modified>
</cp:coreProperties>
</file>