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6A" w:rsidRPr="0052331E" w:rsidRDefault="00950BBD" w:rsidP="00900F6A">
      <w:pPr>
        <w:pStyle w:val="a3"/>
        <w:tabs>
          <w:tab w:val="left" w:pos="5529"/>
        </w:tabs>
        <w:spacing w:line="228" w:lineRule="auto"/>
        <w:jc w:val="center"/>
        <w:rPr>
          <w:color w:val="000000"/>
          <w:sz w:val="26"/>
          <w:szCs w:val="26"/>
        </w:rPr>
      </w:pPr>
      <w:bookmarkStart w:id="0" w:name="Par776"/>
      <w:bookmarkEnd w:id="0"/>
      <w:r>
        <w:rPr>
          <w:color w:val="000000"/>
          <w:sz w:val="26"/>
          <w:szCs w:val="26"/>
        </w:rPr>
        <w:t xml:space="preserve"> </w:t>
      </w:r>
      <w:r w:rsidR="00900F6A">
        <w:rPr>
          <w:noProof/>
        </w:rPr>
        <w:drawing>
          <wp:inline distT="0" distB="0" distL="0" distR="0">
            <wp:extent cx="469900" cy="561975"/>
            <wp:effectExtent l="19050" t="0" r="6350"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6"/>
                    <a:srcRect/>
                    <a:stretch>
                      <a:fillRect/>
                    </a:stretch>
                  </pic:blipFill>
                  <pic:spPr bwMode="auto">
                    <a:xfrm>
                      <a:off x="0" y="0"/>
                      <a:ext cx="469900" cy="561975"/>
                    </a:xfrm>
                    <a:prstGeom prst="rect">
                      <a:avLst/>
                    </a:prstGeom>
                    <a:noFill/>
                    <a:ln w="9525">
                      <a:noFill/>
                      <a:miter lim="800000"/>
                      <a:headEnd/>
                      <a:tailEnd/>
                    </a:ln>
                  </pic:spPr>
                </pic:pic>
              </a:graphicData>
            </a:graphic>
          </wp:inline>
        </w:drawing>
      </w:r>
    </w:p>
    <w:p w:rsidR="00900F6A" w:rsidRPr="0052331E" w:rsidRDefault="00900F6A" w:rsidP="00900F6A">
      <w:pPr>
        <w:pStyle w:val="a3"/>
        <w:tabs>
          <w:tab w:val="left" w:pos="5529"/>
        </w:tabs>
        <w:spacing w:line="228" w:lineRule="auto"/>
        <w:jc w:val="center"/>
        <w:rPr>
          <w:color w:val="000000"/>
          <w:sz w:val="26"/>
          <w:szCs w:val="26"/>
        </w:rPr>
      </w:pPr>
      <w:r w:rsidRPr="0052331E">
        <w:rPr>
          <w:color w:val="000000"/>
          <w:sz w:val="26"/>
          <w:szCs w:val="26"/>
        </w:rPr>
        <w:t>АДМИНИСТРАЦИЯ ГОРОДА НОРИЛЬСКА</w:t>
      </w:r>
    </w:p>
    <w:p w:rsidR="00900F6A" w:rsidRPr="0052331E" w:rsidRDefault="00900F6A" w:rsidP="00900F6A">
      <w:pPr>
        <w:pStyle w:val="a3"/>
        <w:jc w:val="center"/>
        <w:rPr>
          <w:color w:val="000000"/>
          <w:sz w:val="26"/>
          <w:szCs w:val="26"/>
        </w:rPr>
      </w:pPr>
      <w:r w:rsidRPr="0052331E">
        <w:rPr>
          <w:color w:val="000000"/>
          <w:sz w:val="26"/>
          <w:szCs w:val="26"/>
        </w:rPr>
        <w:t>КРАСНОЯРСКОГО КРАЯ</w:t>
      </w:r>
    </w:p>
    <w:p w:rsidR="00900F6A" w:rsidRPr="0052331E" w:rsidRDefault="00900F6A" w:rsidP="00900F6A">
      <w:pPr>
        <w:pStyle w:val="a3"/>
        <w:jc w:val="center"/>
        <w:rPr>
          <w:color w:val="000000"/>
          <w:sz w:val="18"/>
          <w:szCs w:val="18"/>
        </w:rPr>
      </w:pPr>
      <w:r w:rsidRPr="0052331E">
        <w:rPr>
          <w:color w:val="000000"/>
          <w:sz w:val="26"/>
          <w:szCs w:val="26"/>
        </w:rPr>
        <w:t xml:space="preserve">                           </w:t>
      </w:r>
    </w:p>
    <w:p w:rsidR="00900F6A" w:rsidRPr="0052331E" w:rsidRDefault="00900F6A" w:rsidP="00900F6A">
      <w:pPr>
        <w:pStyle w:val="a3"/>
        <w:jc w:val="center"/>
        <w:outlineLvl w:val="0"/>
        <w:rPr>
          <w:b/>
          <w:bCs/>
          <w:color w:val="000000"/>
          <w:sz w:val="28"/>
          <w:szCs w:val="28"/>
        </w:rPr>
      </w:pPr>
      <w:r w:rsidRPr="0052331E">
        <w:rPr>
          <w:b/>
          <w:bCs/>
          <w:color w:val="000000"/>
          <w:sz w:val="28"/>
          <w:szCs w:val="28"/>
        </w:rPr>
        <w:t>РАСПОРЯЖЕНИЕ</w:t>
      </w:r>
    </w:p>
    <w:p w:rsidR="00900F6A" w:rsidRPr="0052331E" w:rsidRDefault="00900F6A" w:rsidP="00900F6A">
      <w:pPr>
        <w:pStyle w:val="a3"/>
        <w:jc w:val="center"/>
        <w:rPr>
          <w:color w:val="000000"/>
          <w:sz w:val="18"/>
          <w:szCs w:val="18"/>
        </w:rPr>
      </w:pPr>
      <w:r w:rsidRPr="0052331E">
        <w:rPr>
          <w:color w:val="000000"/>
        </w:rPr>
        <w:t xml:space="preserve">                            </w:t>
      </w:r>
    </w:p>
    <w:p w:rsidR="00900F6A" w:rsidRPr="0052331E" w:rsidRDefault="00BF7138" w:rsidP="00900F6A">
      <w:pPr>
        <w:tabs>
          <w:tab w:val="left" w:pos="3969"/>
          <w:tab w:val="left" w:pos="7797"/>
        </w:tabs>
        <w:ind w:right="-161"/>
        <w:rPr>
          <w:rFonts w:ascii="Times New Roman" w:hAnsi="Times New Roman"/>
          <w:color w:val="000000"/>
          <w:sz w:val="26"/>
          <w:szCs w:val="26"/>
        </w:rPr>
      </w:pPr>
      <w:r>
        <w:rPr>
          <w:rFonts w:ascii="Times New Roman" w:hAnsi="Times New Roman"/>
          <w:color w:val="000000"/>
          <w:sz w:val="26"/>
          <w:szCs w:val="26"/>
        </w:rPr>
        <w:t>01.09.</w:t>
      </w:r>
      <w:r w:rsidR="006A7BE1">
        <w:rPr>
          <w:rFonts w:ascii="Times New Roman" w:hAnsi="Times New Roman"/>
          <w:color w:val="000000"/>
          <w:sz w:val="26"/>
          <w:szCs w:val="26"/>
        </w:rPr>
        <w:t>20</w:t>
      </w:r>
      <w:r w:rsidR="00C5710E">
        <w:rPr>
          <w:rFonts w:ascii="Times New Roman" w:hAnsi="Times New Roman"/>
          <w:color w:val="000000"/>
          <w:sz w:val="26"/>
          <w:szCs w:val="26"/>
        </w:rPr>
        <w:t>20</w:t>
      </w:r>
      <w:r>
        <w:rPr>
          <w:rFonts w:ascii="Times New Roman" w:hAnsi="Times New Roman"/>
          <w:color w:val="000000"/>
          <w:sz w:val="26"/>
          <w:szCs w:val="26"/>
        </w:rPr>
        <w:tab/>
        <w:t xml:space="preserve"> </w:t>
      </w:r>
      <w:proofErr w:type="spellStart"/>
      <w:r>
        <w:rPr>
          <w:rFonts w:ascii="Times New Roman" w:hAnsi="Times New Roman"/>
          <w:color w:val="000000"/>
          <w:sz w:val="26"/>
          <w:szCs w:val="26"/>
        </w:rPr>
        <w:t>г.Норильск</w:t>
      </w:r>
      <w:proofErr w:type="spellEnd"/>
      <w:r>
        <w:rPr>
          <w:rFonts w:ascii="Times New Roman" w:hAnsi="Times New Roman"/>
          <w:color w:val="000000"/>
          <w:sz w:val="26"/>
          <w:szCs w:val="26"/>
        </w:rPr>
        <w:tab/>
        <w:t xml:space="preserve">     № 159-орг</w:t>
      </w:r>
    </w:p>
    <w:p w:rsidR="008519BC" w:rsidRDefault="008519BC" w:rsidP="008519BC">
      <w:pPr>
        <w:spacing w:after="0" w:line="240" w:lineRule="auto"/>
        <w:rPr>
          <w:rFonts w:ascii="Times New Roman" w:eastAsia="Times New Roman" w:hAnsi="Times New Roman" w:cs="Times New Roman"/>
          <w:sz w:val="26"/>
        </w:rPr>
      </w:pPr>
    </w:p>
    <w:p w:rsidR="008519BC" w:rsidRDefault="008519BC" w:rsidP="008519BC">
      <w:pPr>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О реализации пункта 3.3.1 Указа Губернатора Красноярского края</w:t>
      </w:r>
    </w:p>
    <w:p w:rsidR="008519BC" w:rsidRDefault="008519BC" w:rsidP="008519BC">
      <w:pPr>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от 27.03.2020 №71-уг</w:t>
      </w:r>
    </w:p>
    <w:p w:rsidR="008519BC" w:rsidRDefault="008519BC" w:rsidP="008519BC">
      <w:pPr>
        <w:spacing w:after="0" w:line="240" w:lineRule="auto"/>
        <w:rPr>
          <w:rFonts w:ascii="Times New Roman" w:eastAsia="Times New Roman" w:hAnsi="Times New Roman" w:cs="Times New Roman"/>
          <w:sz w:val="26"/>
        </w:rPr>
      </w:pPr>
    </w:p>
    <w:p w:rsidR="008519BC" w:rsidRDefault="008519BC" w:rsidP="008519BC">
      <w:pPr>
        <w:spacing w:after="0" w:line="240" w:lineRule="auto"/>
        <w:rPr>
          <w:rFonts w:ascii="Times New Roman" w:eastAsia="Times New Roman" w:hAnsi="Times New Roman" w:cs="Times New Roman"/>
          <w:sz w:val="26"/>
        </w:rPr>
      </w:pPr>
    </w:p>
    <w:p w:rsidR="008519BC" w:rsidRDefault="008519BC" w:rsidP="008519BC">
      <w:pPr>
        <w:spacing w:after="0" w:line="24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В целях обеспечения жизнедеятельности населения и функционирования структурных подразделений Администрации города Норильска, в соответствии с пунктом 3.3.1 Указа Губернатора Красноярского края от 27.03.2020 №71-уг «О дополнительных мерах, направленных на предупреждение распространения коронавирусной инфекции, вызванной 2019-nCoV, на территории Красноярского края» (далее - Указ),</w:t>
      </w:r>
    </w:p>
    <w:p w:rsidR="008519BC" w:rsidRDefault="008519BC" w:rsidP="008519BC">
      <w:pPr>
        <w:spacing w:after="0" w:line="240" w:lineRule="auto"/>
        <w:ind w:firstLine="709"/>
        <w:jc w:val="both"/>
        <w:rPr>
          <w:rFonts w:ascii="Times New Roman" w:eastAsia="Times New Roman" w:hAnsi="Times New Roman" w:cs="Times New Roman"/>
          <w:sz w:val="26"/>
        </w:rPr>
      </w:pPr>
    </w:p>
    <w:p w:rsidR="008519BC" w:rsidRDefault="008519BC" w:rsidP="008519BC">
      <w:pPr>
        <w:spacing w:after="0" w:line="24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1. Определить экстренным случаем, на который не распространяется действие пунктов 3.2, 3.3 Указа, прибытие на территорию муниципального образования город Норильск (в аэропорт Норильск имени Н.Н. Урванцева) из служебных командировок Исполняющего полномочия Главы города Норильска, муниципальных служащих Администрации города Норильска, при условии отрицательных результатов тестовых исследований на наличие заболевания, вызванного 2019-nCoV.</w:t>
      </w:r>
    </w:p>
    <w:p w:rsidR="008519BC" w:rsidRDefault="008519BC" w:rsidP="008519BC">
      <w:pPr>
        <w:spacing w:after="0" w:line="24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2. Заместителю Главы города Норильска по социальной политике обеспечить прохождение тестовых исследований на наличие заболевания вызванного</w:t>
      </w:r>
      <w:r>
        <w:rPr>
          <w:rFonts w:ascii="Times New Roman" w:eastAsia="Times New Roman" w:hAnsi="Times New Roman" w:cs="Times New Roman"/>
          <w:sz w:val="26"/>
        </w:rPr>
        <w:br/>
        <w:t>2019-nCoV лиц, указанных в пункте 1 настоящего распоряжения.</w:t>
      </w:r>
    </w:p>
    <w:p w:rsidR="008519BC" w:rsidRDefault="008519BC" w:rsidP="008519BC">
      <w:pPr>
        <w:spacing w:after="0" w:line="24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3. Финансирование расходов</w:t>
      </w:r>
      <w:r w:rsidR="00223BC9">
        <w:rPr>
          <w:rFonts w:ascii="Times New Roman" w:eastAsia="Times New Roman" w:hAnsi="Times New Roman" w:cs="Times New Roman"/>
          <w:sz w:val="26"/>
        </w:rPr>
        <w:t>,</w:t>
      </w:r>
      <w:r>
        <w:rPr>
          <w:rFonts w:ascii="Times New Roman" w:eastAsia="Times New Roman" w:hAnsi="Times New Roman" w:cs="Times New Roman"/>
          <w:sz w:val="26"/>
        </w:rPr>
        <w:t xml:space="preserve"> связанных с прохождением тестовых исследований на наличие заболевания вызванного 2019-nCoV лиц, указанных в пункте 1 настоящего распоряжения, осуществлять за счет средств, содержащихся в смет</w:t>
      </w:r>
      <w:r w:rsidR="00223BC9">
        <w:rPr>
          <w:rFonts w:ascii="Times New Roman" w:eastAsia="Times New Roman" w:hAnsi="Times New Roman" w:cs="Times New Roman"/>
          <w:sz w:val="26"/>
        </w:rPr>
        <w:t>ах</w:t>
      </w:r>
      <w:r>
        <w:rPr>
          <w:rFonts w:ascii="Times New Roman" w:eastAsia="Times New Roman" w:hAnsi="Times New Roman" w:cs="Times New Roman"/>
          <w:sz w:val="26"/>
        </w:rPr>
        <w:t xml:space="preserve"> Администрации города Норильска, структурных подразделени</w:t>
      </w:r>
      <w:r w:rsidR="00223BC9">
        <w:rPr>
          <w:rFonts w:ascii="Times New Roman" w:eastAsia="Times New Roman" w:hAnsi="Times New Roman" w:cs="Times New Roman"/>
          <w:sz w:val="26"/>
        </w:rPr>
        <w:t>й</w:t>
      </w:r>
      <w:r>
        <w:rPr>
          <w:rFonts w:ascii="Times New Roman" w:eastAsia="Times New Roman" w:hAnsi="Times New Roman" w:cs="Times New Roman"/>
          <w:sz w:val="26"/>
        </w:rPr>
        <w:t xml:space="preserve"> Администрации города Норильска.</w:t>
      </w:r>
    </w:p>
    <w:p w:rsidR="008519BC" w:rsidRDefault="008519BC" w:rsidP="008519BC">
      <w:pPr>
        <w:spacing w:after="0" w:line="240" w:lineRule="auto"/>
        <w:ind w:firstLine="709"/>
        <w:jc w:val="both"/>
        <w:rPr>
          <w:rFonts w:ascii="Times New Roman" w:eastAsia="Times New Roman" w:hAnsi="Times New Roman" w:cs="Times New Roman"/>
          <w:sz w:val="26"/>
        </w:rPr>
      </w:pPr>
      <w:r>
        <w:rPr>
          <w:rFonts w:ascii="Times New Roman" w:eastAsia="Times New Roman" w:hAnsi="Times New Roman" w:cs="Times New Roman"/>
          <w:sz w:val="26"/>
        </w:rPr>
        <w:t>4. Разместить настоящее распоряжение на официальном сайте муниципального образования город Норильск.</w:t>
      </w:r>
    </w:p>
    <w:p w:rsidR="008519BC" w:rsidRDefault="008519BC" w:rsidP="008519BC">
      <w:pPr>
        <w:spacing w:after="0" w:line="240" w:lineRule="auto"/>
        <w:jc w:val="both"/>
        <w:rPr>
          <w:rFonts w:ascii="Times New Roman" w:eastAsia="Times New Roman" w:hAnsi="Times New Roman" w:cs="Times New Roman"/>
          <w:sz w:val="26"/>
        </w:rPr>
      </w:pPr>
    </w:p>
    <w:p w:rsidR="008519BC" w:rsidRDefault="008519BC" w:rsidP="008519BC">
      <w:pPr>
        <w:spacing w:after="0" w:line="240" w:lineRule="auto"/>
        <w:jc w:val="both"/>
        <w:rPr>
          <w:rFonts w:ascii="Times New Roman" w:eastAsia="Times New Roman" w:hAnsi="Times New Roman" w:cs="Times New Roman"/>
          <w:sz w:val="26"/>
        </w:rPr>
      </w:pPr>
    </w:p>
    <w:p w:rsidR="008519BC" w:rsidRDefault="008519BC" w:rsidP="008519BC">
      <w:pPr>
        <w:spacing w:after="0" w:line="240" w:lineRule="auto"/>
        <w:jc w:val="both"/>
        <w:rPr>
          <w:rFonts w:ascii="Times New Roman" w:eastAsia="Times New Roman" w:hAnsi="Times New Roman" w:cs="Times New Roman"/>
          <w:sz w:val="26"/>
        </w:rPr>
      </w:pPr>
    </w:p>
    <w:p w:rsidR="008519BC" w:rsidRDefault="00C812DB" w:rsidP="008519BC">
      <w:pPr>
        <w:spacing w:after="0" w:line="240" w:lineRule="auto"/>
        <w:jc w:val="both"/>
        <w:rPr>
          <w:rFonts w:ascii="Times New Roman" w:eastAsia="Times New Roman" w:hAnsi="Times New Roman" w:cs="Times New Roman"/>
          <w:sz w:val="26"/>
        </w:rPr>
      </w:pPr>
      <w:proofErr w:type="spellStart"/>
      <w:r>
        <w:rPr>
          <w:rFonts w:ascii="Times New Roman" w:eastAsia="Times New Roman" w:hAnsi="Times New Roman" w:cs="Times New Roman"/>
          <w:sz w:val="26"/>
        </w:rPr>
        <w:t>И.о</w:t>
      </w:r>
      <w:proofErr w:type="spellEnd"/>
      <w:r>
        <w:rPr>
          <w:rFonts w:ascii="Times New Roman" w:eastAsia="Times New Roman" w:hAnsi="Times New Roman" w:cs="Times New Roman"/>
          <w:sz w:val="26"/>
        </w:rPr>
        <w:t>. и</w:t>
      </w:r>
      <w:r w:rsidR="008519BC">
        <w:rPr>
          <w:rFonts w:ascii="Times New Roman" w:eastAsia="Times New Roman" w:hAnsi="Times New Roman" w:cs="Times New Roman"/>
          <w:sz w:val="26"/>
        </w:rPr>
        <w:t xml:space="preserve">сполняющего полномочия </w:t>
      </w:r>
    </w:p>
    <w:p w:rsidR="00900F6A" w:rsidRPr="0052331E" w:rsidRDefault="008519BC" w:rsidP="008519BC">
      <w:pPr>
        <w:pStyle w:val="a3"/>
        <w:tabs>
          <w:tab w:val="left" w:pos="4253"/>
          <w:tab w:val="left" w:pos="7513"/>
        </w:tabs>
        <w:rPr>
          <w:sz w:val="26"/>
          <w:szCs w:val="26"/>
        </w:rPr>
      </w:pPr>
      <w:r>
        <w:rPr>
          <w:sz w:val="26"/>
        </w:rPr>
        <w:t>Главы города Норильска</w:t>
      </w:r>
      <w:r>
        <w:rPr>
          <w:sz w:val="26"/>
        </w:rPr>
        <w:tab/>
      </w:r>
      <w:r>
        <w:rPr>
          <w:sz w:val="26"/>
        </w:rPr>
        <w:tab/>
        <w:t xml:space="preserve">                                                   </w:t>
      </w:r>
      <w:r w:rsidR="00AC592B">
        <w:rPr>
          <w:sz w:val="26"/>
        </w:rPr>
        <w:t xml:space="preserve">     А</w:t>
      </w:r>
      <w:r>
        <w:rPr>
          <w:sz w:val="26"/>
        </w:rPr>
        <w:t>.</w:t>
      </w:r>
      <w:r w:rsidR="00AC592B">
        <w:rPr>
          <w:sz w:val="26"/>
        </w:rPr>
        <w:t>В</w:t>
      </w:r>
      <w:r>
        <w:rPr>
          <w:sz w:val="26"/>
        </w:rPr>
        <w:t xml:space="preserve">. </w:t>
      </w:r>
      <w:r w:rsidR="00AC592B">
        <w:rPr>
          <w:sz w:val="26"/>
        </w:rPr>
        <w:t>Мал</w:t>
      </w:r>
      <w:r>
        <w:rPr>
          <w:sz w:val="26"/>
        </w:rPr>
        <w:t>ко</w:t>
      </w:r>
      <w:r w:rsidR="00AC592B">
        <w:rPr>
          <w:sz w:val="26"/>
        </w:rPr>
        <w:t>в</w:t>
      </w:r>
    </w:p>
    <w:p w:rsidR="006B7391" w:rsidRDefault="006B7391" w:rsidP="0045062E">
      <w:pPr>
        <w:shd w:val="clear" w:color="auto" w:fill="FFFFFF"/>
        <w:spacing w:after="0" w:line="240" w:lineRule="auto"/>
        <w:rPr>
          <w:rFonts w:ascii="Times New Roman" w:hAnsi="Times New Roman"/>
        </w:rPr>
      </w:pPr>
    </w:p>
    <w:p w:rsidR="006B7391" w:rsidRDefault="006B7391" w:rsidP="0045062E">
      <w:pPr>
        <w:shd w:val="clear" w:color="auto" w:fill="FFFFFF"/>
        <w:spacing w:after="0" w:line="240" w:lineRule="auto"/>
        <w:rPr>
          <w:rFonts w:ascii="Times New Roman" w:hAnsi="Times New Roman"/>
        </w:rPr>
      </w:pPr>
    </w:p>
    <w:p w:rsidR="006B7391" w:rsidRDefault="006B7391" w:rsidP="0045062E">
      <w:pPr>
        <w:shd w:val="clear" w:color="auto" w:fill="FFFFFF"/>
        <w:spacing w:after="0" w:line="240" w:lineRule="auto"/>
        <w:rPr>
          <w:rFonts w:ascii="Times New Roman" w:hAnsi="Times New Roman"/>
        </w:rPr>
      </w:pPr>
    </w:p>
    <w:p w:rsidR="00A540A0" w:rsidRDefault="00A540A0" w:rsidP="0045062E">
      <w:pPr>
        <w:shd w:val="clear" w:color="auto" w:fill="FFFFFF"/>
        <w:spacing w:after="0" w:line="240" w:lineRule="auto"/>
        <w:rPr>
          <w:rFonts w:ascii="Times New Roman" w:hAnsi="Times New Roman"/>
        </w:rPr>
      </w:pPr>
    </w:p>
    <w:p w:rsidR="00A540A0" w:rsidRDefault="00A540A0" w:rsidP="0045062E">
      <w:pPr>
        <w:shd w:val="clear" w:color="auto" w:fill="FFFFFF"/>
        <w:spacing w:after="0" w:line="240" w:lineRule="auto"/>
        <w:rPr>
          <w:rFonts w:ascii="Times New Roman" w:hAnsi="Times New Roman"/>
        </w:rPr>
      </w:pPr>
      <w:bookmarkStart w:id="1" w:name="_GoBack"/>
      <w:bookmarkEnd w:id="1"/>
    </w:p>
    <w:sectPr w:rsidR="00A540A0" w:rsidSect="000F4B10">
      <w:headerReference w:type="default" r:id="rId7"/>
      <w:pgSz w:w="11906" w:h="16838"/>
      <w:pgMar w:top="1134" w:right="850" w:bottom="1134" w:left="1701" w:header="708" w:footer="708" w:gutter="0"/>
      <w:pgNumType w:start="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108" w:rsidRDefault="00367108" w:rsidP="000F4B10">
      <w:pPr>
        <w:spacing w:after="0" w:line="240" w:lineRule="auto"/>
      </w:pPr>
      <w:r>
        <w:separator/>
      </w:r>
    </w:p>
  </w:endnote>
  <w:endnote w:type="continuationSeparator" w:id="0">
    <w:p w:rsidR="00367108" w:rsidRDefault="00367108" w:rsidP="000F4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108" w:rsidRDefault="00367108" w:rsidP="000F4B10">
      <w:pPr>
        <w:spacing w:after="0" w:line="240" w:lineRule="auto"/>
      </w:pPr>
      <w:r>
        <w:separator/>
      </w:r>
    </w:p>
  </w:footnote>
  <w:footnote w:type="continuationSeparator" w:id="0">
    <w:p w:rsidR="00367108" w:rsidRDefault="00367108" w:rsidP="000F4B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B10" w:rsidRDefault="000F4B10">
    <w:pPr>
      <w:pStyle w:val="a3"/>
      <w:jc w:val="center"/>
    </w:pPr>
  </w:p>
  <w:p w:rsidR="000F4B10" w:rsidRDefault="000F4B1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6A"/>
    <w:rsid w:val="00067B47"/>
    <w:rsid w:val="000819E2"/>
    <w:rsid w:val="000F2591"/>
    <w:rsid w:val="000F4B10"/>
    <w:rsid w:val="000F7F60"/>
    <w:rsid w:val="0010375D"/>
    <w:rsid w:val="00184AFD"/>
    <w:rsid w:val="00223BC9"/>
    <w:rsid w:val="00296873"/>
    <w:rsid w:val="002F685F"/>
    <w:rsid w:val="00367108"/>
    <w:rsid w:val="0036757C"/>
    <w:rsid w:val="00395A52"/>
    <w:rsid w:val="00396B24"/>
    <w:rsid w:val="00413BA4"/>
    <w:rsid w:val="0045062E"/>
    <w:rsid w:val="00520857"/>
    <w:rsid w:val="00564D9B"/>
    <w:rsid w:val="005A4976"/>
    <w:rsid w:val="006710CB"/>
    <w:rsid w:val="006A7BE1"/>
    <w:rsid w:val="006B7391"/>
    <w:rsid w:val="006D4B02"/>
    <w:rsid w:val="007A6FC7"/>
    <w:rsid w:val="007D1C8C"/>
    <w:rsid w:val="008519BC"/>
    <w:rsid w:val="00895328"/>
    <w:rsid w:val="008D7658"/>
    <w:rsid w:val="008E1519"/>
    <w:rsid w:val="008F458E"/>
    <w:rsid w:val="00900F6A"/>
    <w:rsid w:val="00907D11"/>
    <w:rsid w:val="00946A08"/>
    <w:rsid w:val="00950BBD"/>
    <w:rsid w:val="009728DE"/>
    <w:rsid w:val="009C580F"/>
    <w:rsid w:val="009E1FB7"/>
    <w:rsid w:val="00A25197"/>
    <w:rsid w:val="00A540A0"/>
    <w:rsid w:val="00AA0EC4"/>
    <w:rsid w:val="00AC592B"/>
    <w:rsid w:val="00B01E2C"/>
    <w:rsid w:val="00B94FCD"/>
    <w:rsid w:val="00BD156A"/>
    <w:rsid w:val="00BF7138"/>
    <w:rsid w:val="00C17837"/>
    <w:rsid w:val="00C5710E"/>
    <w:rsid w:val="00C812DB"/>
    <w:rsid w:val="00CE779D"/>
    <w:rsid w:val="00DC3550"/>
    <w:rsid w:val="00E92CFD"/>
    <w:rsid w:val="00E956CD"/>
    <w:rsid w:val="00EB45E0"/>
    <w:rsid w:val="00EF459B"/>
    <w:rsid w:val="00F111F0"/>
    <w:rsid w:val="00F150A0"/>
    <w:rsid w:val="00F4147E"/>
    <w:rsid w:val="00FE1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050967-F5D6-4833-9FEF-C818BF45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9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0F6A"/>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900F6A"/>
    <w:rPr>
      <w:rFonts w:ascii="Times New Roman" w:eastAsia="Times New Roman" w:hAnsi="Times New Roman" w:cs="Times New Roman"/>
      <w:sz w:val="24"/>
      <w:szCs w:val="24"/>
    </w:rPr>
  </w:style>
  <w:style w:type="paragraph" w:customStyle="1" w:styleId="ConsPlusNormal">
    <w:name w:val="ConsPlusNormal"/>
    <w:rsid w:val="00900F6A"/>
    <w:pPr>
      <w:autoSpaceDE w:val="0"/>
      <w:autoSpaceDN w:val="0"/>
      <w:adjustRightInd w:val="0"/>
      <w:spacing w:after="0" w:line="240" w:lineRule="auto"/>
      <w:ind w:firstLine="720"/>
    </w:pPr>
    <w:rPr>
      <w:rFonts w:ascii="Arial" w:eastAsia="Times New Roman" w:hAnsi="Arial" w:cs="Arial"/>
      <w:sz w:val="20"/>
      <w:szCs w:val="20"/>
    </w:rPr>
  </w:style>
  <w:style w:type="paragraph" w:styleId="a5">
    <w:name w:val="Title"/>
    <w:basedOn w:val="a"/>
    <w:link w:val="a6"/>
    <w:qFormat/>
    <w:rsid w:val="00900F6A"/>
    <w:pPr>
      <w:spacing w:after="0" w:line="240" w:lineRule="auto"/>
      <w:jc w:val="center"/>
    </w:pPr>
    <w:rPr>
      <w:rFonts w:ascii="Times New Roman" w:eastAsia="Times New Roman" w:hAnsi="Times New Roman" w:cs="Times New Roman"/>
      <w:sz w:val="24"/>
      <w:szCs w:val="20"/>
    </w:rPr>
  </w:style>
  <w:style w:type="character" w:customStyle="1" w:styleId="a6">
    <w:name w:val="Название Знак"/>
    <w:basedOn w:val="a0"/>
    <w:link w:val="a5"/>
    <w:rsid w:val="00900F6A"/>
    <w:rPr>
      <w:rFonts w:ascii="Times New Roman" w:eastAsia="Times New Roman" w:hAnsi="Times New Roman" w:cs="Times New Roman"/>
      <w:sz w:val="24"/>
      <w:szCs w:val="20"/>
    </w:rPr>
  </w:style>
  <w:style w:type="paragraph" w:styleId="2">
    <w:name w:val="Body Text Indent 2"/>
    <w:basedOn w:val="a"/>
    <w:link w:val="20"/>
    <w:uiPriority w:val="99"/>
    <w:unhideWhenUsed/>
    <w:rsid w:val="00900F6A"/>
    <w:pPr>
      <w:spacing w:after="120" w:line="480" w:lineRule="auto"/>
      <w:ind w:left="283"/>
    </w:pPr>
    <w:rPr>
      <w:rFonts w:ascii="Calibri" w:eastAsia="Times New Roman" w:hAnsi="Calibri" w:cs="Times New Roman"/>
    </w:rPr>
  </w:style>
  <w:style w:type="character" w:customStyle="1" w:styleId="20">
    <w:name w:val="Основной текст с отступом 2 Знак"/>
    <w:basedOn w:val="a0"/>
    <w:link w:val="2"/>
    <w:uiPriority w:val="99"/>
    <w:rsid w:val="00900F6A"/>
    <w:rPr>
      <w:rFonts w:ascii="Calibri" w:eastAsia="Times New Roman" w:hAnsi="Calibri" w:cs="Times New Roman"/>
    </w:rPr>
  </w:style>
  <w:style w:type="paragraph" w:styleId="a7">
    <w:name w:val="Balloon Text"/>
    <w:basedOn w:val="a"/>
    <w:link w:val="a8"/>
    <w:uiPriority w:val="99"/>
    <w:semiHidden/>
    <w:unhideWhenUsed/>
    <w:rsid w:val="00900F6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00F6A"/>
    <w:rPr>
      <w:rFonts w:ascii="Tahoma" w:hAnsi="Tahoma" w:cs="Tahoma"/>
      <w:sz w:val="16"/>
      <w:szCs w:val="16"/>
    </w:rPr>
  </w:style>
  <w:style w:type="paragraph" w:styleId="a9">
    <w:name w:val="footer"/>
    <w:basedOn w:val="a"/>
    <w:link w:val="aa"/>
    <w:uiPriority w:val="99"/>
    <w:semiHidden/>
    <w:unhideWhenUsed/>
    <w:rsid w:val="000F4B1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0F4B10"/>
  </w:style>
  <w:style w:type="paragraph" w:styleId="ab">
    <w:name w:val="List Paragraph"/>
    <w:basedOn w:val="a"/>
    <w:uiPriority w:val="34"/>
    <w:qFormat/>
    <w:rsid w:val="006B73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4294">
      <w:bodyDiv w:val="1"/>
      <w:marLeft w:val="0"/>
      <w:marRight w:val="0"/>
      <w:marTop w:val="0"/>
      <w:marBottom w:val="0"/>
      <w:divBdr>
        <w:top w:val="none" w:sz="0" w:space="0" w:color="auto"/>
        <w:left w:val="none" w:sz="0" w:space="0" w:color="auto"/>
        <w:bottom w:val="none" w:sz="0" w:space="0" w:color="auto"/>
        <w:right w:val="none" w:sz="0" w:space="0" w:color="auto"/>
      </w:divBdr>
    </w:div>
    <w:div w:id="558856734">
      <w:bodyDiv w:val="1"/>
      <w:marLeft w:val="0"/>
      <w:marRight w:val="0"/>
      <w:marTop w:val="0"/>
      <w:marBottom w:val="0"/>
      <w:divBdr>
        <w:top w:val="none" w:sz="0" w:space="0" w:color="auto"/>
        <w:left w:val="none" w:sz="0" w:space="0" w:color="auto"/>
        <w:bottom w:val="none" w:sz="0" w:space="0" w:color="auto"/>
        <w:right w:val="none" w:sz="0" w:space="0" w:color="auto"/>
      </w:divBdr>
    </w:div>
    <w:div w:id="1332173148">
      <w:bodyDiv w:val="1"/>
      <w:marLeft w:val="0"/>
      <w:marRight w:val="0"/>
      <w:marTop w:val="0"/>
      <w:marBottom w:val="0"/>
      <w:divBdr>
        <w:top w:val="none" w:sz="0" w:space="0" w:color="auto"/>
        <w:left w:val="none" w:sz="0" w:space="0" w:color="auto"/>
        <w:bottom w:val="none" w:sz="0" w:space="0" w:color="auto"/>
        <w:right w:val="none" w:sz="0" w:space="0" w:color="auto"/>
      </w:divBdr>
    </w:div>
    <w:div w:id="155570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271</Words>
  <Characters>1545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adm14</dc:creator>
  <cp:keywords/>
  <dc:description/>
  <cp:lastModifiedBy>Грицюк Марина Геннадьевна</cp:lastModifiedBy>
  <cp:revision>9</cp:revision>
  <cp:lastPrinted>2020-08-31T04:44:00Z</cp:lastPrinted>
  <dcterms:created xsi:type="dcterms:W3CDTF">2020-08-26T09:42:00Z</dcterms:created>
  <dcterms:modified xsi:type="dcterms:W3CDTF">2020-09-01T05:07:00Z</dcterms:modified>
</cp:coreProperties>
</file>