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A4FC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22.05.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4C2F27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</w:t>
      </w:r>
      <w:r>
        <w:rPr>
          <w:color w:val="000000"/>
          <w:sz w:val="26"/>
          <w:szCs w:val="26"/>
        </w:rPr>
        <w:t xml:space="preserve">      </w:t>
      </w:r>
      <w:r w:rsidR="005E20A5"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 xml:space="preserve"> № 3382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15562A" w:rsidRDefault="00282C8C" w:rsidP="00DD11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15562A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15562A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15562A">
        <w:rPr>
          <w:color w:val="000000"/>
          <w:sz w:val="26"/>
          <w:szCs w:val="26"/>
        </w:rPr>
        <w:t xml:space="preserve">с кадастровым номером </w:t>
      </w:r>
      <w:r w:rsidR="00C62B21" w:rsidRPr="0015562A">
        <w:rPr>
          <w:color w:val="000000"/>
          <w:sz w:val="26"/>
          <w:szCs w:val="26"/>
        </w:rPr>
        <w:t>24:55:</w:t>
      </w:r>
      <w:r w:rsidR="00796AAE" w:rsidRPr="0015562A">
        <w:rPr>
          <w:color w:val="000000"/>
          <w:sz w:val="26"/>
          <w:szCs w:val="26"/>
        </w:rPr>
        <w:t>0203003:</w:t>
      </w:r>
      <w:r w:rsidR="00E93D4F">
        <w:rPr>
          <w:color w:val="000000"/>
          <w:sz w:val="26"/>
          <w:szCs w:val="26"/>
        </w:rPr>
        <w:t>68</w:t>
      </w:r>
      <w:r w:rsidR="00BB27F7" w:rsidRPr="0015562A">
        <w:rPr>
          <w:color w:val="000000"/>
          <w:sz w:val="26"/>
          <w:szCs w:val="26"/>
        </w:rPr>
        <w:t xml:space="preserve"> «</w:t>
      </w:r>
      <w:r w:rsidR="00E93D4F">
        <w:rPr>
          <w:color w:val="000000"/>
          <w:sz w:val="26"/>
          <w:szCs w:val="26"/>
        </w:rPr>
        <w:t>для установки домика отдыха</w:t>
      </w:r>
      <w:r w:rsidR="0041214A" w:rsidRPr="0015562A">
        <w:rPr>
          <w:color w:val="000000"/>
          <w:sz w:val="26"/>
          <w:szCs w:val="26"/>
        </w:rPr>
        <w:t xml:space="preserve">» </w:t>
      </w:r>
      <w:r w:rsidR="00C62B21" w:rsidRPr="0015562A">
        <w:rPr>
          <w:color w:val="000000"/>
          <w:sz w:val="26"/>
          <w:szCs w:val="26"/>
        </w:rPr>
        <w:t>на вид разрешенного использования «</w:t>
      </w:r>
      <w:r w:rsidR="00E93D4F">
        <w:rPr>
          <w:color w:val="000000"/>
          <w:sz w:val="26"/>
          <w:szCs w:val="26"/>
        </w:rPr>
        <w:t>природно-познавательный туризм</w:t>
      </w:r>
      <w:r w:rsidR="00C62B21" w:rsidRPr="0015562A">
        <w:rPr>
          <w:color w:val="000000"/>
          <w:sz w:val="26"/>
          <w:szCs w:val="26"/>
        </w:rPr>
        <w:t xml:space="preserve">», расположенного в зоне </w:t>
      </w:r>
      <w:r w:rsidR="005973FB" w:rsidRPr="0015562A">
        <w:rPr>
          <w:color w:val="000000"/>
          <w:sz w:val="26"/>
          <w:szCs w:val="26"/>
        </w:rPr>
        <w:t xml:space="preserve">объектов </w:t>
      </w:r>
      <w:r w:rsidR="00796AAE" w:rsidRPr="0015562A">
        <w:rPr>
          <w:color w:val="000000"/>
          <w:sz w:val="26"/>
          <w:szCs w:val="26"/>
        </w:rPr>
        <w:t>учреждений и объектов рекреации</w:t>
      </w:r>
      <w:r w:rsidR="005973FB" w:rsidRPr="0015562A">
        <w:rPr>
          <w:color w:val="000000"/>
          <w:sz w:val="26"/>
          <w:szCs w:val="26"/>
        </w:rPr>
        <w:t xml:space="preserve"> </w:t>
      </w:r>
      <w:r w:rsidR="00A6679E">
        <w:rPr>
          <w:color w:val="000000"/>
          <w:sz w:val="26"/>
          <w:szCs w:val="26"/>
        </w:rPr>
        <w:t>(</w:t>
      </w:r>
      <w:r w:rsidR="00796AAE" w:rsidRPr="0015562A">
        <w:rPr>
          <w:color w:val="000000"/>
          <w:sz w:val="26"/>
          <w:szCs w:val="26"/>
        </w:rPr>
        <w:t>РЛ</w:t>
      </w:r>
      <w:r w:rsidR="00A6679E">
        <w:rPr>
          <w:color w:val="000000"/>
          <w:sz w:val="26"/>
          <w:szCs w:val="26"/>
        </w:rPr>
        <w:t>)</w:t>
      </w:r>
      <w:r w:rsidR="00796AAE" w:rsidRPr="0015562A">
        <w:rPr>
          <w:color w:val="000000"/>
          <w:sz w:val="26"/>
          <w:szCs w:val="26"/>
        </w:rPr>
        <w:t xml:space="preserve"> </w:t>
      </w:r>
      <w:r w:rsidR="00C62B21" w:rsidRPr="0015562A">
        <w:rPr>
          <w:color w:val="000000"/>
          <w:sz w:val="26"/>
          <w:szCs w:val="26"/>
        </w:rPr>
        <w:t xml:space="preserve">по адресу: </w:t>
      </w:r>
      <w:r w:rsidR="00796AAE" w:rsidRPr="0015562A">
        <w:rPr>
          <w:color w:val="000000"/>
          <w:sz w:val="26"/>
          <w:szCs w:val="26"/>
        </w:rPr>
        <w:t>Красноярский край, район г.</w:t>
      </w:r>
      <w:r w:rsidR="0015562A">
        <w:rPr>
          <w:color w:val="000000"/>
          <w:sz w:val="26"/>
          <w:szCs w:val="26"/>
        </w:rPr>
        <w:t> </w:t>
      </w:r>
      <w:r w:rsidR="00796AAE" w:rsidRPr="0015562A">
        <w:rPr>
          <w:color w:val="000000"/>
          <w:sz w:val="26"/>
          <w:szCs w:val="26"/>
        </w:rPr>
        <w:t xml:space="preserve">Норильска, в районе </w:t>
      </w:r>
      <w:r w:rsidR="00E93D4F">
        <w:rPr>
          <w:color w:val="000000"/>
          <w:sz w:val="26"/>
          <w:szCs w:val="26"/>
        </w:rPr>
        <w:t>р. Норильская</w:t>
      </w:r>
      <w:r w:rsidR="0058499C" w:rsidRPr="0015562A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306C85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562A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A4FC7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2F27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6679E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3D4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AD72-78FB-42A3-962B-8984E975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2023-05-17T10:36:00Z</cp:lastPrinted>
  <dcterms:created xsi:type="dcterms:W3CDTF">2023-05-17T10:36:00Z</dcterms:created>
  <dcterms:modified xsi:type="dcterms:W3CDTF">2023-05-22T08:51:00Z</dcterms:modified>
</cp:coreProperties>
</file>