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3605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06.06.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3080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827D5" w:rsidRPr="008827D5">
        <w:rPr>
          <w:sz w:val="26"/>
        </w:rPr>
        <w:t>Управлени</w:t>
      </w:r>
      <w:r w:rsidR="008827D5">
        <w:rPr>
          <w:sz w:val="26"/>
        </w:rPr>
        <w:t>я</w:t>
      </w:r>
      <w:r w:rsidR="008827D5" w:rsidRPr="008827D5">
        <w:rPr>
          <w:sz w:val="26"/>
        </w:rPr>
        <w:t xml:space="preserve"> имущества Администрации города Норильска</w:t>
      </w:r>
      <w:r w:rsidR="00C869B8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8827D5" w:rsidRPr="008827D5">
        <w:rPr>
          <w:sz w:val="26"/>
        </w:rPr>
        <w:t>для размещения здания церкви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827D5" w:rsidRPr="008827D5">
        <w:rPr>
          <w:sz w:val="26"/>
          <w:szCs w:val="26"/>
        </w:rPr>
        <w:t>здание церкви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8827D5" w:rsidRPr="008827D5">
        <w:rPr>
          <w:sz w:val="26"/>
          <w:szCs w:val="26"/>
        </w:rPr>
        <w:t>для размещения здания церкви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8827D5">
        <w:rPr>
          <w:rFonts w:cs="Calibri"/>
          <w:sz w:val="26"/>
          <w:szCs w:val="26"/>
        </w:rPr>
        <w:t>религиозное использование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8827D5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8827D5" w:rsidRPr="008827D5">
        <w:rPr>
          <w:rFonts w:cs="Calibri"/>
          <w:sz w:val="26"/>
          <w:szCs w:val="26"/>
        </w:rPr>
        <w:t>религиозное использование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8827D5" w:rsidRPr="008827D5">
        <w:rPr>
          <w:sz w:val="26"/>
        </w:rPr>
        <w:t xml:space="preserve">застройки </w:t>
      </w:r>
      <w:proofErr w:type="spellStart"/>
      <w:r w:rsidR="008827D5" w:rsidRPr="008827D5">
        <w:rPr>
          <w:sz w:val="26"/>
        </w:rPr>
        <w:t>среднеэтажными</w:t>
      </w:r>
      <w:proofErr w:type="spellEnd"/>
      <w:r w:rsidR="008827D5" w:rsidRPr="008827D5">
        <w:rPr>
          <w:sz w:val="26"/>
        </w:rPr>
        <w:t xml:space="preserve"> жилыми домами 4 - 6 этажей - Ж-1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8827D5" w:rsidRPr="008827D5">
        <w:rPr>
          <w:sz w:val="26"/>
          <w:szCs w:val="26"/>
        </w:rPr>
        <w:t xml:space="preserve">поселок </w:t>
      </w:r>
      <w:proofErr w:type="spellStart"/>
      <w:r w:rsidR="008827D5" w:rsidRPr="008827D5">
        <w:rPr>
          <w:sz w:val="26"/>
          <w:szCs w:val="26"/>
        </w:rPr>
        <w:t>Снежногорск</w:t>
      </w:r>
      <w:proofErr w:type="spellEnd"/>
      <w:r w:rsidR="008827D5" w:rsidRPr="008827D5">
        <w:rPr>
          <w:sz w:val="26"/>
          <w:szCs w:val="26"/>
        </w:rPr>
        <w:t xml:space="preserve">, район улицы </w:t>
      </w:r>
      <w:proofErr w:type="spellStart"/>
      <w:r w:rsidR="008827D5" w:rsidRPr="008827D5">
        <w:rPr>
          <w:sz w:val="26"/>
          <w:szCs w:val="26"/>
        </w:rPr>
        <w:t>Хантайская</w:t>
      </w:r>
      <w:proofErr w:type="spellEnd"/>
      <w:r w:rsidR="008827D5" w:rsidRPr="008827D5">
        <w:rPr>
          <w:sz w:val="26"/>
          <w:szCs w:val="26"/>
        </w:rPr>
        <w:t xml:space="preserve"> Набережная, район дома 5-9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8827D5" w:rsidRPr="008827D5">
        <w:rPr>
          <w:sz w:val="26"/>
          <w:szCs w:val="26"/>
        </w:rPr>
        <w:t>здание церкви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D4C08" w:rsidRDefault="006D4C0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869B8" w:rsidRDefault="00C869B8">
      <w:pPr>
        <w:ind w:right="-619"/>
        <w:rPr>
          <w:sz w:val="22"/>
        </w:rPr>
      </w:pPr>
    </w:p>
    <w:p w:rsidR="00C869B8" w:rsidRDefault="00C869B8">
      <w:pPr>
        <w:ind w:right="-619"/>
        <w:rPr>
          <w:sz w:val="22"/>
        </w:rPr>
      </w:pPr>
      <w:bookmarkStart w:id="0" w:name="_GoBack"/>
      <w:bookmarkEnd w:id="0"/>
    </w:p>
    <w:sectPr w:rsidR="00C869B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056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366B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4C08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27D5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4C87-7648-4D95-AD60-416CA59D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2017-04-06T02:22:00Z</cp:lastPrinted>
  <dcterms:created xsi:type="dcterms:W3CDTF">2017-03-15T11:23:00Z</dcterms:created>
  <dcterms:modified xsi:type="dcterms:W3CDTF">2017-06-06T02:39:00Z</dcterms:modified>
</cp:coreProperties>
</file>