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475" w:rsidRDefault="00AA6FC9">
      <w:pPr>
        <w:spacing w:after="152" w:line="259" w:lineRule="auto"/>
        <w:ind w:left="4459" w:firstLine="0"/>
        <w:jc w:val="left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475" w:rsidRDefault="00AA6FC9">
      <w:pPr>
        <w:spacing w:after="11"/>
        <w:ind w:left="1388" w:right="1378"/>
        <w:jc w:val="center"/>
      </w:pPr>
      <w:r>
        <w:t>КРАСНОЯРСКИЙ КРАЙ</w:t>
      </w:r>
    </w:p>
    <w:p w:rsidR="005D1475" w:rsidRDefault="00AA6FC9">
      <w:pPr>
        <w:spacing w:after="284"/>
        <w:ind w:left="1388" w:right="1378"/>
        <w:jc w:val="center"/>
      </w:pPr>
      <w:r>
        <w:t>АДМИНИСТРАЦИЯ ГОРОДА НОРИЛЬСКА</w:t>
      </w:r>
    </w:p>
    <w:p w:rsidR="005D1475" w:rsidRDefault="00AA6FC9">
      <w:pPr>
        <w:spacing w:after="305" w:line="259" w:lineRule="auto"/>
        <w:ind w:left="0" w:firstLine="0"/>
        <w:jc w:val="center"/>
      </w:pPr>
      <w:r>
        <w:rPr>
          <w:b/>
        </w:rPr>
        <w:t>РАСПОРЯЖЕНИЕ</w:t>
      </w:r>
    </w:p>
    <w:p w:rsidR="005D1475" w:rsidRDefault="00B603DC">
      <w:pPr>
        <w:tabs>
          <w:tab w:val="center" w:pos="4905"/>
          <w:tab w:val="right" w:pos="9638"/>
        </w:tabs>
        <w:spacing w:after="280" w:line="259" w:lineRule="auto"/>
        <w:ind w:left="0" w:firstLine="0"/>
        <w:jc w:val="left"/>
      </w:pPr>
      <w:r>
        <w:t>11.08.2026</w:t>
      </w:r>
      <w:r>
        <w:tab/>
        <w:t>г. Норильск</w:t>
      </w:r>
      <w:r>
        <w:tab/>
        <w:t>№ 4733</w:t>
      </w:r>
    </w:p>
    <w:p w:rsidR="00E51E15" w:rsidRDefault="00E51E15" w:rsidP="00E51E15">
      <w:pPr>
        <w:pStyle w:val="a3"/>
      </w:pPr>
    </w:p>
    <w:p w:rsidR="005D1475" w:rsidRDefault="00AA6FC9">
      <w:pPr>
        <w:spacing w:after="288"/>
        <w:ind w:left="-5"/>
      </w:pPr>
      <w:r>
        <w:t>О внесении изменений в распоряжение Администрации города Норильска от 19.05.2010 № 1616</w:t>
      </w:r>
    </w:p>
    <w:p w:rsidR="005D1475" w:rsidRDefault="00AA6FC9" w:rsidP="00E51E15">
      <w:pPr>
        <w:spacing w:after="288"/>
        <w:ind w:left="-15" w:firstLine="724"/>
      </w:pPr>
      <w:r>
        <w:t>В целях урегулирования отдельных вопросов, связанных</w:t>
      </w:r>
      <w:r w:rsidR="00E51E15" w:rsidRPr="00E51E15">
        <w:t xml:space="preserve"> </w:t>
      </w:r>
      <w:r w:rsidR="00E51E15">
        <w:rPr>
          <w:lang w:val="en-US"/>
        </w:rPr>
        <w:t>c</w:t>
      </w:r>
      <w:r>
        <w:t xml:space="preserve"> правилами поведения муниципальных служащих Администрации города Норильска при возникновении ситуации коррупционной направленности</w:t>
      </w:r>
    </w:p>
    <w:p w:rsidR="005D1475" w:rsidRDefault="00AA6FC9" w:rsidP="00E51E15">
      <w:pPr>
        <w:numPr>
          <w:ilvl w:val="0"/>
          <w:numId w:val="1"/>
        </w:numPr>
        <w:ind w:left="-15" w:firstLine="724"/>
      </w:pPr>
      <w:r>
        <w:t>Внести в Правила поведения муниципальных служащих Администрации города Норильска при возникновении ситуаций коррупционной направленности и конфликта интересов, утвержденные распоряжением Администрации города Норильска от 19.05.2010 № 1616 (далее - Правила), следующие изменения:</w:t>
      </w:r>
    </w:p>
    <w:p w:rsidR="005D1475" w:rsidRDefault="00AA6FC9" w:rsidP="00E51E15">
      <w:pPr>
        <w:numPr>
          <w:ilvl w:val="1"/>
          <w:numId w:val="1"/>
        </w:numPr>
        <w:ind w:left="-15" w:firstLine="724"/>
      </w:pPr>
      <w:r>
        <w:t>В пункте 2.2.1 Правил слова «Распоряжением Администрации города Норильска от 22.05.2009 № 1705» заменить словами «распоряжением Администрации города Норильска от 16.05.2016 № 271).</w:t>
      </w:r>
    </w:p>
    <w:p w:rsidR="005D1475" w:rsidRDefault="00AA6FC9" w:rsidP="00E51E15">
      <w:pPr>
        <w:numPr>
          <w:ilvl w:val="1"/>
          <w:numId w:val="1"/>
        </w:numPr>
        <w:ind w:left="-15" w:firstLine="724"/>
      </w:pPr>
      <w:r>
        <w:t>Пункт 2.4 Правил изложить в следующей редакции:</w:t>
      </w:r>
    </w:p>
    <w:p w:rsidR="005D1475" w:rsidRDefault="00BD6B9E" w:rsidP="00E51E15">
      <w:pPr>
        <w:pStyle w:val="a3"/>
        <w:ind w:firstLine="698"/>
      </w:pPr>
      <w:r>
        <w:t>«2.4.</w:t>
      </w:r>
      <w:r>
        <w:tab/>
      </w:r>
      <w:r w:rsidR="00AA6FC9">
        <w:t>Урегулирование ситуации, связанной с возникновением конфликта интересов, осуществляется в порядке, предусмотренном нормативным правовым актом Администрации города Норильска.».</w:t>
      </w:r>
    </w:p>
    <w:p w:rsidR="00E51E15" w:rsidRPr="00E51E15" w:rsidRDefault="00E51E15" w:rsidP="00E51E15">
      <w:pPr>
        <w:pStyle w:val="a4"/>
        <w:numPr>
          <w:ilvl w:val="0"/>
          <w:numId w:val="1"/>
        </w:numPr>
        <w:ind w:firstLine="709"/>
      </w:pPr>
      <w:r>
        <w:t>Разместить настоящее распоряжение</w:t>
      </w:r>
      <w:r w:rsidRPr="00E51E15">
        <w:t xml:space="preserve"> на официальном сайте муниципального образования город Норильск.</w:t>
      </w:r>
    </w:p>
    <w:p w:rsidR="00E51E15" w:rsidRDefault="00E51E15" w:rsidP="00E51E15">
      <w:pPr>
        <w:pStyle w:val="a3"/>
      </w:pPr>
    </w:p>
    <w:p w:rsidR="00E51E15" w:rsidRDefault="00E51E15" w:rsidP="00E51E15">
      <w:pPr>
        <w:pStyle w:val="a3"/>
      </w:pPr>
    </w:p>
    <w:p w:rsidR="005D1475" w:rsidRDefault="00AA6FC9" w:rsidP="00E51E15">
      <w:pPr>
        <w:pStyle w:val="a3"/>
      </w:pPr>
      <w:r>
        <w:t>Глава города Норильска</w:t>
      </w:r>
      <w:r>
        <w:tab/>
        <w:t xml:space="preserve">    </w:t>
      </w:r>
      <w:r w:rsidR="00E51E15" w:rsidRPr="00E51E15">
        <w:t xml:space="preserve">                                                                        </w:t>
      </w:r>
      <w:r>
        <w:t xml:space="preserve">  Д.В. Карасев</w:t>
      </w:r>
      <w:bookmarkStart w:id="0" w:name="_GoBack"/>
      <w:bookmarkEnd w:id="0"/>
    </w:p>
    <w:sectPr w:rsidR="005D1475" w:rsidSect="00E51E15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A2A5F"/>
    <w:multiLevelType w:val="multilevel"/>
    <w:tmpl w:val="7488F88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475"/>
    <w:rsid w:val="001977FD"/>
    <w:rsid w:val="005D1475"/>
    <w:rsid w:val="00AA6FC9"/>
    <w:rsid w:val="00B603DC"/>
    <w:rsid w:val="00BD6B9E"/>
    <w:rsid w:val="00E5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044B6-2AE5-441C-AA53-933E6077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51E15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List Paragraph"/>
    <w:basedOn w:val="a"/>
    <w:uiPriority w:val="34"/>
    <w:qFormat/>
    <w:rsid w:val="00E51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Кульбашная Ирина Вячеславовна</dc:creator>
  <cp:keywords/>
  <cp:lastModifiedBy>Грицюк Марина Геннадьевна</cp:lastModifiedBy>
  <cp:revision>3</cp:revision>
  <dcterms:created xsi:type="dcterms:W3CDTF">2026-08-06T09:36:00Z</dcterms:created>
  <dcterms:modified xsi:type="dcterms:W3CDTF">2026-08-11T03:27:00Z</dcterms:modified>
</cp:coreProperties>
</file>