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82D5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12.09.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961A07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4793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0F2AF1">
        <w:rPr>
          <w:color w:val="000000"/>
          <w:sz w:val="26"/>
          <w:szCs w:val="26"/>
        </w:rPr>
        <w:t xml:space="preserve">вспомогательного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</w:t>
      </w:r>
      <w:r w:rsidR="00563F96" w:rsidRPr="006C2B1B">
        <w:rPr>
          <w:sz w:val="22"/>
          <w:szCs w:val="22"/>
        </w:rPr>
        <w:t>4</w:t>
      </w:r>
      <w:r w:rsidR="00563F96" w:rsidRPr="00563F96">
        <w:rPr>
          <w:sz w:val="26"/>
          <w:szCs w:val="26"/>
        </w:rPr>
        <w:t>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A121D7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0C4EC1">
        <w:rPr>
          <w:color w:val="000000"/>
          <w:sz w:val="26"/>
          <w:szCs w:val="26"/>
        </w:rPr>
        <w:t>земельному участку</w:t>
      </w:r>
      <w:r w:rsidR="00FE0B4F" w:rsidRPr="00FE0B4F">
        <w:rPr>
          <w:color w:val="000000"/>
          <w:sz w:val="26"/>
          <w:szCs w:val="26"/>
        </w:rPr>
        <w:t xml:space="preserve"> </w:t>
      </w:r>
      <w:r w:rsidR="000C4EC1" w:rsidRPr="00575A02">
        <w:rPr>
          <w:color w:val="000000"/>
          <w:sz w:val="26"/>
          <w:szCs w:val="26"/>
        </w:rPr>
        <w:t xml:space="preserve">с кадастровым номером </w:t>
      </w:r>
      <w:r w:rsidR="000C4EC1" w:rsidRPr="00E23DC1">
        <w:rPr>
          <w:color w:val="000000"/>
          <w:sz w:val="26"/>
          <w:szCs w:val="26"/>
        </w:rPr>
        <w:t>24:55:</w:t>
      </w:r>
      <w:r w:rsidR="000C4EC1">
        <w:rPr>
          <w:color w:val="000000"/>
          <w:sz w:val="26"/>
          <w:szCs w:val="26"/>
        </w:rPr>
        <w:t>0402003:6873</w:t>
      </w:r>
      <w:r w:rsidR="00D5229C">
        <w:rPr>
          <w:color w:val="000000"/>
          <w:sz w:val="26"/>
          <w:szCs w:val="26"/>
        </w:rPr>
        <w:t>,</w:t>
      </w:r>
      <w:r w:rsidR="00D5229C" w:rsidRPr="00D5229C">
        <w:rPr>
          <w:color w:val="000000"/>
          <w:sz w:val="26"/>
          <w:szCs w:val="26"/>
        </w:rPr>
        <w:t xml:space="preserve"> </w:t>
      </w:r>
      <w:r w:rsidR="00D5229C">
        <w:rPr>
          <w:color w:val="000000"/>
          <w:sz w:val="26"/>
          <w:szCs w:val="26"/>
        </w:rPr>
        <w:t xml:space="preserve">расположенному в </w:t>
      </w:r>
      <w:r w:rsidR="00D5229C" w:rsidRPr="00CE023A">
        <w:rPr>
          <w:color w:val="000000"/>
          <w:sz w:val="26"/>
          <w:szCs w:val="26"/>
        </w:rPr>
        <w:t>зон</w:t>
      </w:r>
      <w:r w:rsidR="00D5229C">
        <w:rPr>
          <w:color w:val="000000"/>
          <w:sz w:val="26"/>
          <w:szCs w:val="26"/>
        </w:rPr>
        <w:t>е</w:t>
      </w:r>
      <w:r w:rsidR="00D5229C" w:rsidRPr="00CE023A">
        <w:rPr>
          <w:color w:val="000000"/>
          <w:sz w:val="26"/>
          <w:szCs w:val="26"/>
        </w:rPr>
        <w:t xml:space="preserve"> делового, общественного и коммерческого на</w:t>
      </w:r>
      <w:r w:rsidR="00D5229C">
        <w:rPr>
          <w:color w:val="000000"/>
          <w:sz w:val="26"/>
          <w:szCs w:val="26"/>
        </w:rPr>
        <w:t xml:space="preserve">значения (районный центр) (Ц-2) по адресу: </w:t>
      </w:r>
      <w:r w:rsidR="00D5229C" w:rsidRPr="00DA14B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район Центральный, проезд Михайличенко, № 7</w:t>
      </w:r>
      <w:r w:rsidR="00D5229C">
        <w:rPr>
          <w:color w:val="000000"/>
          <w:sz w:val="26"/>
          <w:szCs w:val="26"/>
        </w:rPr>
        <w:t xml:space="preserve">, </w:t>
      </w:r>
      <w:r w:rsidR="000C4EC1">
        <w:rPr>
          <w:color w:val="000000"/>
          <w:sz w:val="26"/>
          <w:szCs w:val="26"/>
        </w:rPr>
        <w:t xml:space="preserve"> </w:t>
      </w:r>
      <w:r w:rsidR="009E62C9">
        <w:rPr>
          <w:color w:val="000000"/>
          <w:sz w:val="26"/>
          <w:szCs w:val="26"/>
        </w:rPr>
        <w:t xml:space="preserve">используемый </w:t>
      </w:r>
      <w:r w:rsidR="009E62C9" w:rsidRPr="00A121D7">
        <w:rPr>
          <w:color w:val="000000"/>
          <w:sz w:val="26"/>
          <w:szCs w:val="26"/>
        </w:rPr>
        <w:t>в качестве дополнительн</w:t>
      </w:r>
      <w:r w:rsidR="009E62C9">
        <w:rPr>
          <w:color w:val="000000"/>
          <w:sz w:val="26"/>
          <w:szCs w:val="26"/>
        </w:rPr>
        <w:t>ого</w:t>
      </w:r>
      <w:r w:rsidR="009E62C9" w:rsidRPr="00A121D7">
        <w:rPr>
          <w:color w:val="000000"/>
          <w:sz w:val="26"/>
          <w:szCs w:val="26"/>
        </w:rPr>
        <w:t xml:space="preserve"> по отношению к </w:t>
      </w:r>
      <w:r w:rsidR="009E62C9">
        <w:rPr>
          <w:color w:val="000000"/>
          <w:sz w:val="26"/>
          <w:szCs w:val="26"/>
        </w:rPr>
        <w:t>основному</w:t>
      </w:r>
      <w:r w:rsidR="009E62C9" w:rsidRPr="00FE0B4F">
        <w:rPr>
          <w:color w:val="000000"/>
          <w:sz w:val="26"/>
          <w:szCs w:val="26"/>
        </w:rPr>
        <w:t xml:space="preserve"> </w:t>
      </w:r>
      <w:r w:rsidR="009E62C9">
        <w:rPr>
          <w:color w:val="000000"/>
          <w:sz w:val="26"/>
          <w:szCs w:val="26"/>
        </w:rPr>
        <w:t>виду разрешенного использования земельного участка</w:t>
      </w:r>
      <w:r w:rsidR="0049415F" w:rsidRPr="0049415F">
        <w:rPr>
          <w:color w:val="000000"/>
          <w:sz w:val="26"/>
          <w:szCs w:val="26"/>
        </w:rPr>
        <w:t xml:space="preserve"> </w:t>
      </w:r>
      <w:r w:rsidR="0049415F">
        <w:rPr>
          <w:color w:val="000000"/>
          <w:sz w:val="26"/>
          <w:szCs w:val="26"/>
        </w:rPr>
        <w:t>«</w:t>
      </w:r>
      <w:r w:rsidR="0049415F" w:rsidRPr="00DA14B2">
        <w:rPr>
          <w:color w:val="000000"/>
          <w:sz w:val="26"/>
          <w:szCs w:val="26"/>
        </w:rPr>
        <w:t>деловое управление</w:t>
      </w:r>
      <w:r w:rsidR="0049415F">
        <w:rPr>
          <w:color w:val="000000"/>
          <w:sz w:val="26"/>
          <w:szCs w:val="26"/>
        </w:rPr>
        <w:t>»</w:t>
      </w:r>
      <w:r w:rsidR="009E62C9">
        <w:rPr>
          <w:color w:val="000000"/>
          <w:sz w:val="26"/>
          <w:szCs w:val="26"/>
        </w:rPr>
        <w:t xml:space="preserve"> </w:t>
      </w:r>
      <w:r w:rsidR="00A121D7">
        <w:rPr>
          <w:color w:val="000000"/>
          <w:sz w:val="26"/>
          <w:szCs w:val="26"/>
        </w:rPr>
        <w:t>вспомогательны</w:t>
      </w:r>
      <w:r w:rsidR="000442A0">
        <w:rPr>
          <w:color w:val="000000"/>
          <w:sz w:val="26"/>
          <w:szCs w:val="26"/>
        </w:rPr>
        <w:t>й</w:t>
      </w:r>
      <w:r w:rsidR="00A121D7">
        <w:rPr>
          <w:color w:val="000000"/>
          <w:sz w:val="26"/>
          <w:szCs w:val="26"/>
        </w:rPr>
        <w:t xml:space="preserve"> </w:t>
      </w:r>
      <w:r w:rsidR="00FE0B4F">
        <w:rPr>
          <w:color w:val="000000"/>
          <w:sz w:val="26"/>
          <w:szCs w:val="26"/>
        </w:rPr>
        <w:t>вид разрешенного использования</w:t>
      </w:r>
      <w:r w:rsidR="009E62C9">
        <w:rPr>
          <w:color w:val="000000"/>
          <w:sz w:val="26"/>
          <w:szCs w:val="26"/>
        </w:rPr>
        <w:t xml:space="preserve"> «</w:t>
      </w:r>
      <w:r w:rsidR="009E62C9" w:rsidRPr="00DA14B2">
        <w:rPr>
          <w:color w:val="000000"/>
          <w:sz w:val="26"/>
          <w:szCs w:val="26"/>
        </w:rPr>
        <w:t>обслуживание автотранспорта</w:t>
      </w:r>
      <w:r w:rsidR="009E62C9" w:rsidRPr="006659F9">
        <w:rPr>
          <w:color w:val="000000"/>
          <w:sz w:val="26"/>
          <w:szCs w:val="26"/>
        </w:rPr>
        <w:t>»</w:t>
      </w:r>
      <w:r w:rsidR="00D5229C">
        <w:rPr>
          <w:color w:val="000000"/>
          <w:sz w:val="26"/>
          <w:szCs w:val="26"/>
        </w:rPr>
        <w:t>.</w:t>
      </w:r>
      <w:r w:rsidR="00DA14B2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 xml:space="preserve">.В. </w:t>
      </w:r>
      <w:r w:rsidR="009217C5">
        <w:rPr>
          <w:color w:val="000000"/>
          <w:sz w:val="26"/>
          <w:szCs w:val="26"/>
        </w:rPr>
        <w:t>Ахметчин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442A0"/>
    <w:rsid w:val="0005605F"/>
    <w:rsid w:val="00057660"/>
    <w:rsid w:val="0006187D"/>
    <w:rsid w:val="000628C9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EC1"/>
    <w:rsid w:val="000D69D4"/>
    <w:rsid w:val="000E3810"/>
    <w:rsid w:val="000E70B5"/>
    <w:rsid w:val="000F2AF1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9415F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039C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2B1B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8F13C8"/>
    <w:rsid w:val="009217C5"/>
    <w:rsid w:val="00933EC9"/>
    <w:rsid w:val="009423AA"/>
    <w:rsid w:val="009464DF"/>
    <w:rsid w:val="00961A07"/>
    <w:rsid w:val="009629B3"/>
    <w:rsid w:val="00970F4C"/>
    <w:rsid w:val="00971EB8"/>
    <w:rsid w:val="009743D1"/>
    <w:rsid w:val="009B05AE"/>
    <w:rsid w:val="009C509A"/>
    <w:rsid w:val="009D08F4"/>
    <w:rsid w:val="009D3594"/>
    <w:rsid w:val="009E5D35"/>
    <w:rsid w:val="009E62C9"/>
    <w:rsid w:val="009F3313"/>
    <w:rsid w:val="009F4BE9"/>
    <w:rsid w:val="009F77EB"/>
    <w:rsid w:val="00A12053"/>
    <w:rsid w:val="00A121D7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3DAF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023A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9C"/>
    <w:rsid w:val="00D63186"/>
    <w:rsid w:val="00D655DF"/>
    <w:rsid w:val="00D749D4"/>
    <w:rsid w:val="00D82D5F"/>
    <w:rsid w:val="00D873EF"/>
    <w:rsid w:val="00D94B3F"/>
    <w:rsid w:val="00DA14B2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67F2E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74C7"/>
    <w:rsid w:val="00F41CFF"/>
    <w:rsid w:val="00F57F93"/>
    <w:rsid w:val="00FB01E3"/>
    <w:rsid w:val="00FC70EC"/>
    <w:rsid w:val="00FD372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387B-50A5-4F51-BAA1-18F62180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2018-09-07T11:17:00Z</cp:lastPrinted>
  <dcterms:created xsi:type="dcterms:W3CDTF">2018-09-07T11:07:00Z</dcterms:created>
  <dcterms:modified xsi:type="dcterms:W3CDTF">2018-09-12T02:45:00Z</dcterms:modified>
</cp:coreProperties>
</file>