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0ADB" w14:textId="4C3A68ED" w:rsidR="00D75729" w:rsidRDefault="00B25FFD" w:rsidP="007A6D29">
      <w:pPr>
        <w:pStyle w:val="ConsPlusTitle"/>
        <w:contextualSpacing/>
        <w:jc w:val="center"/>
        <w:outlineLvl w:val="0"/>
        <w:rPr>
          <w:noProof/>
          <w:sz w:val="26"/>
          <w:szCs w:val="26"/>
          <w:lang w:eastAsia="ru-RU" w:bidi="ar-SA"/>
        </w:rPr>
      </w:pPr>
      <w:r>
        <w:rPr>
          <w:noProof/>
          <w:sz w:val="26"/>
          <w:szCs w:val="26"/>
          <w:lang w:eastAsia="ru-RU" w:bidi="ar-SA"/>
        </w:rPr>
        <w:t xml:space="preserve">      </w:t>
      </w:r>
      <w:r w:rsidR="00D75729" w:rsidRPr="007A6D29">
        <w:rPr>
          <w:noProof/>
          <w:sz w:val="26"/>
          <w:szCs w:val="26"/>
          <w:lang w:eastAsia="ru-RU" w:bidi="ar-SA"/>
        </w:rPr>
        <w:t xml:space="preserve">  </w:t>
      </w:r>
      <w:r>
        <w:rPr>
          <w:noProof/>
          <w:sz w:val="26"/>
          <w:szCs w:val="26"/>
          <w:lang w:eastAsia="ru-RU" w:bidi="ar-SA"/>
        </w:rPr>
        <w:drawing>
          <wp:inline distT="0" distB="0" distL="0" distR="0" wp14:anchorId="4F56761D" wp14:editId="30FD682F">
            <wp:extent cx="469265" cy="56070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5729" w:rsidRPr="007A6D29">
        <w:rPr>
          <w:noProof/>
          <w:sz w:val="26"/>
          <w:szCs w:val="26"/>
          <w:lang w:eastAsia="ru-RU" w:bidi="ar-SA"/>
        </w:rPr>
        <w:t xml:space="preserve">        </w:t>
      </w:r>
    </w:p>
    <w:p w14:paraId="66D67459" w14:textId="77777777" w:rsidR="00B25FFD" w:rsidRPr="007A6D29" w:rsidRDefault="00B25FFD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7A6D29" w14:paraId="4AA12DD2" w14:textId="77777777" w:rsidTr="00D75729">
        <w:trPr>
          <w:trHeight w:val="365"/>
        </w:trPr>
        <w:tc>
          <w:tcPr>
            <w:tcW w:w="9356" w:type="dxa"/>
            <w:hideMark/>
          </w:tcPr>
          <w:p w14:paraId="37C76D05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РОССИЙСКАЯ ФЕДЕРАЦИЯ</w:t>
            </w:r>
          </w:p>
          <w:p w14:paraId="78AE1D26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7A6D29" w14:paraId="37146E8F" w14:textId="77777777" w:rsidTr="00D75729">
        <w:trPr>
          <w:trHeight w:val="365"/>
        </w:trPr>
        <w:tc>
          <w:tcPr>
            <w:tcW w:w="9356" w:type="dxa"/>
            <w:hideMark/>
          </w:tcPr>
          <w:p w14:paraId="48553BEF" w14:textId="77777777" w:rsidR="00B35309" w:rsidRDefault="00B3530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  <w:p w14:paraId="2467A43D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7A6D29" w14:paraId="72AB8896" w14:textId="77777777" w:rsidTr="00295839">
        <w:trPr>
          <w:trHeight w:val="365"/>
        </w:trPr>
        <w:tc>
          <w:tcPr>
            <w:tcW w:w="9356" w:type="dxa"/>
            <w:hideMark/>
          </w:tcPr>
          <w:p w14:paraId="25E238D8" w14:textId="77777777" w:rsidR="00295839" w:rsidRPr="007A6D29" w:rsidRDefault="0029583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7A6D29" w14:paraId="5FAF933C" w14:textId="77777777" w:rsidTr="00B35309">
        <w:trPr>
          <w:trHeight w:val="550"/>
        </w:trPr>
        <w:tc>
          <w:tcPr>
            <w:tcW w:w="9356" w:type="dxa"/>
            <w:hideMark/>
          </w:tcPr>
          <w:p w14:paraId="39A3E5B1" w14:textId="06B029E3" w:rsidR="00295839" w:rsidRPr="00B35309" w:rsidRDefault="00B35309" w:rsidP="00B35309">
            <w:pPr>
              <w:ind w:left="351"/>
              <w:contextualSpacing/>
              <w:jc w:val="center"/>
              <w:rPr>
                <w:sz w:val="26"/>
                <w:szCs w:val="26"/>
              </w:rPr>
            </w:pPr>
            <w:r w:rsidRPr="00B35309">
              <w:rPr>
                <w:sz w:val="26"/>
                <w:szCs w:val="26"/>
              </w:rPr>
              <w:t>Р Е Ш Е Н И Е</w:t>
            </w:r>
          </w:p>
        </w:tc>
      </w:tr>
      <w:tr w:rsidR="00295839" w:rsidRPr="007A6D29" w14:paraId="2264AB15" w14:textId="77777777" w:rsidTr="00B35309">
        <w:trPr>
          <w:trHeight w:val="399"/>
        </w:trPr>
        <w:tc>
          <w:tcPr>
            <w:tcW w:w="9356" w:type="dxa"/>
            <w:hideMark/>
          </w:tcPr>
          <w:p w14:paraId="6DB06020" w14:textId="4F4E3766" w:rsidR="00295839" w:rsidRPr="007A6D29" w:rsidRDefault="00295839" w:rsidP="007A6D29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b w:val="0"/>
                <w:spacing w:val="20"/>
                <w:sz w:val="26"/>
                <w:szCs w:val="26"/>
              </w:rPr>
            </w:pPr>
          </w:p>
        </w:tc>
      </w:tr>
    </w:tbl>
    <w:p w14:paraId="3229B74B" w14:textId="47011735" w:rsidR="00295839" w:rsidRPr="007A6D29" w:rsidRDefault="001A2DFC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</w:t>
      </w:r>
      <w:r w:rsidR="00295839" w:rsidRPr="007A6D29">
        <w:rPr>
          <w:rFonts w:ascii="Times New Roman" w:hAnsi="Times New Roman" w:cs="Times New Roman"/>
          <w:sz w:val="26"/>
          <w:szCs w:val="26"/>
        </w:rPr>
        <w:t>20</w:t>
      </w:r>
      <w:r w:rsidR="00AB2D3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  <w:r w:rsidR="00295839" w:rsidRPr="007A6D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F05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95839"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="000747C1" w:rsidRPr="007A6D29">
        <w:rPr>
          <w:rFonts w:ascii="Times New Roman" w:hAnsi="Times New Roman" w:cs="Times New Roman"/>
          <w:sz w:val="26"/>
          <w:szCs w:val="26"/>
        </w:rPr>
        <w:t xml:space="preserve">     </w:t>
      </w:r>
      <w:r w:rsidR="00D040B4"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="00295839" w:rsidRPr="007A6D29">
        <w:rPr>
          <w:rFonts w:ascii="Times New Roman" w:hAnsi="Times New Roman" w:cs="Times New Roman"/>
          <w:sz w:val="26"/>
          <w:szCs w:val="26"/>
        </w:rPr>
        <w:t xml:space="preserve">№ _____ </w:t>
      </w:r>
    </w:p>
    <w:p w14:paraId="05697E9C" w14:textId="77777777"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161BDD4A" w14:textId="77777777" w:rsidR="0059244B" w:rsidRDefault="0059244B" w:rsidP="0059244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6CD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</w:t>
      </w:r>
      <w:r w:rsidRPr="0016042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изменений в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160429">
        <w:rPr>
          <w:rFonts w:ascii="Times New Roman" w:hAnsi="Times New Roman" w:cs="Times New Roman"/>
          <w:b w:val="0"/>
          <w:bCs w:val="0"/>
          <w:sz w:val="26"/>
          <w:szCs w:val="26"/>
        </w:rPr>
        <w:t>ешение Норильского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городского Совета депутатов от </w:t>
      </w:r>
      <w:r w:rsidRPr="00160429">
        <w:rPr>
          <w:rFonts w:ascii="Times New Roman" w:hAnsi="Times New Roman" w:cs="Times New Roman"/>
          <w:b w:val="0"/>
          <w:bCs w:val="0"/>
          <w:sz w:val="26"/>
          <w:szCs w:val="26"/>
        </w:rPr>
        <w:t>11.12.2012 № 7/4-125 «Об утверждении Положения об Управлении имущества Администрации города Норильска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14:paraId="46050C77" w14:textId="77777777" w:rsidR="0059244B" w:rsidRDefault="0059244B" w:rsidP="0059244B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2B719E2B" w14:textId="77777777" w:rsidR="0059244B" w:rsidRDefault="0059244B" w:rsidP="0059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812A6">
        <w:rPr>
          <w:sz w:val="26"/>
          <w:szCs w:val="26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28 Устава муниципального образования город Норильск, Городской Совет,</w:t>
      </w:r>
    </w:p>
    <w:p w14:paraId="2451708E" w14:textId="0D8BD38D" w:rsidR="004C5715" w:rsidRPr="00B35309" w:rsidRDefault="00B35309" w:rsidP="007221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РЕШИЛ:</w:t>
      </w:r>
    </w:p>
    <w:p w14:paraId="15E66611" w14:textId="77777777" w:rsidR="0059244B" w:rsidRDefault="0059244B" w:rsidP="005A5A41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492138B2" w14:textId="4E7F0612" w:rsidR="0059244B" w:rsidRPr="0059244B" w:rsidRDefault="003A056A" w:rsidP="00592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9244B">
        <w:rPr>
          <w:rFonts w:eastAsiaTheme="minorHAnsi"/>
          <w:sz w:val="26"/>
          <w:szCs w:val="26"/>
          <w:lang w:eastAsia="en-US"/>
        </w:rPr>
        <w:t xml:space="preserve">1. </w:t>
      </w:r>
      <w:r w:rsidR="0059244B" w:rsidRPr="0059244B"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9" w:history="1">
        <w:r w:rsidR="0059244B" w:rsidRPr="0059244B">
          <w:rPr>
            <w:rFonts w:eastAsiaTheme="minorHAnsi"/>
            <w:sz w:val="26"/>
            <w:szCs w:val="26"/>
            <w:lang w:eastAsia="en-US"/>
          </w:rPr>
          <w:t>изменения</w:t>
        </w:r>
      </w:hyperlink>
      <w:r w:rsidR="0059244B" w:rsidRPr="0059244B">
        <w:rPr>
          <w:rFonts w:eastAsiaTheme="minorHAnsi"/>
          <w:sz w:val="26"/>
          <w:szCs w:val="26"/>
          <w:lang w:eastAsia="en-US"/>
        </w:rPr>
        <w:t xml:space="preserve"> в </w:t>
      </w:r>
      <w:hyperlink r:id="rId10" w:history="1">
        <w:r w:rsidR="0059244B" w:rsidRPr="0059244B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59244B" w:rsidRPr="0059244B">
        <w:rPr>
          <w:rFonts w:eastAsiaTheme="minorHAnsi"/>
          <w:sz w:val="26"/>
          <w:szCs w:val="26"/>
          <w:lang w:eastAsia="en-US"/>
        </w:rPr>
        <w:t xml:space="preserve"> об Управлении имущества Администрации города Норильска, утвержденное</w:t>
      </w:r>
      <w:r w:rsidR="00B35309">
        <w:rPr>
          <w:rFonts w:eastAsiaTheme="minorHAnsi"/>
          <w:sz w:val="26"/>
          <w:szCs w:val="26"/>
          <w:lang w:eastAsia="en-US"/>
        </w:rPr>
        <w:t xml:space="preserve"> решением</w:t>
      </w:r>
      <w:r w:rsidR="0059244B" w:rsidRPr="0059244B">
        <w:rPr>
          <w:rFonts w:eastAsiaTheme="minorHAnsi"/>
          <w:sz w:val="26"/>
          <w:szCs w:val="26"/>
          <w:lang w:eastAsia="en-US"/>
        </w:rPr>
        <w:t xml:space="preserve"> </w:t>
      </w:r>
      <w:r w:rsidR="00B35309" w:rsidRPr="00B35309">
        <w:rPr>
          <w:rFonts w:eastAsiaTheme="minorHAnsi"/>
          <w:sz w:val="26"/>
          <w:szCs w:val="26"/>
          <w:lang w:eastAsia="en-US"/>
        </w:rPr>
        <w:t xml:space="preserve">Норильского городского Совета депутатов </w:t>
      </w:r>
      <w:r w:rsidR="0059244B" w:rsidRPr="0059244B">
        <w:rPr>
          <w:rFonts w:eastAsiaTheme="minorHAnsi"/>
          <w:sz w:val="26"/>
          <w:szCs w:val="26"/>
          <w:lang w:eastAsia="en-US"/>
        </w:rPr>
        <w:t xml:space="preserve">от 11.12.2012 </w:t>
      </w:r>
      <w:r w:rsidR="0059244B">
        <w:rPr>
          <w:rFonts w:eastAsiaTheme="minorHAnsi"/>
          <w:sz w:val="26"/>
          <w:szCs w:val="26"/>
          <w:lang w:eastAsia="en-US"/>
        </w:rPr>
        <w:t xml:space="preserve">№ </w:t>
      </w:r>
      <w:r w:rsidR="0059244B" w:rsidRPr="0059244B">
        <w:rPr>
          <w:rFonts w:eastAsiaTheme="minorHAnsi"/>
          <w:sz w:val="26"/>
          <w:szCs w:val="26"/>
          <w:lang w:eastAsia="en-US"/>
        </w:rPr>
        <w:t>7/4-125 (прилагаются)</w:t>
      </w:r>
      <w:r w:rsidR="0059244B">
        <w:rPr>
          <w:rFonts w:eastAsiaTheme="minorHAnsi"/>
          <w:sz w:val="26"/>
          <w:szCs w:val="26"/>
          <w:lang w:eastAsia="en-US"/>
        </w:rPr>
        <w:t>.</w:t>
      </w:r>
    </w:p>
    <w:p w14:paraId="23F3894D" w14:textId="4CBC6143" w:rsidR="0059244B" w:rsidRDefault="0059244B" w:rsidP="00592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Поручить Главе города Норильска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изменений в </w:t>
      </w:r>
      <w:hyperlink r:id="rId11" w:history="1">
        <w:r w:rsidRPr="00DA7BBA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об Управлении имущества Администрации города Норильска, утвержденное </w:t>
      </w:r>
      <w:r w:rsidR="00B35309" w:rsidRPr="00B35309">
        <w:rPr>
          <w:rFonts w:eastAsiaTheme="minorHAnsi"/>
          <w:sz w:val="26"/>
          <w:szCs w:val="26"/>
          <w:lang w:eastAsia="en-US"/>
        </w:rPr>
        <w:t xml:space="preserve">решением Норильского городского Совета депутатов от 11.12.2012 № 7/4-125 </w:t>
      </w:r>
      <w:r>
        <w:rPr>
          <w:rFonts w:eastAsiaTheme="minorHAnsi"/>
          <w:sz w:val="26"/>
          <w:szCs w:val="26"/>
          <w:lang w:eastAsia="en-US"/>
        </w:rPr>
        <w:t xml:space="preserve">от 11.12.2012 </w:t>
      </w:r>
      <w:r w:rsidR="00DA7BBA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7/4-125, в установленном законодательством порядке.</w:t>
      </w:r>
    </w:p>
    <w:p w14:paraId="50E727B0" w14:textId="77777777" w:rsidR="0059244B" w:rsidRDefault="0059244B" w:rsidP="00592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Настоящее Решение вступает в силу со дня принятия.</w:t>
      </w:r>
    </w:p>
    <w:p w14:paraId="6FC27BE5" w14:textId="77777777" w:rsidR="0069296E" w:rsidRDefault="0069296E" w:rsidP="00C15F84">
      <w:pPr>
        <w:autoSpaceDE w:val="0"/>
        <w:autoSpaceDN w:val="0"/>
        <w:adjustRightInd w:val="0"/>
        <w:contextualSpacing/>
        <w:rPr>
          <w:rFonts w:eastAsiaTheme="minorHAnsi"/>
          <w:sz w:val="26"/>
          <w:szCs w:val="26"/>
          <w:lang w:eastAsia="en-US"/>
        </w:rPr>
      </w:pPr>
    </w:p>
    <w:p w14:paraId="6EDC1266" w14:textId="77777777" w:rsidR="00B35309" w:rsidRDefault="00B35309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2009BE7C" w14:textId="77777777" w:rsidR="00B35309" w:rsidRPr="00B35309" w:rsidRDefault="00B35309" w:rsidP="00B3530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B35309">
        <w:rPr>
          <w:sz w:val="26"/>
          <w:szCs w:val="26"/>
        </w:rPr>
        <w:t xml:space="preserve">Председатель Городского Совета                                           Глава города Норильска                                                                                             </w:t>
      </w:r>
    </w:p>
    <w:p w14:paraId="30DD5977" w14:textId="77777777" w:rsidR="00B35309" w:rsidRPr="00B35309" w:rsidRDefault="00B35309" w:rsidP="00B3530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B35309">
        <w:rPr>
          <w:sz w:val="26"/>
          <w:szCs w:val="26"/>
        </w:rPr>
        <w:t xml:space="preserve">                               А.А. Пестряков                                                               Д.В. Карасев</w:t>
      </w:r>
    </w:p>
    <w:p w14:paraId="0D7D487B" w14:textId="1A524A50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61F9984E" w14:textId="3F54DFD9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361C56CF" w14:textId="783B07E8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0BAB3EC7" w14:textId="4394168F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2332439E" w14:textId="5A58CBCE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1B8F7BA6" w14:textId="6A8752AA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647B28E9" w14:textId="63DD54B9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3D08347E" w14:textId="7ED2A634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723F1053" w14:textId="78622EAB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69A55353" w14:textId="067A8513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5FB4433F" w14:textId="5D04FE73" w:rsidR="00FA2AB8" w:rsidRDefault="00FA2AB8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77D829D4" w14:textId="77777777" w:rsidR="00B25FFD" w:rsidRDefault="00B25FFD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1881F4BD" w14:textId="77777777" w:rsidR="00FA2AB8" w:rsidRDefault="00FA2AB8" w:rsidP="00FA2AB8">
      <w:pPr>
        <w:pStyle w:val="ConsPlusNormal"/>
        <w:widowControl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14:paraId="4C96ACC2" w14:textId="2A3BC687" w:rsidR="00FA2AB8" w:rsidRDefault="00FA2AB8" w:rsidP="00FA2AB8">
      <w:pPr>
        <w:pStyle w:val="ConsPlusNormal"/>
        <w:widowControl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Норильского городского Совета депутатов от «____»</w:t>
      </w:r>
      <w:r w:rsidR="00B353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______2023 №_______</w:t>
      </w:r>
    </w:p>
    <w:p w14:paraId="4B6E6DDC" w14:textId="77777777" w:rsidR="00FA2AB8" w:rsidRDefault="00FA2AB8" w:rsidP="00FA2AB8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66797387" w14:textId="77777777" w:rsidR="00FA2AB8" w:rsidRDefault="00FA2AB8" w:rsidP="00FA2AB8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5C51DD61" w14:textId="77777777" w:rsidR="00FA2AB8" w:rsidRPr="00B15A4E" w:rsidRDefault="00FA2AB8" w:rsidP="00FA2AB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15A4E">
        <w:rPr>
          <w:rFonts w:ascii="Times New Roman" w:hAnsi="Times New Roman" w:cs="Times New Roman"/>
          <w:b w:val="0"/>
          <w:sz w:val="26"/>
          <w:szCs w:val="26"/>
        </w:rPr>
        <w:t xml:space="preserve">Изменения </w:t>
      </w:r>
    </w:p>
    <w:p w14:paraId="4BA6BC30" w14:textId="77777777" w:rsidR="00FA2AB8" w:rsidRDefault="00FA2AB8" w:rsidP="00FA2AB8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15A4E">
        <w:rPr>
          <w:rFonts w:ascii="Times New Roman" w:hAnsi="Times New Roman" w:cs="Times New Roman"/>
          <w:sz w:val="26"/>
          <w:szCs w:val="26"/>
        </w:rPr>
        <w:t xml:space="preserve">в Положение </w:t>
      </w:r>
      <w:r w:rsidRPr="00B15A4E">
        <w:rPr>
          <w:rStyle w:val="FontStyle13"/>
          <w:sz w:val="26"/>
          <w:szCs w:val="26"/>
        </w:rPr>
        <w:t>об Управлении имущества Администрации города Норильска</w:t>
      </w:r>
      <w:r>
        <w:rPr>
          <w:rStyle w:val="FontStyle13"/>
          <w:sz w:val="26"/>
          <w:szCs w:val="26"/>
        </w:rPr>
        <w:t>,</w:t>
      </w:r>
      <w:r w:rsidRPr="00B15A4E">
        <w:rPr>
          <w:rFonts w:ascii="Times New Roman" w:hAnsi="Times New Roman" w:cs="Times New Roman"/>
          <w:sz w:val="26"/>
          <w:szCs w:val="26"/>
        </w:rPr>
        <w:t xml:space="preserve"> </w:t>
      </w:r>
      <w:r w:rsidRPr="007910E7">
        <w:rPr>
          <w:rStyle w:val="FontStyle13"/>
          <w:sz w:val="26"/>
          <w:szCs w:val="26"/>
        </w:rPr>
        <w:t xml:space="preserve">утвержденное решением </w:t>
      </w:r>
      <w:r>
        <w:rPr>
          <w:rStyle w:val="FontStyle13"/>
          <w:sz w:val="26"/>
          <w:szCs w:val="26"/>
        </w:rPr>
        <w:t>Г</w:t>
      </w:r>
      <w:r w:rsidRPr="007910E7">
        <w:rPr>
          <w:rStyle w:val="FontStyle13"/>
          <w:sz w:val="26"/>
          <w:szCs w:val="26"/>
        </w:rPr>
        <w:t xml:space="preserve">ородского </w:t>
      </w:r>
      <w:r>
        <w:rPr>
          <w:rStyle w:val="FontStyle13"/>
          <w:sz w:val="26"/>
          <w:szCs w:val="26"/>
        </w:rPr>
        <w:t>С</w:t>
      </w:r>
      <w:r w:rsidRPr="007910E7">
        <w:rPr>
          <w:rStyle w:val="FontStyle13"/>
          <w:sz w:val="26"/>
          <w:szCs w:val="26"/>
        </w:rPr>
        <w:t>овета от 11.12.2012 № 7/4-125</w:t>
      </w:r>
      <w:r>
        <w:rPr>
          <w:rStyle w:val="FontStyle13"/>
          <w:sz w:val="26"/>
          <w:szCs w:val="26"/>
        </w:rPr>
        <w:t xml:space="preserve"> (далее – Положение)</w:t>
      </w:r>
    </w:p>
    <w:p w14:paraId="568E5122" w14:textId="77777777" w:rsidR="00FA2AB8" w:rsidRDefault="00FA2AB8" w:rsidP="00FA2AB8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51315AF8" w14:textId="6499D05D" w:rsidR="00DA7BBA" w:rsidRPr="00DA7BBA" w:rsidRDefault="00DA7BBA" w:rsidP="00DA7BBA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BBA">
        <w:rPr>
          <w:rFonts w:ascii="Times New Roman" w:hAnsi="Times New Roman" w:cs="Times New Roman"/>
          <w:sz w:val="26"/>
          <w:szCs w:val="26"/>
        </w:rPr>
        <w:t>Дополнить Положение новым пунктом 3.</w:t>
      </w:r>
      <w:r>
        <w:rPr>
          <w:rFonts w:ascii="Times New Roman" w:hAnsi="Times New Roman" w:cs="Times New Roman"/>
          <w:sz w:val="26"/>
          <w:szCs w:val="26"/>
        </w:rPr>
        <w:t>63</w:t>
      </w:r>
      <w:r w:rsidRPr="00DA7BB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72B42805" w14:textId="2CFD0EE1" w:rsidR="00DA7BBA" w:rsidRPr="00DA7BBA" w:rsidRDefault="00DA7BBA" w:rsidP="00DA7BBA">
      <w:pPr>
        <w:autoSpaceDE w:val="0"/>
        <w:autoSpaceDN w:val="0"/>
        <w:adjustRightInd w:val="0"/>
        <w:ind w:firstLine="708"/>
        <w:jc w:val="both"/>
        <w:rPr>
          <w:rStyle w:val="FontStyle13"/>
          <w:rFonts w:eastAsiaTheme="minorEastAsia"/>
          <w:sz w:val="26"/>
          <w:szCs w:val="26"/>
        </w:rPr>
      </w:pPr>
      <w:r w:rsidRPr="00DA7BBA">
        <w:rPr>
          <w:rStyle w:val="FontStyle13"/>
          <w:rFonts w:eastAsiaTheme="minorEastAsia"/>
          <w:sz w:val="26"/>
          <w:szCs w:val="26"/>
        </w:rPr>
        <w:t>«</w:t>
      </w:r>
      <w:r w:rsidR="00FE669F">
        <w:rPr>
          <w:rStyle w:val="FontStyle13"/>
          <w:rFonts w:eastAsiaTheme="minorEastAsia"/>
          <w:sz w:val="26"/>
          <w:szCs w:val="26"/>
        </w:rPr>
        <w:t xml:space="preserve">3.63. </w:t>
      </w:r>
      <w:r w:rsidRPr="00DA7BBA">
        <w:rPr>
          <w:rStyle w:val="FontStyle13"/>
          <w:rFonts w:eastAsiaTheme="minorEastAsia"/>
          <w:sz w:val="26"/>
          <w:szCs w:val="26"/>
        </w:rPr>
        <w:t xml:space="preserve">Разрабатывает проекты правовых актов о внесении изменений в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или земельных участках, </w:t>
      </w:r>
      <w:r w:rsidR="00CC5044" w:rsidRPr="00287A04">
        <w:rPr>
          <w:sz w:val="26"/>
          <w:szCs w:val="26"/>
        </w:rPr>
        <w:t>находящихся в муниципальной собственности, или государственная собственность на которые не разграничена</w:t>
      </w:r>
      <w:r w:rsidR="00FE669F">
        <w:rPr>
          <w:sz w:val="26"/>
          <w:szCs w:val="26"/>
        </w:rPr>
        <w:t xml:space="preserve"> (далее – Схема размещения гаражей)</w:t>
      </w:r>
      <w:r w:rsidRPr="00DA7BBA">
        <w:rPr>
          <w:rStyle w:val="FontStyle13"/>
          <w:rFonts w:eastAsiaTheme="minorEastAsia"/>
          <w:sz w:val="26"/>
          <w:szCs w:val="26"/>
        </w:rPr>
        <w:t>.».</w:t>
      </w:r>
    </w:p>
    <w:p w14:paraId="5582A16B" w14:textId="77777777" w:rsidR="00DA7BBA" w:rsidRPr="00DA7BBA" w:rsidRDefault="00DA7BBA" w:rsidP="00DA7BBA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BBA">
        <w:rPr>
          <w:rFonts w:ascii="Times New Roman" w:hAnsi="Times New Roman" w:cs="Times New Roman"/>
          <w:sz w:val="26"/>
          <w:szCs w:val="26"/>
        </w:rPr>
        <w:t>Дополнить Положение новым пунктом 3.</w:t>
      </w:r>
      <w:r>
        <w:rPr>
          <w:rFonts w:ascii="Times New Roman" w:hAnsi="Times New Roman" w:cs="Times New Roman"/>
          <w:sz w:val="26"/>
          <w:szCs w:val="26"/>
        </w:rPr>
        <w:t>64</w:t>
      </w:r>
      <w:r w:rsidRPr="00DA7BB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20ED851B" w14:textId="6E9F90A2" w:rsidR="00DA7BBA" w:rsidRDefault="00FA2AB8" w:rsidP="004E1668">
      <w:pPr>
        <w:autoSpaceDE w:val="0"/>
        <w:autoSpaceDN w:val="0"/>
        <w:adjustRightInd w:val="0"/>
        <w:ind w:firstLine="708"/>
        <w:jc w:val="both"/>
        <w:rPr>
          <w:rStyle w:val="FontStyle13"/>
          <w:rFonts w:eastAsiaTheme="minorEastAsia"/>
          <w:sz w:val="26"/>
          <w:szCs w:val="26"/>
        </w:rPr>
      </w:pPr>
      <w:r w:rsidRPr="001A0AC8">
        <w:rPr>
          <w:rStyle w:val="FontStyle13"/>
          <w:rFonts w:eastAsiaTheme="minorEastAsia"/>
          <w:sz w:val="26"/>
          <w:szCs w:val="26"/>
        </w:rPr>
        <w:t>«</w:t>
      </w:r>
      <w:r w:rsidR="00FE669F">
        <w:rPr>
          <w:rStyle w:val="FontStyle13"/>
          <w:rFonts w:eastAsiaTheme="minorEastAsia"/>
          <w:sz w:val="26"/>
          <w:szCs w:val="26"/>
        </w:rPr>
        <w:t xml:space="preserve">3.64. </w:t>
      </w:r>
      <w:r w:rsidR="00D47980" w:rsidRPr="001A0AC8">
        <w:rPr>
          <w:rStyle w:val="FontStyle13"/>
          <w:rFonts w:eastAsiaTheme="minorEastAsia"/>
          <w:sz w:val="26"/>
          <w:szCs w:val="26"/>
        </w:rPr>
        <w:t>О</w:t>
      </w:r>
      <w:r w:rsidR="00B35309">
        <w:rPr>
          <w:rStyle w:val="FontStyle13"/>
          <w:rFonts w:eastAsiaTheme="minorEastAsia"/>
          <w:sz w:val="26"/>
          <w:szCs w:val="26"/>
        </w:rPr>
        <w:t>существляет прием и рассмотрение</w:t>
      </w:r>
      <w:r w:rsidR="00D47980" w:rsidRPr="001A0AC8">
        <w:rPr>
          <w:rStyle w:val="FontStyle13"/>
          <w:rFonts w:eastAsiaTheme="minorEastAsia"/>
          <w:sz w:val="26"/>
          <w:szCs w:val="26"/>
        </w:rPr>
        <w:t xml:space="preserve"> заявлений физических лиц о </w:t>
      </w:r>
      <w:r w:rsidR="00FE669F">
        <w:rPr>
          <w:rStyle w:val="FontStyle13"/>
          <w:rFonts w:eastAsiaTheme="minorEastAsia"/>
          <w:sz w:val="26"/>
          <w:szCs w:val="26"/>
        </w:rPr>
        <w:t>внесении изменений</w:t>
      </w:r>
      <w:r w:rsidR="00D47980" w:rsidRPr="001A0AC8">
        <w:rPr>
          <w:rStyle w:val="FontStyle13"/>
          <w:rFonts w:eastAsiaTheme="minorEastAsia"/>
          <w:sz w:val="26"/>
          <w:szCs w:val="26"/>
        </w:rPr>
        <w:t xml:space="preserve"> в </w:t>
      </w:r>
      <w:r w:rsidR="00FE669F">
        <w:rPr>
          <w:rStyle w:val="FontStyle13"/>
          <w:rFonts w:eastAsiaTheme="minorEastAsia"/>
          <w:sz w:val="26"/>
          <w:szCs w:val="26"/>
        </w:rPr>
        <w:t>С</w:t>
      </w:r>
      <w:r w:rsidR="00D47980" w:rsidRPr="001A0AC8">
        <w:rPr>
          <w:rStyle w:val="FontStyle13"/>
          <w:rFonts w:eastAsiaTheme="minorEastAsia"/>
          <w:sz w:val="26"/>
          <w:szCs w:val="26"/>
        </w:rPr>
        <w:t xml:space="preserve">хему </w:t>
      </w:r>
      <w:r w:rsidR="00FE669F">
        <w:rPr>
          <w:rStyle w:val="FontStyle13"/>
          <w:rFonts w:eastAsiaTheme="minorEastAsia"/>
          <w:sz w:val="26"/>
          <w:szCs w:val="26"/>
        </w:rPr>
        <w:t xml:space="preserve">размещения гаражей; осуществляет подготовку предложений в </w:t>
      </w:r>
      <w:r w:rsidR="004E1668">
        <w:rPr>
          <w:rFonts w:eastAsiaTheme="minorHAnsi"/>
          <w:sz w:val="26"/>
          <w:szCs w:val="26"/>
          <w:lang w:eastAsia="en-US"/>
        </w:rPr>
        <w:t>орган</w:t>
      </w:r>
      <w:r w:rsidR="004E1668">
        <w:rPr>
          <w:rFonts w:eastAsiaTheme="minorHAnsi"/>
          <w:sz w:val="26"/>
          <w:szCs w:val="26"/>
          <w:lang w:eastAsia="en-US"/>
        </w:rPr>
        <w:t xml:space="preserve"> исполнительной власти Красноярского края, уполномоченны</w:t>
      </w:r>
      <w:r w:rsidR="004E1668">
        <w:rPr>
          <w:rFonts w:eastAsiaTheme="minorHAnsi"/>
          <w:sz w:val="26"/>
          <w:szCs w:val="26"/>
          <w:lang w:eastAsia="en-US"/>
        </w:rPr>
        <w:t>й</w:t>
      </w:r>
      <w:r w:rsidR="004E1668">
        <w:rPr>
          <w:rFonts w:eastAsiaTheme="minorHAnsi"/>
          <w:sz w:val="26"/>
          <w:szCs w:val="26"/>
          <w:lang w:eastAsia="en-US"/>
        </w:rPr>
        <w:t xml:space="preserve"> на распоряжение земельными участками, находящимися в государственной собственности Красноярского края</w:t>
      </w:r>
      <w:r w:rsidR="004E1668">
        <w:rPr>
          <w:rFonts w:eastAsiaTheme="minorHAnsi"/>
          <w:sz w:val="26"/>
          <w:szCs w:val="26"/>
          <w:lang w:eastAsia="en-US"/>
        </w:rPr>
        <w:t xml:space="preserve">, </w:t>
      </w:r>
      <w:r w:rsidR="00FE669F">
        <w:rPr>
          <w:rFonts w:eastAsiaTheme="minorHAnsi"/>
          <w:sz w:val="26"/>
          <w:szCs w:val="26"/>
          <w:lang w:eastAsia="en-US"/>
        </w:rPr>
        <w:t xml:space="preserve">о согласовании внесения в Схему </w:t>
      </w:r>
      <w:r w:rsidR="00FE669F">
        <w:rPr>
          <w:rStyle w:val="FontStyle13"/>
          <w:rFonts w:eastAsiaTheme="minorEastAsia"/>
          <w:sz w:val="26"/>
          <w:szCs w:val="26"/>
        </w:rPr>
        <w:t>размещения гаражей</w:t>
      </w:r>
      <w:r w:rsidR="00FE669F">
        <w:rPr>
          <w:rFonts w:eastAsiaTheme="minorHAnsi"/>
          <w:sz w:val="26"/>
          <w:szCs w:val="26"/>
          <w:lang w:eastAsia="en-US"/>
        </w:rPr>
        <w:t xml:space="preserve"> </w:t>
      </w:r>
      <w:r w:rsidR="00FE669F">
        <w:rPr>
          <w:rFonts w:eastAsiaTheme="minorHAnsi"/>
          <w:sz w:val="26"/>
          <w:szCs w:val="26"/>
          <w:lang w:eastAsia="en-US"/>
        </w:rPr>
        <w:t>изменений</w:t>
      </w:r>
      <w:r w:rsidR="00FE669F" w:rsidRPr="00FE669F">
        <w:rPr>
          <w:rFonts w:eastAsiaTheme="minorHAnsi"/>
          <w:sz w:val="26"/>
          <w:szCs w:val="26"/>
          <w:lang w:eastAsia="en-US"/>
        </w:rPr>
        <w:t xml:space="preserve"> </w:t>
      </w:r>
      <w:r w:rsidR="00FE669F">
        <w:rPr>
          <w:rFonts w:eastAsiaTheme="minorHAnsi"/>
          <w:sz w:val="26"/>
          <w:szCs w:val="26"/>
          <w:lang w:eastAsia="en-US"/>
        </w:rPr>
        <w:t xml:space="preserve">с целью включения в Схему </w:t>
      </w:r>
      <w:r w:rsidR="00254603">
        <w:rPr>
          <w:rFonts w:eastAsiaTheme="minorHAnsi"/>
          <w:sz w:val="26"/>
          <w:szCs w:val="26"/>
          <w:lang w:eastAsia="en-US"/>
        </w:rPr>
        <w:t>размещения гаражей мест размещения гаражей и</w:t>
      </w:r>
      <w:r w:rsidR="00FE669F">
        <w:rPr>
          <w:rFonts w:eastAsiaTheme="minorHAnsi"/>
          <w:sz w:val="26"/>
          <w:szCs w:val="26"/>
          <w:lang w:eastAsia="en-US"/>
        </w:rPr>
        <w:t xml:space="preserve"> стоянок технических средств на земельных участках, находящихся в государственной собственности Красноярского края</w:t>
      </w:r>
      <w:r w:rsidR="0041381D">
        <w:rPr>
          <w:rFonts w:eastAsiaTheme="minorHAnsi"/>
          <w:sz w:val="26"/>
          <w:szCs w:val="26"/>
          <w:lang w:eastAsia="en-US"/>
        </w:rPr>
        <w:t>; осуществляет подготовку и направление уведомлени</w:t>
      </w:r>
      <w:r w:rsidR="00700DB5">
        <w:rPr>
          <w:rFonts w:eastAsiaTheme="minorHAnsi"/>
          <w:sz w:val="26"/>
          <w:szCs w:val="26"/>
          <w:lang w:eastAsia="en-US"/>
        </w:rPr>
        <w:t>й</w:t>
      </w:r>
      <w:r w:rsidR="0041381D">
        <w:rPr>
          <w:rFonts w:eastAsiaTheme="minorHAnsi"/>
          <w:sz w:val="26"/>
          <w:szCs w:val="26"/>
          <w:lang w:eastAsia="en-US"/>
        </w:rPr>
        <w:t xml:space="preserve">, </w:t>
      </w:r>
      <w:r w:rsidR="0041381D">
        <w:rPr>
          <w:rFonts w:eastAsiaTheme="minorHAnsi"/>
          <w:sz w:val="26"/>
          <w:szCs w:val="26"/>
          <w:lang w:eastAsia="en-US"/>
        </w:rPr>
        <w:t>содержащ</w:t>
      </w:r>
      <w:r w:rsidR="00700DB5">
        <w:rPr>
          <w:rFonts w:eastAsiaTheme="minorHAnsi"/>
          <w:sz w:val="26"/>
          <w:szCs w:val="26"/>
          <w:lang w:eastAsia="en-US"/>
        </w:rPr>
        <w:t>их</w:t>
      </w:r>
      <w:r w:rsidR="0041381D">
        <w:rPr>
          <w:rFonts w:eastAsiaTheme="minorHAnsi"/>
          <w:sz w:val="26"/>
          <w:szCs w:val="26"/>
          <w:lang w:eastAsia="en-US"/>
        </w:rPr>
        <w:t xml:space="preserve"> информацию о праве физического лица на использование земельного участка (земель) для размещения гаража либо для стоянки технического средства</w:t>
      </w:r>
      <w:r w:rsidR="00075045">
        <w:rPr>
          <w:rFonts w:eastAsiaTheme="minorHAnsi"/>
          <w:sz w:val="26"/>
          <w:szCs w:val="26"/>
          <w:lang w:eastAsia="en-US"/>
        </w:rPr>
        <w:t xml:space="preserve"> (далее – Уведомление)</w:t>
      </w:r>
      <w:r w:rsidR="0041381D">
        <w:rPr>
          <w:rFonts w:eastAsiaTheme="minorHAnsi"/>
          <w:sz w:val="26"/>
          <w:szCs w:val="26"/>
          <w:lang w:eastAsia="en-US"/>
        </w:rPr>
        <w:t>, уведомлени</w:t>
      </w:r>
      <w:r w:rsidR="00700DB5">
        <w:rPr>
          <w:rFonts w:eastAsiaTheme="minorHAnsi"/>
          <w:sz w:val="26"/>
          <w:szCs w:val="26"/>
          <w:lang w:eastAsia="en-US"/>
        </w:rPr>
        <w:t>й</w:t>
      </w:r>
      <w:r w:rsidR="0041381D">
        <w:rPr>
          <w:rFonts w:eastAsiaTheme="minorHAnsi"/>
          <w:sz w:val="26"/>
          <w:szCs w:val="26"/>
          <w:lang w:eastAsia="en-US"/>
        </w:rPr>
        <w:t xml:space="preserve"> об отказе во включении в Схему </w:t>
      </w:r>
      <w:r w:rsidR="0041381D">
        <w:rPr>
          <w:rFonts w:eastAsiaTheme="minorHAnsi"/>
          <w:sz w:val="26"/>
          <w:szCs w:val="26"/>
          <w:lang w:eastAsia="en-US"/>
        </w:rPr>
        <w:t xml:space="preserve">размещения гаражей </w:t>
      </w:r>
      <w:r w:rsidR="0041381D">
        <w:rPr>
          <w:rFonts w:eastAsiaTheme="minorHAnsi"/>
          <w:sz w:val="26"/>
          <w:szCs w:val="26"/>
          <w:lang w:eastAsia="en-US"/>
        </w:rPr>
        <w:t>места размещения гаража, стоянки технического средства</w:t>
      </w:r>
      <w:r w:rsidR="0041381D">
        <w:rPr>
          <w:rFonts w:eastAsiaTheme="minorHAnsi"/>
          <w:sz w:val="26"/>
          <w:szCs w:val="26"/>
          <w:lang w:eastAsia="en-US"/>
        </w:rPr>
        <w:t>.</w:t>
      </w:r>
      <w:r w:rsidR="00DA7BBA">
        <w:rPr>
          <w:rStyle w:val="FontStyle13"/>
          <w:rFonts w:eastAsiaTheme="minorEastAsia"/>
          <w:sz w:val="26"/>
          <w:szCs w:val="26"/>
        </w:rPr>
        <w:t>».</w:t>
      </w:r>
    </w:p>
    <w:p w14:paraId="1139B4F8" w14:textId="2B925904" w:rsidR="00DA7BBA" w:rsidRPr="00DA7BBA" w:rsidRDefault="00DA7BBA" w:rsidP="00DA7BBA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Style w:val="FontStyle13"/>
          <w:rFonts w:eastAsiaTheme="minorEastAsia"/>
          <w:sz w:val="26"/>
          <w:szCs w:val="26"/>
        </w:rPr>
        <w:t>3.</w:t>
      </w:r>
      <w:r w:rsidRPr="00DA7BBA">
        <w:rPr>
          <w:rStyle w:val="FontStyle13"/>
          <w:rFonts w:eastAsiaTheme="minorEastAsia"/>
          <w:sz w:val="26"/>
          <w:szCs w:val="26"/>
        </w:rPr>
        <w:t xml:space="preserve"> </w:t>
      </w:r>
      <w:r w:rsidRPr="00DA7BBA">
        <w:rPr>
          <w:sz w:val="26"/>
          <w:szCs w:val="26"/>
        </w:rPr>
        <w:t>Дополн</w:t>
      </w:r>
      <w:r w:rsidR="003A0D12">
        <w:rPr>
          <w:sz w:val="26"/>
          <w:szCs w:val="26"/>
        </w:rPr>
        <w:t>ить Положение новым пунктом 3.65</w:t>
      </w:r>
      <w:r w:rsidRPr="00DA7BBA">
        <w:rPr>
          <w:sz w:val="26"/>
          <w:szCs w:val="26"/>
        </w:rPr>
        <w:t xml:space="preserve"> следующего содержания:</w:t>
      </w:r>
    </w:p>
    <w:p w14:paraId="19CC33DA" w14:textId="11E0897B" w:rsidR="00D47980" w:rsidRPr="001A0AC8" w:rsidRDefault="00DA7BBA" w:rsidP="00075045">
      <w:pPr>
        <w:autoSpaceDE w:val="0"/>
        <w:autoSpaceDN w:val="0"/>
        <w:adjustRightInd w:val="0"/>
        <w:ind w:firstLine="708"/>
        <w:jc w:val="both"/>
        <w:rPr>
          <w:rStyle w:val="FontStyle13"/>
          <w:rFonts w:eastAsiaTheme="minorEastAsia"/>
          <w:sz w:val="26"/>
          <w:szCs w:val="26"/>
        </w:rPr>
      </w:pPr>
      <w:r>
        <w:rPr>
          <w:rStyle w:val="FontStyle13"/>
          <w:rFonts w:eastAsiaTheme="minorEastAsia"/>
          <w:sz w:val="26"/>
          <w:szCs w:val="26"/>
        </w:rPr>
        <w:t>«</w:t>
      </w:r>
      <w:r w:rsidR="00D674CC">
        <w:rPr>
          <w:rStyle w:val="FontStyle13"/>
          <w:rFonts w:eastAsiaTheme="minorEastAsia"/>
          <w:sz w:val="26"/>
          <w:szCs w:val="26"/>
        </w:rPr>
        <w:t xml:space="preserve">3.65. </w:t>
      </w:r>
      <w:r w:rsidRPr="001A0AC8">
        <w:rPr>
          <w:rStyle w:val="FontStyle13"/>
          <w:rFonts w:eastAsiaTheme="minorEastAsia"/>
          <w:sz w:val="26"/>
          <w:szCs w:val="26"/>
        </w:rPr>
        <w:t>Осуществляет</w:t>
      </w:r>
      <w:r w:rsidR="00B35309">
        <w:rPr>
          <w:rStyle w:val="FontStyle13"/>
          <w:rFonts w:eastAsiaTheme="minorEastAsia"/>
          <w:sz w:val="26"/>
          <w:szCs w:val="26"/>
        </w:rPr>
        <w:t xml:space="preserve"> прием и рассмотрение</w:t>
      </w:r>
      <w:r>
        <w:rPr>
          <w:rStyle w:val="FontStyle13"/>
          <w:rFonts w:eastAsiaTheme="minorEastAsia"/>
          <w:sz w:val="26"/>
          <w:szCs w:val="26"/>
        </w:rPr>
        <w:t xml:space="preserve"> </w:t>
      </w:r>
      <w:r w:rsidR="00D47980" w:rsidRPr="001A0AC8">
        <w:rPr>
          <w:rStyle w:val="FontStyle13"/>
          <w:rFonts w:eastAsiaTheme="minorEastAsia"/>
          <w:sz w:val="26"/>
          <w:szCs w:val="26"/>
        </w:rPr>
        <w:t>заявлений физических лиц об использовании земельного участка (земель) для размещения гаража, являющегося некапитальным сооружением, стоянок технических и других средств передвижения инвалидов вблизи их места жительств</w:t>
      </w:r>
      <w:r w:rsidR="00C57B56" w:rsidRPr="001A0AC8">
        <w:rPr>
          <w:rStyle w:val="FontStyle13"/>
          <w:rFonts w:eastAsiaTheme="minorEastAsia"/>
          <w:sz w:val="26"/>
          <w:szCs w:val="26"/>
        </w:rPr>
        <w:t xml:space="preserve">, </w:t>
      </w:r>
      <w:r w:rsidR="00075045">
        <w:rPr>
          <w:rStyle w:val="FontStyle13"/>
          <w:rFonts w:eastAsiaTheme="minorEastAsia"/>
          <w:sz w:val="26"/>
          <w:szCs w:val="26"/>
        </w:rPr>
        <w:t xml:space="preserve">заявлений </w:t>
      </w:r>
      <w:r w:rsidR="00075045">
        <w:rPr>
          <w:rFonts w:eastAsiaTheme="minorHAnsi"/>
          <w:sz w:val="26"/>
          <w:szCs w:val="26"/>
          <w:lang w:eastAsia="en-US"/>
        </w:rPr>
        <w:t>о продлении срока размещения гаража, стоянки технического средства</w:t>
      </w:r>
      <w:r w:rsidR="00075045">
        <w:rPr>
          <w:rFonts w:eastAsiaTheme="minorHAnsi"/>
          <w:sz w:val="26"/>
          <w:szCs w:val="26"/>
          <w:lang w:eastAsia="en-US"/>
        </w:rPr>
        <w:t>,</w:t>
      </w:r>
      <w:r w:rsidR="00075045" w:rsidRPr="001A0AC8">
        <w:rPr>
          <w:rStyle w:val="FontStyle13"/>
          <w:rFonts w:eastAsiaTheme="minorEastAsia"/>
          <w:sz w:val="26"/>
          <w:szCs w:val="26"/>
        </w:rPr>
        <w:t xml:space="preserve"> </w:t>
      </w:r>
      <w:r w:rsidR="00C57B56" w:rsidRPr="001A0AC8">
        <w:rPr>
          <w:rStyle w:val="FontStyle13"/>
          <w:rFonts w:eastAsiaTheme="minorEastAsia"/>
          <w:sz w:val="26"/>
          <w:szCs w:val="26"/>
        </w:rPr>
        <w:t xml:space="preserve">направление физическим лицам </w:t>
      </w:r>
      <w:r w:rsidR="00075045">
        <w:rPr>
          <w:rStyle w:val="FontStyle13"/>
          <w:rFonts w:eastAsiaTheme="minorEastAsia"/>
          <w:sz w:val="26"/>
          <w:szCs w:val="26"/>
        </w:rPr>
        <w:t>У</w:t>
      </w:r>
      <w:r w:rsidR="001A0AC8" w:rsidRPr="001A0AC8">
        <w:rPr>
          <w:rStyle w:val="FontStyle13"/>
          <w:rFonts w:eastAsiaTheme="minorEastAsia"/>
          <w:sz w:val="26"/>
          <w:szCs w:val="26"/>
        </w:rPr>
        <w:t>ведомлений</w:t>
      </w:r>
      <w:r w:rsidR="00075045">
        <w:rPr>
          <w:rStyle w:val="FontStyle13"/>
          <w:rFonts w:eastAsiaTheme="minorEastAsia"/>
          <w:sz w:val="26"/>
          <w:szCs w:val="26"/>
        </w:rPr>
        <w:t xml:space="preserve">, уведомлений </w:t>
      </w:r>
      <w:r w:rsidR="00075045">
        <w:rPr>
          <w:rFonts w:eastAsiaTheme="minorHAnsi"/>
          <w:sz w:val="26"/>
          <w:szCs w:val="26"/>
          <w:lang w:eastAsia="en-US"/>
        </w:rPr>
        <w:t>об отказе в продлении срока размещения гаража, стоянки технического средства</w:t>
      </w:r>
      <w:r w:rsidR="00FC61E7">
        <w:rPr>
          <w:rFonts w:eastAsiaTheme="minorHAnsi"/>
          <w:sz w:val="26"/>
          <w:szCs w:val="26"/>
          <w:lang w:eastAsia="en-US"/>
        </w:rPr>
        <w:t>.</w:t>
      </w:r>
      <w:r w:rsidR="001A0AC8">
        <w:rPr>
          <w:rStyle w:val="FontStyle13"/>
          <w:rFonts w:eastAsiaTheme="minorEastAsia"/>
          <w:sz w:val="26"/>
          <w:szCs w:val="26"/>
        </w:rPr>
        <w:t>»</w:t>
      </w:r>
      <w:r>
        <w:rPr>
          <w:rStyle w:val="FontStyle13"/>
          <w:rFonts w:eastAsiaTheme="minorEastAsia"/>
          <w:sz w:val="26"/>
          <w:szCs w:val="26"/>
        </w:rPr>
        <w:t>.</w:t>
      </w:r>
    </w:p>
    <w:p w14:paraId="1261BD35" w14:textId="01007F9B" w:rsidR="00383CB0" w:rsidRPr="00DA7BBA" w:rsidRDefault="00383CB0" w:rsidP="00383CB0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Style w:val="FontStyle13"/>
          <w:rFonts w:eastAsiaTheme="minorEastAsia"/>
          <w:sz w:val="26"/>
          <w:szCs w:val="26"/>
        </w:rPr>
        <w:t>4.</w:t>
      </w:r>
      <w:r w:rsidRPr="00DA7BBA">
        <w:rPr>
          <w:rStyle w:val="FontStyle13"/>
          <w:rFonts w:eastAsiaTheme="minorEastAsia"/>
          <w:sz w:val="26"/>
          <w:szCs w:val="26"/>
        </w:rPr>
        <w:t xml:space="preserve"> </w:t>
      </w:r>
      <w:r w:rsidRPr="00DA7BBA">
        <w:rPr>
          <w:sz w:val="26"/>
          <w:szCs w:val="26"/>
        </w:rPr>
        <w:t>Дополн</w:t>
      </w:r>
      <w:r>
        <w:rPr>
          <w:sz w:val="26"/>
          <w:szCs w:val="26"/>
        </w:rPr>
        <w:t>ить Положение новым пунктом 3.66</w:t>
      </w:r>
      <w:r w:rsidRPr="00DA7BBA">
        <w:rPr>
          <w:sz w:val="26"/>
          <w:szCs w:val="26"/>
        </w:rPr>
        <w:t xml:space="preserve"> следующего содержания:</w:t>
      </w:r>
    </w:p>
    <w:p w14:paraId="4AA46722" w14:textId="6E06DF37" w:rsidR="00383CB0" w:rsidRPr="001A0AC8" w:rsidRDefault="00383CB0" w:rsidP="00383CB0">
      <w:pPr>
        <w:autoSpaceDE w:val="0"/>
        <w:autoSpaceDN w:val="0"/>
        <w:adjustRightInd w:val="0"/>
        <w:ind w:firstLine="708"/>
        <w:jc w:val="both"/>
        <w:rPr>
          <w:rStyle w:val="FontStyle13"/>
          <w:rFonts w:eastAsiaTheme="minorEastAsia"/>
          <w:sz w:val="26"/>
          <w:szCs w:val="26"/>
        </w:rPr>
      </w:pPr>
      <w:r>
        <w:rPr>
          <w:rStyle w:val="FontStyle13"/>
          <w:rFonts w:eastAsiaTheme="minorEastAsia"/>
          <w:sz w:val="26"/>
          <w:szCs w:val="26"/>
        </w:rPr>
        <w:t>«</w:t>
      </w:r>
      <w:r w:rsidR="00D674CC">
        <w:rPr>
          <w:rStyle w:val="FontStyle13"/>
          <w:rFonts w:eastAsiaTheme="minorEastAsia"/>
          <w:sz w:val="26"/>
          <w:szCs w:val="26"/>
        </w:rPr>
        <w:t xml:space="preserve">3.66. </w:t>
      </w:r>
      <w:bookmarkStart w:id="0" w:name="_GoBack"/>
      <w:bookmarkEnd w:id="0"/>
      <w:r w:rsidRPr="001A0AC8">
        <w:rPr>
          <w:rStyle w:val="FontStyle13"/>
          <w:rFonts w:eastAsiaTheme="minorEastAsia"/>
          <w:sz w:val="26"/>
          <w:szCs w:val="26"/>
        </w:rPr>
        <w:t>Осуществляет</w:t>
      </w:r>
      <w:r>
        <w:rPr>
          <w:rStyle w:val="FontStyle13"/>
          <w:rFonts w:eastAsiaTheme="minorEastAsia"/>
          <w:sz w:val="26"/>
          <w:szCs w:val="26"/>
        </w:rPr>
        <w:t xml:space="preserve"> </w:t>
      </w:r>
      <w:r w:rsidRPr="00383CB0">
        <w:rPr>
          <w:rStyle w:val="FontStyle13"/>
          <w:rFonts w:eastAsiaTheme="minorEastAsia"/>
          <w:sz w:val="26"/>
          <w:szCs w:val="26"/>
        </w:rPr>
        <w:t>мероприяти</w:t>
      </w:r>
      <w:r>
        <w:rPr>
          <w:rStyle w:val="FontStyle13"/>
          <w:rFonts w:eastAsiaTheme="minorEastAsia"/>
          <w:sz w:val="26"/>
          <w:szCs w:val="26"/>
        </w:rPr>
        <w:t>я</w:t>
      </w:r>
      <w:r w:rsidRPr="00383CB0">
        <w:rPr>
          <w:rStyle w:val="FontStyle13"/>
          <w:rFonts w:eastAsiaTheme="minorEastAsia"/>
          <w:sz w:val="26"/>
          <w:szCs w:val="26"/>
        </w:rPr>
        <w:t xml:space="preserve"> по выявлению на территории муниципального образования город Норильск бесхозяйных объектов недвижимого имущества (за исключением жилых помещений) и принятию их в муниципальную собственность</w:t>
      </w:r>
      <w:r>
        <w:rPr>
          <w:rStyle w:val="FontStyle13"/>
          <w:rFonts w:eastAsiaTheme="minorEastAsia"/>
          <w:sz w:val="26"/>
          <w:szCs w:val="26"/>
        </w:rPr>
        <w:t>.».</w:t>
      </w:r>
    </w:p>
    <w:p w14:paraId="10719397" w14:textId="0B4536FF" w:rsidR="00FA2AB8" w:rsidRPr="001A0AC8" w:rsidRDefault="00FA2AB8" w:rsidP="00DA7BBA">
      <w:pPr>
        <w:autoSpaceDE w:val="0"/>
        <w:autoSpaceDN w:val="0"/>
        <w:adjustRightInd w:val="0"/>
        <w:ind w:firstLine="708"/>
        <w:jc w:val="both"/>
        <w:rPr>
          <w:rStyle w:val="FontStyle13"/>
          <w:rFonts w:eastAsiaTheme="minorEastAsia"/>
          <w:sz w:val="26"/>
          <w:szCs w:val="26"/>
        </w:rPr>
      </w:pPr>
    </w:p>
    <w:p w14:paraId="24822468" w14:textId="77777777" w:rsidR="00FA2AB8" w:rsidRDefault="00FA2AB8" w:rsidP="00FA2AB8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FA2AB8" w:rsidSect="00B1030D">
      <w:pgSz w:w="11906" w:h="16838" w:code="9"/>
      <w:pgMar w:top="993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E48EF" w14:textId="77777777" w:rsidR="00DA601F" w:rsidRDefault="00DA601F" w:rsidP="000F382A">
      <w:r>
        <w:separator/>
      </w:r>
    </w:p>
  </w:endnote>
  <w:endnote w:type="continuationSeparator" w:id="0">
    <w:p w14:paraId="4D48024A" w14:textId="77777777" w:rsidR="00DA601F" w:rsidRDefault="00DA601F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289CA" w14:textId="77777777" w:rsidR="00DA601F" w:rsidRDefault="00DA601F" w:rsidP="000F382A">
      <w:r>
        <w:separator/>
      </w:r>
    </w:p>
  </w:footnote>
  <w:footnote w:type="continuationSeparator" w:id="0">
    <w:p w14:paraId="50322608" w14:textId="77777777" w:rsidR="00DA601F" w:rsidRDefault="00DA601F" w:rsidP="000F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3D6856"/>
    <w:multiLevelType w:val="hybridMultilevel"/>
    <w:tmpl w:val="3DFC5466"/>
    <w:lvl w:ilvl="0" w:tplc="27320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D27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045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6764"/>
    <w:rsid w:val="000968EA"/>
    <w:rsid w:val="00096F36"/>
    <w:rsid w:val="00097152"/>
    <w:rsid w:val="00097278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AC8"/>
    <w:rsid w:val="001A0B86"/>
    <w:rsid w:val="001A0C70"/>
    <w:rsid w:val="001A15BA"/>
    <w:rsid w:val="001A1F63"/>
    <w:rsid w:val="001A2B2B"/>
    <w:rsid w:val="001A2DFC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6F18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B24"/>
    <w:rsid w:val="00251C7E"/>
    <w:rsid w:val="00251F76"/>
    <w:rsid w:val="00252DEC"/>
    <w:rsid w:val="0025459C"/>
    <w:rsid w:val="00254603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69A5"/>
    <w:rsid w:val="00267129"/>
    <w:rsid w:val="00267516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170C7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5DA3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3C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7325"/>
    <w:rsid w:val="003979D8"/>
    <w:rsid w:val="003A056A"/>
    <w:rsid w:val="003A0870"/>
    <w:rsid w:val="003A095B"/>
    <w:rsid w:val="003A0B43"/>
    <w:rsid w:val="003A0D12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0C4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381D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8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7FF"/>
    <w:rsid w:val="00501CAD"/>
    <w:rsid w:val="00501E1B"/>
    <w:rsid w:val="00502014"/>
    <w:rsid w:val="00502856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44B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B7E94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60DF"/>
    <w:rsid w:val="00676F84"/>
    <w:rsid w:val="006772A7"/>
    <w:rsid w:val="00677913"/>
    <w:rsid w:val="006809AE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5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C01"/>
    <w:rsid w:val="00707E0B"/>
    <w:rsid w:val="0071051F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1F7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49CC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B69"/>
    <w:rsid w:val="008500C7"/>
    <w:rsid w:val="0085084E"/>
    <w:rsid w:val="008508D4"/>
    <w:rsid w:val="00850AA0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335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4CA0"/>
    <w:rsid w:val="00975100"/>
    <w:rsid w:val="0097578B"/>
    <w:rsid w:val="00977010"/>
    <w:rsid w:val="009773B7"/>
    <w:rsid w:val="00977E33"/>
    <w:rsid w:val="009800D0"/>
    <w:rsid w:val="00981E18"/>
    <w:rsid w:val="00983224"/>
    <w:rsid w:val="0098372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BCF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5F3"/>
    <w:rsid w:val="009F4637"/>
    <w:rsid w:val="009F59C4"/>
    <w:rsid w:val="009F5A2E"/>
    <w:rsid w:val="009F5A85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5FFD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309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6D8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1B5C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357C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8A2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79B"/>
    <w:rsid w:val="00C54DC9"/>
    <w:rsid w:val="00C550AC"/>
    <w:rsid w:val="00C561B1"/>
    <w:rsid w:val="00C5682F"/>
    <w:rsid w:val="00C56C96"/>
    <w:rsid w:val="00C5757D"/>
    <w:rsid w:val="00C57B5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2754"/>
    <w:rsid w:val="00CA317C"/>
    <w:rsid w:val="00CA32C5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044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01EA"/>
    <w:rsid w:val="00D11FF6"/>
    <w:rsid w:val="00D12898"/>
    <w:rsid w:val="00D12C69"/>
    <w:rsid w:val="00D13AE7"/>
    <w:rsid w:val="00D13BB3"/>
    <w:rsid w:val="00D142A7"/>
    <w:rsid w:val="00D143A6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980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4CC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11CD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601F"/>
    <w:rsid w:val="00DA7047"/>
    <w:rsid w:val="00DA719A"/>
    <w:rsid w:val="00DA732C"/>
    <w:rsid w:val="00DA75EC"/>
    <w:rsid w:val="00DA7BBA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4A7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6C75"/>
    <w:rsid w:val="00F070E0"/>
    <w:rsid w:val="00F07454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4E8"/>
    <w:rsid w:val="00F315CF"/>
    <w:rsid w:val="00F31AAD"/>
    <w:rsid w:val="00F31F7B"/>
    <w:rsid w:val="00F32764"/>
    <w:rsid w:val="00F32774"/>
    <w:rsid w:val="00F328C1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F4B"/>
    <w:rsid w:val="00FA14FA"/>
    <w:rsid w:val="00FA199B"/>
    <w:rsid w:val="00FA2035"/>
    <w:rsid w:val="00FA2AB8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3E8"/>
    <w:rsid w:val="00FC57AD"/>
    <w:rsid w:val="00FC5E7B"/>
    <w:rsid w:val="00FC61E7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4227"/>
    <w:rsid w:val="00FE4EAE"/>
    <w:rsid w:val="00FE4F62"/>
    <w:rsid w:val="00FE503C"/>
    <w:rsid w:val="00FE5B9C"/>
    <w:rsid w:val="00FE5E3A"/>
    <w:rsid w:val="00FE669F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7AE5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95E98F93FEE186E78D7E1F2930F27F74D5EDFC4BD0721D290C21779169D0F5E97480C14D954A185003D40C098D9F0207585126B634016035960301ZAv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9B43DE1B4CC52661D9C7934AC801AFC4BD057869CB5D97ECB731F366265560DA9AEC7D675A48A291A4ACB4DCBD9BF3BD7BFB77930DD494C7268B45l6u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9B43DE1B4CC52661D9C7934AC801AFC4BD057868C35597EEB731F366265560DA9AEC7D675A48A291A4ACB4DFBD9BF3BD7BFB77930DD494C7268B45l6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8788-5CBA-4A99-BDBB-6C68022D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Требунских Оксана Анатольевна</cp:lastModifiedBy>
  <cp:revision>12</cp:revision>
  <cp:lastPrinted>2023-06-01T06:06:00Z</cp:lastPrinted>
  <dcterms:created xsi:type="dcterms:W3CDTF">2023-06-07T05:09:00Z</dcterms:created>
  <dcterms:modified xsi:type="dcterms:W3CDTF">2023-06-25T06:48:00Z</dcterms:modified>
</cp:coreProperties>
</file>