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3B1E13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01.</w:t>
      </w:r>
      <w:proofErr w:type="gramStart"/>
      <w:r>
        <w:rPr>
          <w:rFonts w:ascii="Times New Roman" w:hAnsi="Times New Roman"/>
          <w:bCs/>
          <w:sz w:val="26"/>
          <w:szCs w:val="26"/>
        </w:rPr>
        <w:t>07.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21</w:t>
      </w:r>
      <w:r w:rsidR="00B36B87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B36B87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 w:rsidR="00B36B87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>326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120E44">
        <w:rPr>
          <w:rFonts w:ascii="Times New Roman" w:hAnsi="Times New Roman"/>
          <w:sz w:val="26"/>
          <w:szCs w:val="26"/>
        </w:rPr>
        <w:t>от 13.09.2012 № 292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494655" w:rsidRDefault="00120E44" w:rsidP="006C320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494655" w:rsidRPr="00494655">
        <w:rPr>
          <w:rFonts w:ascii="Times New Roman" w:eastAsiaTheme="minorHAnsi" w:hAnsi="Times New Roman"/>
          <w:sz w:val="26"/>
          <w:szCs w:val="26"/>
        </w:rPr>
        <w:t xml:space="preserve"> </w:t>
      </w:r>
      <w:r w:rsidR="006C3201">
        <w:rPr>
          <w:rFonts w:ascii="Times New Roman" w:eastAsiaTheme="minorHAnsi" w:hAnsi="Times New Roman"/>
          <w:sz w:val="26"/>
          <w:szCs w:val="26"/>
        </w:rPr>
        <w:t xml:space="preserve">целях приведения в соответствие с требованиями статьи 51 Градостроительного кодекса РФ, руководствуясь Федеральным законом </w:t>
      </w:r>
      <w:r w:rsidR="00A564DD">
        <w:rPr>
          <w:rFonts w:ascii="Times New Roman" w:eastAsiaTheme="minorHAnsi" w:hAnsi="Times New Roman"/>
          <w:sz w:val="26"/>
          <w:szCs w:val="26"/>
        </w:rPr>
        <w:t>от 27.07.2010 № 210-ФЗ «Об организации предоставления государственных и муниципальных услуг»</w:t>
      </w:r>
      <w:r w:rsidR="00494655" w:rsidRPr="00494655">
        <w:rPr>
          <w:rFonts w:ascii="Times New Roman" w:eastAsiaTheme="minorHAnsi" w:hAnsi="Times New Roman"/>
          <w:sz w:val="26"/>
          <w:szCs w:val="26"/>
        </w:rPr>
        <w:t xml:space="preserve">, </w:t>
      </w:r>
      <w:r w:rsidR="00A564DD">
        <w:rPr>
          <w:rFonts w:ascii="Times New Roman" w:eastAsiaTheme="minorHAnsi" w:hAnsi="Times New Roman"/>
          <w:sz w:val="26"/>
          <w:szCs w:val="26"/>
        </w:rPr>
        <w:t>п</w:t>
      </w:r>
      <w:r w:rsidR="00A564DD" w:rsidRPr="00494655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от 31.12.2010 </w:t>
      </w:r>
      <w:r w:rsidR="00A564DD">
        <w:rPr>
          <w:rFonts w:ascii="Times New Roman" w:eastAsiaTheme="minorHAnsi" w:hAnsi="Times New Roman"/>
          <w:sz w:val="26"/>
          <w:szCs w:val="26"/>
        </w:rPr>
        <w:t>№</w:t>
      </w:r>
      <w:r w:rsidR="00A564DD" w:rsidRPr="00494655">
        <w:rPr>
          <w:rFonts w:ascii="Times New Roman" w:eastAsiaTheme="minorHAnsi" w:hAnsi="Times New Roman"/>
          <w:sz w:val="26"/>
          <w:szCs w:val="26"/>
        </w:rPr>
        <w:t xml:space="preserve"> 540</w:t>
      </w:r>
      <w:r w:rsidR="004F1090">
        <w:rPr>
          <w:rFonts w:ascii="Times New Roman" w:eastAsiaTheme="minorHAnsi" w:hAnsi="Times New Roman"/>
          <w:sz w:val="26"/>
          <w:szCs w:val="26"/>
        </w:rPr>
        <w:t xml:space="preserve"> «Об утверждении </w:t>
      </w:r>
      <w:hyperlink r:id="rId7" w:history="1">
        <w:r w:rsidR="004F1090" w:rsidRPr="00494655">
          <w:rPr>
            <w:rFonts w:ascii="Times New Roman" w:eastAsiaTheme="minorHAnsi" w:hAnsi="Times New Roman"/>
            <w:sz w:val="26"/>
            <w:szCs w:val="26"/>
          </w:rPr>
          <w:t>Порядк</w:t>
        </w:r>
      </w:hyperlink>
      <w:r w:rsidR="004F1090">
        <w:rPr>
          <w:rFonts w:ascii="Times New Roman" w:eastAsiaTheme="minorHAnsi" w:hAnsi="Times New Roman"/>
          <w:sz w:val="26"/>
          <w:szCs w:val="26"/>
        </w:rPr>
        <w:t>а</w:t>
      </w:r>
      <w:r w:rsidR="004F1090" w:rsidRPr="00494655">
        <w:rPr>
          <w:rFonts w:ascii="Times New Roman" w:eastAsiaTheme="minorHAnsi" w:hAnsi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</w:t>
      </w:r>
      <w:r w:rsidR="006C3201">
        <w:rPr>
          <w:rFonts w:ascii="Times New Roman" w:eastAsiaTheme="minorHAnsi" w:hAnsi="Times New Roman"/>
          <w:sz w:val="26"/>
          <w:szCs w:val="26"/>
        </w:rPr>
        <w:t>»</w:t>
      </w:r>
      <w:r w:rsidR="00B36B87" w:rsidRPr="00494655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A564DD" w:rsidRDefault="000821CF" w:rsidP="000821CF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8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A564DD" w:rsidRPr="00A564DD">
        <w:rPr>
          <w:rFonts w:eastAsiaTheme="minorHAnsi"/>
          <w:szCs w:val="26"/>
        </w:rPr>
        <w:t>предоставления муниципальной услуги по подготовке и выдаче разрешений на строительство, реконструкцию объектов капитального строительства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922B86">
        <w:rPr>
          <w:szCs w:val="26"/>
        </w:rPr>
        <w:t>1</w:t>
      </w:r>
      <w:r w:rsidR="00A564DD">
        <w:rPr>
          <w:szCs w:val="26"/>
        </w:rPr>
        <w:t>3.09</w:t>
      </w:r>
      <w:r w:rsidR="00922B86">
        <w:rPr>
          <w:szCs w:val="26"/>
        </w:rPr>
        <w:t>.201</w:t>
      </w:r>
      <w:r w:rsidR="00A564DD">
        <w:rPr>
          <w:szCs w:val="26"/>
        </w:rPr>
        <w:t>2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922B86">
        <w:rPr>
          <w:szCs w:val="26"/>
        </w:rPr>
        <w:t>29</w:t>
      </w:r>
      <w:r w:rsidR="00A564DD">
        <w:rPr>
          <w:szCs w:val="26"/>
        </w:rPr>
        <w:t>2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="00E7172E" w:rsidRPr="00571B51">
        <w:rPr>
          <w:bCs/>
          <w:szCs w:val="26"/>
        </w:rPr>
        <w:t xml:space="preserve">, </w:t>
      </w:r>
      <w:r w:rsidR="00E7172E" w:rsidRPr="00571B51">
        <w:rPr>
          <w:szCs w:val="26"/>
        </w:rPr>
        <w:t>следующ</w:t>
      </w:r>
      <w:r>
        <w:rPr>
          <w:szCs w:val="26"/>
        </w:rPr>
        <w:t>и</w:t>
      </w:r>
      <w:r w:rsidR="00E7172E" w:rsidRPr="00571B51">
        <w:rPr>
          <w:szCs w:val="26"/>
        </w:rPr>
        <w:t>е изменени</w:t>
      </w:r>
      <w:r>
        <w:rPr>
          <w:szCs w:val="26"/>
        </w:rPr>
        <w:t>я</w:t>
      </w:r>
      <w:r w:rsidR="00E7172E" w:rsidRPr="00571B51">
        <w:rPr>
          <w:szCs w:val="26"/>
        </w:rPr>
        <w:t>:</w:t>
      </w:r>
    </w:p>
    <w:p w:rsidR="00CB149D" w:rsidRPr="00CB149D" w:rsidRDefault="00026E70" w:rsidP="00CB149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"/>
          <w:szCs w:val="2"/>
        </w:rPr>
      </w:pPr>
      <w:r w:rsidRPr="00CB149D">
        <w:rPr>
          <w:rFonts w:ascii="Times New Roman" w:eastAsiaTheme="minorHAnsi" w:hAnsi="Times New Roman"/>
          <w:sz w:val="2"/>
          <w:szCs w:val="2"/>
        </w:rPr>
        <w:t>«</w:t>
      </w:r>
      <w:r w:rsidR="00CB149D" w:rsidRPr="00CB149D">
        <w:rPr>
          <w:rFonts w:ascii="Times New Roman" w:eastAsiaTheme="minorHAnsi" w:hAnsi="Times New Roman"/>
          <w:sz w:val="2"/>
          <w:szCs w:val="2"/>
        </w:rPr>
        <w:t>ж</w:t>
      </w:r>
      <w:r w:rsidRPr="00CB149D">
        <w:rPr>
          <w:rFonts w:ascii="Times New Roman" w:eastAsiaTheme="minorHAnsi" w:hAnsi="Times New Roman"/>
          <w:sz w:val="2"/>
          <w:szCs w:val="2"/>
        </w:rPr>
        <w:t xml:space="preserve">) </w:t>
      </w:r>
      <w:r w:rsidR="00CB149D" w:rsidRPr="00CB149D">
        <w:rPr>
          <w:rFonts w:ascii="Times New Roman" w:eastAsiaTheme="minorHAnsi" w:hAnsi="Times New Roman"/>
          <w:sz w:val="2"/>
          <w:szCs w:val="2"/>
        </w:rPr>
        <w:t>выписки из Единого государственного реестра недвижимости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уведомления об отсутствии в ЕГРП запрашиваемых сведений о зарегистрированных правах на указанный земельный участок</w:t>
      </w:r>
    </w:p>
    <w:p w:rsidR="00026E70" w:rsidRPr="00CB149D" w:rsidRDefault="00026E70" w:rsidP="00FD5C3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"/>
          <w:szCs w:val="2"/>
        </w:rPr>
      </w:pPr>
      <w:r w:rsidRPr="00CB149D">
        <w:rPr>
          <w:rFonts w:ascii="Times New Roman" w:eastAsiaTheme="minorHAnsi" w:hAnsi="Times New Roman"/>
          <w:sz w:val="2"/>
          <w:szCs w:val="2"/>
        </w:rPr>
        <w:t>;».</w:t>
      </w:r>
    </w:p>
    <w:p w:rsidR="00C36B8E" w:rsidRPr="000821CF" w:rsidRDefault="000821CF" w:rsidP="000821C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1.1. </w:t>
      </w:r>
      <w:r w:rsidRPr="000821CF">
        <w:rPr>
          <w:rFonts w:ascii="Times New Roman" w:eastAsiaTheme="minorHAnsi" w:hAnsi="Times New Roman"/>
          <w:sz w:val="26"/>
          <w:szCs w:val="26"/>
        </w:rPr>
        <w:t>Дополнить пункт</w:t>
      </w:r>
      <w:r w:rsidR="00C36B8E" w:rsidRPr="000821CF">
        <w:rPr>
          <w:rFonts w:ascii="Times New Roman" w:eastAsiaTheme="minorHAnsi" w:hAnsi="Times New Roman"/>
          <w:sz w:val="26"/>
          <w:szCs w:val="26"/>
        </w:rPr>
        <w:t xml:space="preserve"> </w:t>
      </w:r>
      <w:r w:rsidRPr="000821CF">
        <w:rPr>
          <w:rFonts w:ascii="Times New Roman" w:eastAsiaTheme="minorHAnsi" w:hAnsi="Times New Roman"/>
          <w:sz w:val="26"/>
          <w:szCs w:val="26"/>
        </w:rPr>
        <w:t>2.7.1</w:t>
      </w:r>
      <w:r w:rsidR="00C36B8E" w:rsidRPr="000821CF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</w:t>
      </w:r>
      <w:r w:rsidRPr="000821CF">
        <w:rPr>
          <w:rFonts w:ascii="Times New Roman" w:eastAsiaTheme="minorHAnsi" w:hAnsi="Times New Roman"/>
          <w:sz w:val="26"/>
          <w:szCs w:val="26"/>
        </w:rPr>
        <w:t>пунктом 15 следующего содержания</w:t>
      </w:r>
      <w:r w:rsidR="00C36B8E" w:rsidRPr="000821CF">
        <w:rPr>
          <w:rFonts w:ascii="Times New Roman" w:eastAsiaTheme="minorHAnsi" w:hAnsi="Times New Roman"/>
          <w:sz w:val="26"/>
          <w:szCs w:val="26"/>
        </w:rPr>
        <w:t>:</w:t>
      </w:r>
    </w:p>
    <w:p w:rsidR="00C36B8E" w:rsidRDefault="00C36B8E" w:rsidP="00120E4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05C62">
        <w:rPr>
          <w:rFonts w:ascii="Times New Roman" w:eastAsiaTheme="minorHAnsi" w:hAnsi="Times New Roman"/>
          <w:sz w:val="26"/>
          <w:szCs w:val="26"/>
        </w:rPr>
        <w:t>«</w:t>
      </w:r>
      <w:r w:rsidR="000821CF">
        <w:rPr>
          <w:rFonts w:ascii="Times New Roman" w:eastAsiaTheme="minorHAnsi" w:hAnsi="Times New Roman"/>
          <w:sz w:val="26"/>
          <w:szCs w:val="26"/>
        </w:rPr>
        <w:t xml:space="preserve">15) </w:t>
      </w:r>
      <w:r w:rsidR="00120E44">
        <w:rPr>
          <w:rFonts w:ascii="Times New Roman" w:eastAsiaTheme="minorHAnsi" w:hAnsi="Times New Roman"/>
          <w:sz w:val="26"/>
          <w:szCs w:val="26"/>
        </w:rPr>
        <w:t>копи</w:t>
      </w:r>
      <w:r w:rsidR="006C3201">
        <w:rPr>
          <w:rFonts w:ascii="Times New Roman" w:eastAsiaTheme="minorHAnsi" w:hAnsi="Times New Roman"/>
          <w:sz w:val="26"/>
          <w:szCs w:val="26"/>
        </w:rPr>
        <w:t>я</w:t>
      </w:r>
      <w:r w:rsidR="00120E44">
        <w:rPr>
          <w:rFonts w:ascii="Times New Roman" w:eastAsiaTheme="minorHAnsi" w:hAnsi="Times New Roman"/>
          <w:sz w:val="26"/>
          <w:szCs w:val="26"/>
        </w:rPr>
        <w:t xml:space="preserve"> договора о развитии территории</w:t>
      </w:r>
      <w:r w:rsidR="006C3201">
        <w:rPr>
          <w:rFonts w:ascii="Times New Roman" w:eastAsiaTheme="minorHAnsi" w:hAnsi="Times New Roman"/>
          <w:sz w:val="26"/>
          <w:szCs w:val="26"/>
        </w:rPr>
        <w:t xml:space="preserve"> в случае, если строительство, </w:t>
      </w:r>
      <w:r w:rsidR="00120E44">
        <w:rPr>
          <w:rFonts w:ascii="Times New Roman" w:eastAsiaTheme="minorHAnsi" w:hAnsi="Times New Roman"/>
          <w:sz w:val="26"/>
          <w:szCs w:val="26"/>
        </w:rPr>
        <w:t xml:space="preserve">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</w:t>
      </w:r>
      <w:r w:rsidR="006B7304">
        <w:rPr>
          <w:rFonts w:ascii="Times New Roman" w:eastAsiaTheme="minorHAnsi" w:hAnsi="Times New Roman"/>
          <w:sz w:val="26"/>
          <w:szCs w:val="26"/>
        </w:rPr>
        <w:t xml:space="preserve">комплексном </w:t>
      </w:r>
      <w:r w:rsidR="00120E44">
        <w:rPr>
          <w:rFonts w:ascii="Times New Roman" w:eastAsiaTheme="minorHAnsi" w:hAnsi="Times New Roman"/>
          <w:sz w:val="26"/>
          <w:szCs w:val="26"/>
        </w:rPr>
        <w:t xml:space="preserve">развитии </w:t>
      </w:r>
      <w:r w:rsidR="006B7304">
        <w:rPr>
          <w:rFonts w:ascii="Times New Roman" w:eastAsiaTheme="minorHAnsi" w:hAnsi="Times New Roman"/>
          <w:sz w:val="26"/>
          <w:szCs w:val="26"/>
        </w:rPr>
        <w:t>т</w:t>
      </w:r>
      <w:r w:rsidR="00120E44">
        <w:rPr>
          <w:rFonts w:ascii="Times New Roman" w:eastAsiaTheme="minorHAnsi" w:hAnsi="Times New Roman"/>
          <w:sz w:val="26"/>
          <w:szCs w:val="26"/>
        </w:rPr>
        <w:t xml:space="preserve">ерритории </w:t>
      </w:r>
      <w:r w:rsidR="006B7304">
        <w:rPr>
          <w:rFonts w:ascii="Times New Roman" w:eastAsiaTheme="minorHAnsi" w:hAnsi="Times New Roman"/>
          <w:sz w:val="26"/>
          <w:szCs w:val="26"/>
        </w:rPr>
        <w:t>(</w:t>
      </w:r>
      <w:r w:rsidR="00120E44">
        <w:rPr>
          <w:rFonts w:ascii="Times New Roman" w:eastAsiaTheme="minorHAnsi" w:hAnsi="Times New Roman"/>
          <w:sz w:val="26"/>
          <w:szCs w:val="26"/>
        </w:rPr>
        <w:t>за исключением случа</w:t>
      </w:r>
      <w:r w:rsidR="006B7304">
        <w:rPr>
          <w:rFonts w:ascii="Times New Roman" w:eastAsiaTheme="minorHAnsi" w:hAnsi="Times New Roman"/>
          <w:sz w:val="26"/>
          <w:szCs w:val="26"/>
        </w:rPr>
        <w:t>ев</w:t>
      </w:r>
      <w:r w:rsidR="00120E44">
        <w:rPr>
          <w:rFonts w:ascii="Times New Roman" w:eastAsiaTheme="minorHAnsi" w:hAnsi="Times New Roman"/>
          <w:sz w:val="26"/>
          <w:szCs w:val="26"/>
        </w:rPr>
        <w:t xml:space="preserve"> самостоятельно</w:t>
      </w:r>
      <w:r w:rsidR="006B7304">
        <w:rPr>
          <w:rFonts w:ascii="Times New Roman" w:eastAsiaTheme="minorHAnsi" w:hAnsi="Times New Roman"/>
          <w:sz w:val="26"/>
          <w:szCs w:val="26"/>
        </w:rPr>
        <w:t>й реализации</w:t>
      </w:r>
      <w:r w:rsidR="00120E44">
        <w:rPr>
          <w:rFonts w:ascii="Times New Roman" w:eastAsiaTheme="minorHAnsi" w:hAnsi="Times New Roman"/>
          <w:sz w:val="26"/>
          <w:szCs w:val="26"/>
        </w:rPr>
        <w:t xml:space="preserve"> </w:t>
      </w:r>
      <w:r w:rsidR="006B7304">
        <w:rPr>
          <w:rFonts w:ascii="Times New Roman" w:eastAsiaTheme="minorHAnsi" w:hAnsi="Times New Roman"/>
          <w:sz w:val="26"/>
          <w:szCs w:val="26"/>
        </w:rPr>
        <w:t>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="000821CF">
        <w:rPr>
          <w:rFonts w:ascii="Times New Roman" w:eastAsiaTheme="minorHAnsi" w:hAnsi="Times New Roman"/>
          <w:sz w:val="26"/>
          <w:szCs w:val="26"/>
        </w:rPr>
        <w:t>.</w:t>
      </w:r>
      <w:r w:rsidRPr="00405C62">
        <w:rPr>
          <w:rFonts w:ascii="Times New Roman" w:eastAsiaTheme="minorHAnsi" w:hAnsi="Times New Roman"/>
          <w:sz w:val="26"/>
          <w:szCs w:val="26"/>
        </w:rPr>
        <w:t>».</w:t>
      </w:r>
    </w:p>
    <w:p w:rsidR="003A21A5" w:rsidRDefault="000821CF" w:rsidP="00FE19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1.2. </w:t>
      </w:r>
      <w:r w:rsidR="003A21A5">
        <w:rPr>
          <w:rFonts w:ascii="Times New Roman" w:eastAsiaTheme="minorHAnsi" w:hAnsi="Times New Roman"/>
          <w:sz w:val="26"/>
          <w:szCs w:val="26"/>
        </w:rPr>
        <w:t xml:space="preserve">В </w:t>
      </w:r>
      <w:r w:rsidR="003A21A5" w:rsidRPr="00FE1976">
        <w:rPr>
          <w:rFonts w:ascii="Times New Roman" w:eastAsiaTheme="minorHAnsi" w:hAnsi="Times New Roman"/>
          <w:sz w:val="26"/>
          <w:szCs w:val="26"/>
        </w:rPr>
        <w:t>пункт</w:t>
      </w:r>
      <w:r w:rsidR="003A21A5">
        <w:rPr>
          <w:rFonts w:ascii="Times New Roman" w:eastAsiaTheme="minorHAnsi" w:hAnsi="Times New Roman"/>
          <w:sz w:val="26"/>
          <w:szCs w:val="26"/>
        </w:rPr>
        <w:t>е</w:t>
      </w:r>
      <w:r w:rsidR="003A21A5" w:rsidRPr="00FE1976">
        <w:rPr>
          <w:rFonts w:ascii="Times New Roman" w:eastAsiaTheme="minorHAnsi" w:hAnsi="Times New Roman"/>
          <w:sz w:val="26"/>
          <w:szCs w:val="26"/>
        </w:rPr>
        <w:t xml:space="preserve"> 2.7.3 Административного регламента</w:t>
      </w:r>
      <w:r w:rsidR="003A21A5">
        <w:rPr>
          <w:rFonts w:ascii="Times New Roman" w:eastAsiaTheme="minorHAnsi" w:hAnsi="Times New Roman"/>
          <w:sz w:val="26"/>
          <w:szCs w:val="26"/>
        </w:rPr>
        <w:t>:</w:t>
      </w:r>
    </w:p>
    <w:p w:rsidR="003A21A5" w:rsidRDefault="003A21A5" w:rsidP="00FE19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1.2.1. В абзаце втором </w:t>
      </w:r>
      <w:r w:rsidR="006B7304">
        <w:rPr>
          <w:rFonts w:ascii="Times New Roman" w:eastAsiaTheme="minorHAnsi" w:hAnsi="Times New Roman"/>
          <w:sz w:val="26"/>
          <w:szCs w:val="26"/>
        </w:rPr>
        <w:t>цифры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hyperlink r:id="rId9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0" w:history="1">
        <w:r w:rsidRPr="00FE1976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1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2" w:history="1">
        <w:r w:rsidRPr="00FE1976">
          <w:rPr>
            <w:rFonts w:ascii="Times New Roman" w:eastAsiaTheme="minorHAnsi" w:hAnsi="Times New Roman"/>
            <w:sz w:val="26"/>
            <w:szCs w:val="26"/>
          </w:rPr>
          <w:t>11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3" w:history="1">
        <w:r w:rsidRPr="00FE1976">
          <w:rPr>
            <w:rFonts w:ascii="Times New Roman" w:eastAsiaTheme="minorHAnsi" w:hAnsi="Times New Roman"/>
            <w:sz w:val="26"/>
            <w:szCs w:val="26"/>
          </w:rPr>
          <w:t>11.1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4" w:history="1">
        <w:r w:rsidRPr="00FE1976">
          <w:rPr>
            <w:rFonts w:ascii="Times New Roman" w:eastAsiaTheme="minorHAnsi" w:hAnsi="Times New Roman"/>
            <w:sz w:val="26"/>
            <w:szCs w:val="26"/>
          </w:rPr>
          <w:t>11.2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5" w:history="1">
        <w:r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6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» заменить </w:t>
      </w:r>
      <w:r w:rsidR="006B7304">
        <w:rPr>
          <w:rFonts w:ascii="Times New Roman" w:eastAsiaTheme="minorHAnsi" w:hAnsi="Times New Roman"/>
          <w:sz w:val="26"/>
          <w:szCs w:val="26"/>
        </w:rPr>
        <w:t>цифр</w:t>
      </w:r>
      <w:r>
        <w:rPr>
          <w:rFonts w:ascii="Times New Roman" w:eastAsiaTheme="minorHAnsi" w:hAnsi="Times New Roman"/>
          <w:sz w:val="26"/>
          <w:szCs w:val="26"/>
        </w:rPr>
        <w:t>ами «</w:t>
      </w:r>
      <w:hyperlink r:id="rId17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8" w:history="1">
        <w:r w:rsidRPr="00FE1976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9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0" w:history="1">
        <w:r w:rsidRPr="00FE1976">
          <w:rPr>
            <w:rFonts w:ascii="Times New Roman" w:eastAsiaTheme="minorHAnsi" w:hAnsi="Times New Roman"/>
            <w:sz w:val="26"/>
            <w:szCs w:val="26"/>
          </w:rPr>
          <w:t>11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1" w:history="1">
        <w:r w:rsidRPr="00FE1976">
          <w:rPr>
            <w:rFonts w:ascii="Times New Roman" w:eastAsiaTheme="minorHAnsi" w:hAnsi="Times New Roman"/>
            <w:sz w:val="26"/>
            <w:szCs w:val="26"/>
          </w:rPr>
          <w:t>11.1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2" w:history="1">
        <w:r w:rsidRPr="00FE1976">
          <w:rPr>
            <w:rFonts w:ascii="Times New Roman" w:eastAsiaTheme="minorHAnsi" w:hAnsi="Times New Roman"/>
            <w:sz w:val="26"/>
            <w:szCs w:val="26"/>
          </w:rPr>
          <w:t>11.2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3" w:history="1">
        <w:r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4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  <w:r>
          <w:rPr>
            <w:rFonts w:ascii="Times New Roman" w:eastAsiaTheme="minorHAnsi" w:hAnsi="Times New Roman"/>
            <w:sz w:val="26"/>
            <w:szCs w:val="26"/>
          </w:rPr>
          <w:t>, 15</w:t>
        </w:r>
      </w:hyperlink>
      <w:r>
        <w:rPr>
          <w:rFonts w:ascii="Times New Roman" w:eastAsiaTheme="minorHAnsi" w:hAnsi="Times New Roman"/>
          <w:sz w:val="26"/>
          <w:szCs w:val="26"/>
        </w:rPr>
        <w:t>»;</w:t>
      </w:r>
    </w:p>
    <w:p w:rsidR="003A21A5" w:rsidRDefault="003A21A5" w:rsidP="00FE19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1.2.2. В абзаце третьем слова «</w:t>
      </w:r>
      <w:hyperlink r:id="rId25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26" w:history="1">
        <w:r w:rsidRPr="00FE1976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7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8" w:history="1">
        <w:r w:rsidRPr="00FE1976">
          <w:rPr>
            <w:rFonts w:ascii="Times New Roman" w:eastAsiaTheme="minorHAnsi" w:hAnsi="Times New Roman"/>
            <w:sz w:val="26"/>
            <w:szCs w:val="26"/>
          </w:rPr>
          <w:t>11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9" w:history="1">
        <w:r w:rsidRPr="00FE1976">
          <w:rPr>
            <w:rFonts w:ascii="Times New Roman" w:eastAsiaTheme="minorHAnsi" w:hAnsi="Times New Roman"/>
            <w:sz w:val="26"/>
            <w:szCs w:val="26"/>
          </w:rPr>
          <w:t>11.1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0" w:history="1">
        <w:r w:rsidRPr="00FE1976">
          <w:rPr>
            <w:rFonts w:ascii="Times New Roman" w:eastAsiaTheme="minorHAnsi" w:hAnsi="Times New Roman"/>
            <w:sz w:val="26"/>
            <w:szCs w:val="26"/>
          </w:rPr>
          <w:t>11.2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1" w:history="1">
        <w:r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2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>
        <w:rPr>
          <w:rFonts w:ascii="Times New Roman" w:eastAsiaTheme="minorHAnsi" w:hAnsi="Times New Roman"/>
          <w:sz w:val="26"/>
          <w:szCs w:val="26"/>
        </w:rPr>
        <w:t>» заменить словами «</w:t>
      </w:r>
      <w:hyperlink r:id="rId33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34" w:history="1">
        <w:r w:rsidRPr="00FE1976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5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6" w:history="1">
        <w:r w:rsidRPr="00FE1976">
          <w:rPr>
            <w:rFonts w:ascii="Times New Roman" w:eastAsiaTheme="minorHAnsi" w:hAnsi="Times New Roman"/>
            <w:sz w:val="26"/>
            <w:szCs w:val="26"/>
          </w:rPr>
          <w:t>11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7" w:history="1">
        <w:r w:rsidRPr="00FE1976">
          <w:rPr>
            <w:rFonts w:ascii="Times New Roman" w:eastAsiaTheme="minorHAnsi" w:hAnsi="Times New Roman"/>
            <w:sz w:val="26"/>
            <w:szCs w:val="26"/>
          </w:rPr>
          <w:t>11.1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8" w:history="1">
        <w:r w:rsidRPr="00FE1976">
          <w:rPr>
            <w:rFonts w:ascii="Times New Roman" w:eastAsiaTheme="minorHAnsi" w:hAnsi="Times New Roman"/>
            <w:sz w:val="26"/>
            <w:szCs w:val="26"/>
          </w:rPr>
          <w:t>11.2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9" w:history="1">
        <w:r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40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  <w:r>
          <w:rPr>
            <w:rFonts w:ascii="Times New Roman" w:eastAsiaTheme="minorHAnsi" w:hAnsi="Times New Roman"/>
            <w:sz w:val="26"/>
            <w:szCs w:val="26"/>
          </w:rPr>
          <w:t>, 15</w:t>
        </w:r>
      </w:hyperlink>
      <w:r>
        <w:rPr>
          <w:rFonts w:ascii="Times New Roman" w:eastAsiaTheme="minorHAnsi" w:hAnsi="Times New Roman"/>
          <w:sz w:val="26"/>
          <w:szCs w:val="26"/>
        </w:rPr>
        <w:t>»;</w:t>
      </w:r>
    </w:p>
    <w:p w:rsidR="003A21A5" w:rsidRDefault="003A21A5" w:rsidP="00FE19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1.2.3. В абзаце пятом </w:t>
      </w:r>
      <w:r w:rsidR="006B7304">
        <w:rPr>
          <w:rFonts w:ascii="Times New Roman" w:eastAsiaTheme="minorHAnsi" w:hAnsi="Times New Roman"/>
          <w:sz w:val="26"/>
          <w:szCs w:val="26"/>
        </w:rPr>
        <w:t>цифры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hyperlink r:id="rId41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42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43" w:history="1">
        <w:r w:rsidRPr="00FE1976">
          <w:rPr>
            <w:rFonts w:ascii="Times New Roman" w:eastAsiaTheme="minorHAnsi" w:hAnsi="Times New Roman"/>
            <w:sz w:val="26"/>
            <w:szCs w:val="26"/>
          </w:rPr>
          <w:t>1</w:t>
        </w:r>
      </w:hyperlink>
      <w:r w:rsidR="003B470A">
        <w:rPr>
          <w:rFonts w:ascii="Times New Roman" w:eastAsiaTheme="minorHAnsi" w:hAnsi="Times New Roman"/>
          <w:sz w:val="26"/>
          <w:szCs w:val="26"/>
        </w:rPr>
        <w:t>2</w:t>
      </w:r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44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» заменить </w:t>
      </w:r>
      <w:r w:rsidR="006B7304">
        <w:rPr>
          <w:rFonts w:ascii="Times New Roman" w:eastAsiaTheme="minorHAnsi" w:hAnsi="Times New Roman"/>
          <w:sz w:val="26"/>
          <w:szCs w:val="26"/>
        </w:rPr>
        <w:t>цифр</w:t>
      </w:r>
      <w:r>
        <w:rPr>
          <w:rFonts w:ascii="Times New Roman" w:eastAsiaTheme="minorHAnsi" w:hAnsi="Times New Roman"/>
          <w:sz w:val="26"/>
          <w:szCs w:val="26"/>
        </w:rPr>
        <w:t>ами «</w:t>
      </w:r>
      <w:hyperlink r:id="rId45" w:history="1">
        <w:r w:rsidR="003B470A"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="003B470A"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46" w:history="1">
        <w:r w:rsidR="003B470A"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="003B470A"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47" w:history="1">
        <w:r w:rsidR="003B470A" w:rsidRPr="00FE1976">
          <w:rPr>
            <w:rFonts w:ascii="Times New Roman" w:eastAsiaTheme="minorHAnsi" w:hAnsi="Times New Roman"/>
            <w:sz w:val="26"/>
            <w:szCs w:val="26"/>
          </w:rPr>
          <w:t>1</w:t>
        </w:r>
      </w:hyperlink>
      <w:r w:rsidR="003B470A">
        <w:rPr>
          <w:rFonts w:ascii="Times New Roman" w:eastAsiaTheme="minorHAnsi" w:hAnsi="Times New Roman"/>
          <w:sz w:val="26"/>
          <w:szCs w:val="26"/>
        </w:rPr>
        <w:t>2</w:t>
      </w:r>
      <w:r w:rsidR="003B470A"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48" w:history="1">
        <w:r w:rsidR="003B470A"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 w:rsidR="003B470A">
        <w:rPr>
          <w:rFonts w:ascii="Times New Roman" w:eastAsiaTheme="minorHAnsi" w:hAnsi="Times New Roman"/>
          <w:sz w:val="26"/>
          <w:szCs w:val="26"/>
        </w:rPr>
        <w:t>, 15</w:t>
      </w:r>
      <w:r>
        <w:rPr>
          <w:rFonts w:ascii="Times New Roman" w:eastAsiaTheme="minorHAnsi" w:hAnsi="Times New Roman"/>
          <w:sz w:val="26"/>
          <w:szCs w:val="26"/>
        </w:rPr>
        <w:t>»;</w:t>
      </w:r>
    </w:p>
    <w:p w:rsidR="003B470A" w:rsidRDefault="003B470A" w:rsidP="00FE19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1.2.4. В абзаце шестом </w:t>
      </w:r>
      <w:r w:rsidR="006B7304">
        <w:rPr>
          <w:rFonts w:ascii="Times New Roman" w:eastAsiaTheme="minorHAnsi" w:hAnsi="Times New Roman"/>
          <w:sz w:val="26"/>
          <w:szCs w:val="26"/>
        </w:rPr>
        <w:t>цифры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hyperlink r:id="rId49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50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51" w:history="1">
        <w:r w:rsidRPr="00FE1976">
          <w:rPr>
            <w:rFonts w:ascii="Times New Roman" w:eastAsiaTheme="minorHAnsi" w:hAnsi="Times New Roman"/>
            <w:sz w:val="26"/>
            <w:szCs w:val="26"/>
          </w:rPr>
          <w:t>1</w:t>
        </w:r>
      </w:hyperlink>
      <w:r>
        <w:rPr>
          <w:rFonts w:ascii="Times New Roman" w:eastAsiaTheme="minorHAnsi" w:hAnsi="Times New Roman"/>
          <w:sz w:val="26"/>
          <w:szCs w:val="26"/>
        </w:rPr>
        <w:t>2</w:t>
      </w:r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52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» заменить </w:t>
      </w:r>
      <w:r w:rsidR="006B7304">
        <w:rPr>
          <w:rFonts w:ascii="Times New Roman" w:eastAsiaTheme="minorHAnsi" w:hAnsi="Times New Roman"/>
          <w:sz w:val="26"/>
          <w:szCs w:val="26"/>
        </w:rPr>
        <w:t>цифра</w:t>
      </w:r>
      <w:r>
        <w:rPr>
          <w:rFonts w:ascii="Times New Roman" w:eastAsiaTheme="minorHAnsi" w:hAnsi="Times New Roman"/>
          <w:sz w:val="26"/>
          <w:szCs w:val="26"/>
        </w:rPr>
        <w:t>ми «</w:t>
      </w:r>
      <w:hyperlink r:id="rId53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54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55" w:history="1">
        <w:r w:rsidRPr="00FE1976">
          <w:rPr>
            <w:rFonts w:ascii="Times New Roman" w:eastAsiaTheme="minorHAnsi" w:hAnsi="Times New Roman"/>
            <w:sz w:val="26"/>
            <w:szCs w:val="26"/>
          </w:rPr>
          <w:t>1</w:t>
        </w:r>
      </w:hyperlink>
      <w:r>
        <w:rPr>
          <w:rFonts w:ascii="Times New Roman" w:eastAsiaTheme="minorHAnsi" w:hAnsi="Times New Roman"/>
          <w:sz w:val="26"/>
          <w:szCs w:val="26"/>
        </w:rPr>
        <w:t>2</w:t>
      </w:r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56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>
        <w:rPr>
          <w:rFonts w:ascii="Times New Roman" w:eastAsiaTheme="minorHAnsi" w:hAnsi="Times New Roman"/>
          <w:sz w:val="26"/>
          <w:szCs w:val="26"/>
        </w:rPr>
        <w:t>, 15».</w:t>
      </w:r>
    </w:p>
    <w:p w:rsidR="003A21A5" w:rsidRDefault="003B470A" w:rsidP="00FE19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1.3. В </w:t>
      </w:r>
      <w:r w:rsidRPr="00FE1976">
        <w:rPr>
          <w:rFonts w:ascii="Times New Roman" w:eastAsiaTheme="minorHAnsi" w:hAnsi="Times New Roman"/>
          <w:sz w:val="26"/>
          <w:szCs w:val="26"/>
        </w:rPr>
        <w:t>пункт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FE1976">
        <w:rPr>
          <w:rFonts w:ascii="Times New Roman" w:eastAsiaTheme="minorHAnsi" w:hAnsi="Times New Roman"/>
          <w:sz w:val="26"/>
          <w:szCs w:val="26"/>
        </w:rPr>
        <w:t xml:space="preserve"> 2.</w:t>
      </w:r>
      <w:r>
        <w:rPr>
          <w:rFonts w:ascii="Times New Roman" w:eastAsiaTheme="minorHAnsi" w:hAnsi="Times New Roman"/>
          <w:sz w:val="26"/>
          <w:szCs w:val="26"/>
        </w:rPr>
        <w:t>10</w:t>
      </w:r>
      <w:r w:rsidRPr="00FE1976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3A21A5" w:rsidRDefault="003B470A" w:rsidP="00FE19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1.3.1. В </w:t>
      </w:r>
      <w:r w:rsidR="006B7304">
        <w:rPr>
          <w:rFonts w:ascii="Times New Roman" w:eastAsiaTheme="minorHAnsi" w:hAnsi="Times New Roman"/>
          <w:sz w:val="26"/>
          <w:szCs w:val="26"/>
        </w:rPr>
        <w:t>подпункте «б»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6B7304">
        <w:rPr>
          <w:rFonts w:ascii="Times New Roman" w:eastAsiaTheme="minorHAnsi" w:hAnsi="Times New Roman"/>
          <w:sz w:val="26"/>
          <w:szCs w:val="26"/>
        </w:rPr>
        <w:t>цифры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hyperlink r:id="rId57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58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59" w:history="1">
        <w:r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60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» заменить </w:t>
      </w:r>
      <w:r w:rsidR="006B7304">
        <w:rPr>
          <w:rFonts w:ascii="Times New Roman" w:eastAsiaTheme="minorHAnsi" w:hAnsi="Times New Roman"/>
          <w:sz w:val="26"/>
          <w:szCs w:val="26"/>
        </w:rPr>
        <w:t>цифр</w:t>
      </w:r>
      <w:r>
        <w:rPr>
          <w:rFonts w:ascii="Times New Roman" w:eastAsiaTheme="minorHAnsi" w:hAnsi="Times New Roman"/>
          <w:sz w:val="26"/>
          <w:szCs w:val="26"/>
        </w:rPr>
        <w:t>ами «</w:t>
      </w:r>
      <w:hyperlink r:id="rId61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62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63" w:history="1">
        <w:r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64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>
        <w:rPr>
          <w:rFonts w:ascii="Times New Roman" w:eastAsiaTheme="minorHAnsi" w:hAnsi="Times New Roman"/>
          <w:sz w:val="26"/>
          <w:szCs w:val="26"/>
        </w:rPr>
        <w:t>, 15»;</w:t>
      </w:r>
    </w:p>
    <w:p w:rsidR="000821CF" w:rsidRDefault="003B470A" w:rsidP="002129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1.3.2. В </w:t>
      </w:r>
      <w:r w:rsidR="006B7304">
        <w:rPr>
          <w:rFonts w:ascii="Times New Roman" w:eastAsiaTheme="minorHAnsi" w:hAnsi="Times New Roman"/>
          <w:sz w:val="26"/>
          <w:szCs w:val="26"/>
        </w:rPr>
        <w:t>подпункте «в»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6B7304">
        <w:rPr>
          <w:rFonts w:ascii="Times New Roman" w:eastAsiaTheme="minorHAnsi" w:hAnsi="Times New Roman"/>
          <w:sz w:val="26"/>
          <w:szCs w:val="26"/>
        </w:rPr>
        <w:t>цифры</w:t>
      </w:r>
      <w:r>
        <w:rPr>
          <w:rFonts w:ascii="Times New Roman" w:eastAsiaTheme="minorHAnsi" w:hAnsi="Times New Roman"/>
          <w:sz w:val="26"/>
          <w:szCs w:val="26"/>
        </w:rPr>
        <w:t xml:space="preserve"> «</w:t>
      </w:r>
      <w:hyperlink r:id="rId65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66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67" w:history="1">
        <w:r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68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» заменить </w:t>
      </w:r>
      <w:r w:rsidR="006B7304">
        <w:rPr>
          <w:rFonts w:ascii="Times New Roman" w:eastAsiaTheme="minorHAnsi" w:hAnsi="Times New Roman"/>
          <w:sz w:val="26"/>
          <w:szCs w:val="26"/>
        </w:rPr>
        <w:t>цифра</w:t>
      </w:r>
      <w:r>
        <w:rPr>
          <w:rFonts w:ascii="Times New Roman" w:eastAsiaTheme="minorHAnsi" w:hAnsi="Times New Roman"/>
          <w:sz w:val="26"/>
          <w:szCs w:val="26"/>
        </w:rPr>
        <w:t>ми «</w:t>
      </w:r>
      <w:hyperlink r:id="rId69" w:history="1">
        <w:r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70" w:history="1">
        <w:r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71" w:history="1">
        <w:r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72" w:history="1">
        <w:r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 w:rsidR="006B7304">
        <w:rPr>
          <w:rFonts w:ascii="Times New Roman" w:eastAsiaTheme="minorHAnsi" w:hAnsi="Times New Roman"/>
          <w:sz w:val="26"/>
          <w:szCs w:val="26"/>
        </w:rPr>
        <w:t>, 15».</w:t>
      </w:r>
    </w:p>
    <w:p w:rsidR="006B7304" w:rsidRDefault="006B7304" w:rsidP="002129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1.4. В </w:t>
      </w:r>
      <w:r w:rsidRPr="00FE1976">
        <w:rPr>
          <w:rFonts w:ascii="Times New Roman" w:eastAsiaTheme="minorHAnsi" w:hAnsi="Times New Roman"/>
          <w:sz w:val="26"/>
          <w:szCs w:val="26"/>
        </w:rPr>
        <w:t>пункт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FE1976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3.3.2 </w:t>
      </w:r>
      <w:r w:rsidRPr="00FE1976">
        <w:rPr>
          <w:rFonts w:ascii="Times New Roman" w:eastAsiaTheme="minorHAnsi" w:hAnsi="Times New Roman"/>
          <w:sz w:val="26"/>
          <w:szCs w:val="26"/>
        </w:rPr>
        <w:t>Административного регламента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07495A">
        <w:rPr>
          <w:rFonts w:ascii="Times New Roman" w:eastAsiaTheme="minorHAnsi" w:hAnsi="Times New Roman"/>
          <w:sz w:val="26"/>
          <w:szCs w:val="26"/>
        </w:rPr>
        <w:t>цифры «</w:t>
      </w:r>
      <w:hyperlink r:id="rId73" w:history="1">
        <w:r w:rsidR="0007495A"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="0007495A"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74" w:history="1">
        <w:r w:rsidR="0007495A"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="0007495A"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75" w:history="1">
        <w:r w:rsidR="0007495A"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="0007495A"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76" w:history="1">
        <w:r w:rsidR="0007495A"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 w:rsidR="0007495A">
        <w:rPr>
          <w:rFonts w:ascii="Times New Roman" w:eastAsiaTheme="minorHAnsi" w:hAnsi="Times New Roman"/>
          <w:sz w:val="26"/>
          <w:szCs w:val="26"/>
        </w:rPr>
        <w:t>» заменить цифрами «</w:t>
      </w:r>
      <w:hyperlink r:id="rId77" w:history="1">
        <w:r w:rsidR="0007495A" w:rsidRPr="00FE197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="0007495A" w:rsidRPr="00FE1976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78" w:history="1">
        <w:r w:rsidR="0007495A" w:rsidRPr="00FE1976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="0007495A"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79" w:history="1">
        <w:r w:rsidR="0007495A" w:rsidRPr="00FE1976">
          <w:rPr>
            <w:rFonts w:ascii="Times New Roman" w:eastAsiaTheme="minorHAnsi" w:hAnsi="Times New Roman"/>
            <w:sz w:val="26"/>
            <w:szCs w:val="26"/>
          </w:rPr>
          <w:t>12</w:t>
        </w:r>
      </w:hyperlink>
      <w:r w:rsidR="0007495A" w:rsidRPr="00FE1976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80" w:history="1">
        <w:r w:rsidR="0007495A" w:rsidRPr="00FE1976">
          <w:rPr>
            <w:rFonts w:ascii="Times New Roman" w:eastAsiaTheme="minorHAnsi" w:hAnsi="Times New Roman"/>
            <w:sz w:val="26"/>
            <w:szCs w:val="26"/>
          </w:rPr>
          <w:t>14</w:t>
        </w:r>
      </w:hyperlink>
      <w:r w:rsidR="0007495A">
        <w:rPr>
          <w:rFonts w:ascii="Times New Roman" w:eastAsiaTheme="minorHAnsi" w:hAnsi="Times New Roman"/>
          <w:sz w:val="26"/>
          <w:szCs w:val="26"/>
        </w:rPr>
        <w:t>, 15».</w:t>
      </w:r>
    </w:p>
    <w:p w:rsidR="00E7172E" w:rsidRPr="003D08D3" w:rsidRDefault="00120E44" w:rsidP="00120E4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120E44" w:rsidP="00120E4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494655"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A0140B" w:rsidRPr="00022039">
        <w:rPr>
          <w:rFonts w:eastAsiaTheme="minorHAnsi"/>
          <w:szCs w:val="26"/>
          <w:lang w:eastAsia="en-US"/>
        </w:rPr>
        <w:t>.</w:t>
      </w:r>
    </w:p>
    <w:p w:rsidR="005E3A8B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Pr="003D08D3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="00120E4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="00120E44">
        <w:rPr>
          <w:rFonts w:ascii="Times New Roman" w:hAnsi="Times New Roman"/>
          <w:sz w:val="26"/>
          <w:szCs w:val="26"/>
        </w:rPr>
        <w:t>Д.В. Карасев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6A3812">
      <w:pPr>
        <w:jc w:val="both"/>
        <w:rPr>
          <w:rFonts w:ascii="Times New Roman" w:hAnsi="Times New Roman"/>
          <w:sz w:val="26"/>
          <w:szCs w:val="26"/>
        </w:rPr>
      </w:pPr>
    </w:p>
    <w:p w:rsidR="00494655" w:rsidRDefault="00494655" w:rsidP="00716B42">
      <w:pPr>
        <w:jc w:val="left"/>
        <w:rPr>
          <w:rFonts w:ascii="Times New Roman" w:hAnsi="Times New Roman"/>
        </w:rPr>
      </w:pPr>
      <w:bookmarkStart w:id="0" w:name="_GoBack"/>
      <w:bookmarkEnd w:id="0"/>
    </w:p>
    <w:sectPr w:rsidR="00494655" w:rsidSect="004946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44646"/>
    <w:rsid w:val="00054526"/>
    <w:rsid w:val="00061BC4"/>
    <w:rsid w:val="0006435B"/>
    <w:rsid w:val="0007495A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20E44"/>
    <w:rsid w:val="00134DC3"/>
    <w:rsid w:val="0013785E"/>
    <w:rsid w:val="001430DC"/>
    <w:rsid w:val="00155C24"/>
    <w:rsid w:val="0019504E"/>
    <w:rsid w:val="00195D78"/>
    <w:rsid w:val="001A26D8"/>
    <w:rsid w:val="001C4F08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A21A5"/>
    <w:rsid w:val="003B1E13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33485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B7304"/>
    <w:rsid w:val="006C3201"/>
    <w:rsid w:val="006C35F6"/>
    <w:rsid w:val="006F2E88"/>
    <w:rsid w:val="00716B42"/>
    <w:rsid w:val="00717ED3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22B86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4DD"/>
    <w:rsid w:val="00A56960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E1976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6E4A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304669FB206ECA184EA3340B42EC4DE20DFEF085D8DF3767AAC339C657B2CD363127FA007C896C7B9CE493D3001730579F0215B5C0A08385BE14F1Cu2g0E" TargetMode="External"/><Relationship Id="rId18" Type="http://schemas.openxmlformats.org/officeDocument/2006/relationships/hyperlink" Target="consultantplus://offline/ref=9304669FB206ECA184EA3340B42EC4DE20DFEF085D8DF3767AAC339C657B2CD363127FA007C896C7B9CE493C3201730579F0215B5C0A08385BE14F1Cu2g0E" TargetMode="External"/><Relationship Id="rId26" Type="http://schemas.openxmlformats.org/officeDocument/2006/relationships/hyperlink" Target="consultantplus://offline/ref=9304669FB206ECA184EA3340B42EC4DE20DFEF085D8DF3767AAC339C657B2CD363127FA007C896C7B9CE493C3201730579F0215B5C0A08385BE14F1Cu2g0E" TargetMode="External"/><Relationship Id="rId39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21" Type="http://schemas.openxmlformats.org/officeDocument/2006/relationships/hyperlink" Target="consultantplus://offline/ref=9304669FB206ECA184EA3340B42EC4DE20DFEF085D8DF3767AAC339C657B2CD363127FA007C896C7B9CE493D3001730579F0215B5C0A08385BE14F1Cu2g0E" TargetMode="External"/><Relationship Id="rId34" Type="http://schemas.openxmlformats.org/officeDocument/2006/relationships/hyperlink" Target="consultantplus://offline/ref=9304669FB206ECA184EA3340B42EC4DE20DFEF085D8DF3767AAC339C657B2CD363127FA007C896C7B9CE493C3201730579F0215B5C0A08385BE14F1Cu2g0E" TargetMode="External"/><Relationship Id="rId42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47" Type="http://schemas.openxmlformats.org/officeDocument/2006/relationships/hyperlink" Target="consultantplus://offline/ref=9304669FB206ECA184EA3340B42EC4DE20DFEF085D8DF3767AAC339C657B2CD363127FA007C896C7B9CE493D3301730579F0215B5C0A08385BE14F1Cu2g0E" TargetMode="External"/><Relationship Id="rId50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55" Type="http://schemas.openxmlformats.org/officeDocument/2006/relationships/hyperlink" Target="consultantplus://offline/ref=9304669FB206ECA184EA3340B42EC4DE20DFEF085D8DF3767AAC339C657B2CD363127FA007C896C7B9CE493D3301730579F0215B5C0A08385BE14F1Cu2g0E" TargetMode="External"/><Relationship Id="rId63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68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76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7" Type="http://schemas.openxmlformats.org/officeDocument/2006/relationships/hyperlink" Target="consultantplus://offline/ref=7F07AD1D1FFD2623703BD335D56497E3EA3D794C6A099A5B1A7C7A8941D9FFB632C619DBADC2EFC7CDAA8D44D256A0065FE584A778A53B044DC261C2w4p5J" TargetMode="External"/><Relationship Id="rId71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29" Type="http://schemas.openxmlformats.org/officeDocument/2006/relationships/hyperlink" Target="consultantplus://offline/ref=9304669FB206ECA184EA3340B42EC4DE20DFEF085D8DF3767AAC339C657B2CD363127FA007C896C7B9CE493D3001730579F0215B5C0A08385BE14F1Cu2g0E" TargetMode="External"/><Relationship Id="rId11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24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32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37" Type="http://schemas.openxmlformats.org/officeDocument/2006/relationships/hyperlink" Target="consultantplus://offline/ref=9304669FB206ECA184EA3340B42EC4DE20DFEF085D8DF3767AAC339C657B2CD363127FA007C896C7B9CE493D3001730579F0215B5C0A08385BE14F1Cu2g0E" TargetMode="External"/><Relationship Id="rId40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45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53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58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66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74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79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9304669FB206ECA184EA3340B42EC4DE20DFEF085D8DF3767AAC339C657B2CD363127FA007C896C7B9CE493C3201730579F0215B5C0A08385BE14F1Cu2g0E" TargetMode="External"/><Relationship Id="rId19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31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44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52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60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65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73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78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14" Type="http://schemas.openxmlformats.org/officeDocument/2006/relationships/hyperlink" Target="consultantplus://offline/ref=9304669FB206ECA184EA3340B42EC4DE20DFEF085D8DF3767AAC339C657B2CD363127FA007C896C7B9CE493D3101730579F0215B5C0A08385BE14F1Cu2g0E" TargetMode="External"/><Relationship Id="rId22" Type="http://schemas.openxmlformats.org/officeDocument/2006/relationships/hyperlink" Target="consultantplus://offline/ref=9304669FB206ECA184EA3340B42EC4DE20DFEF085D8DF3767AAC339C657B2CD363127FA007C896C7B9CE493D3101730579F0215B5C0A08385BE14F1Cu2g0E" TargetMode="External"/><Relationship Id="rId27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30" Type="http://schemas.openxmlformats.org/officeDocument/2006/relationships/hyperlink" Target="consultantplus://offline/ref=9304669FB206ECA184EA3340B42EC4DE20DFEF085D8DF3767AAC339C657B2CD363127FA007C896C7B9CE493D3101730579F0215B5C0A08385BE14F1Cu2g0E" TargetMode="External"/><Relationship Id="rId35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43" Type="http://schemas.openxmlformats.org/officeDocument/2006/relationships/hyperlink" Target="consultantplus://offline/ref=9304669FB206ECA184EA3340B42EC4DE20DFEF085D8DF3767AAC339C657B2CD363127FA007C896C7B9CE493D3301730579F0215B5C0A08385BE14F1Cu2g0E" TargetMode="External"/><Relationship Id="rId48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56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64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69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77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8" Type="http://schemas.openxmlformats.org/officeDocument/2006/relationships/hyperlink" Target="consultantplus://offline/ref=B1559DA708CB197CF481960E72DA2C4798FB8681A200C5A27A84E765041AC431B7AF1CB6848EB375B21374C2yBIBF" TargetMode="External"/><Relationship Id="rId51" Type="http://schemas.openxmlformats.org/officeDocument/2006/relationships/hyperlink" Target="consultantplus://offline/ref=9304669FB206ECA184EA3340B42EC4DE20DFEF085D8DF3767AAC339C657B2CD363127FA007C896C7B9CE493D3301730579F0215B5C0A08385BE14F1Cu2g0E" TargetMode="External"/><Relationship Id="rId72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80" Type="http://schemas.openxmlformats.org/officeDocument/2006/relationships/hyperlink" Target="consultantplus://offline/ref=9304669FB206ECA184EA3340B42EC4DE20DFEF085D8DF3767AAC339C657B2CD363127FA007C896C7B9CE483F3301730579F0215B5C0A08385BE14F1Cu2g0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304669FB206ECA184EA3340B42EC4DE20DFEF085D8DF3767AAC339C657B2CD363127FA007C896C7B9CE493D3301730579F0215B5C0A08385BE14F1Cu2g0E" TargetMode="External"/><Relationship Id="rId17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25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33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38" Type="http://schemas.openxmlformats.org/officeDocument/2006/relationships/hyperlink" Target="consultantplus://offline/ref=9304669FB206ECA184EA3340B42EC4DE20DFEF085D8DF3767AAC339C657B2CD363127FA007C896C7B9CE493D3101730579F0215B5C0A08385BE14F1Cu2g0E" TargetMode="External"/><Relationship Id="rId46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59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67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20" Type="http://schemas.openxmlformats.org/officeDocument/2006/relationships/hyperlink" Target="consultantplus://offline/ref=9304669FB206ECA184EA3340B42EC4DE20DFEF085D8DF3767AAC339C657B2CD363127FA007C896C7B9CE493D3301730579F0215B5C0A08385BE14F1Cu2g0E" TargetMode="External"/><Relationship Id="rId41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54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62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70" Type="http://schemas.openxmlformats.org/officeDocument/2006/relationships/hyperlink" Target="consultantplus://offline/ref=9304669FB206ECA184EA3340B42EC4DE20DFEF085D8DF3767AAC339C657B2CD363127FA007C896C7B9CE493D3201730579F0215B5C0A08385BE14F1Cu2g0E" TargetMode="External"/><Relationship Id="rId75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23" Type="http://schemas.openxmlformats.org/officeDocument/2006/relationships/hyperlink" Target="consultantplus://offline/ref=9304669FB206ECA184EA3340B42EC4DE20DFEF085D8DF3767AAC339C657B2CD363127FA007C896C7B9CE493D3E01730579F0215B5C0A08385BE14F1Cu2g0E" TargetMode="External"/><Relationship Id="rId28" Type="http://schemas.openxmlformats.org/officeDocument/2006/relationships/hyperlink" Target="consultantplus://offline/ref=9304669FB206ECA184EA3340B42EC4DE20DFEF085D8DF3767AAC339C657B2CD363127FA007C896C7B9CE493D3301730579F0215B5C0A08385BE14F1Cu2g0E" TargetMode="External"/><Relationship Id="rId36" Type="http://schemas.openxmlformats.org/officeDocument/2006/relationships/hyperlink" Target="consultantplus://offline/ref=9304669FB206ECA184EA3340B42EC4DE20DFEF085D8DF3767AAC339C657B2CD363127FA007C896C7B9CE493D3301730579F0215B5C0A08385BE14F1Cu2g0E" TargetMode="External"/><Relationship Id="rId49" Type="http://schemas.openxmlformats.org/officeDocument/2006/relationships/hyperlink" Target="consultantplus://offline/ref=9304669FB206ECA184EA3340B42EC4DE20DFEF085D8DF3767AAC339C657B2CD363127FA007C896C7B9CE493C3601730579F0215B5C0A08385BE14F1Cu2g0E" TargetMode="External"/><Relationship Id="rId57" Type="http://schemas.openxmlformats.org/officeDocument/2006/relationships/hyperlink" Target="consultantplus://offline/ref=9304669FB206ECA184EA3340B42EC4DE20DFEF085D8DF3767AAC339C657B2CD363127FA007C896C7B9CE493C3601730579F0215B5C0A08385BE14F1Cu2g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5662-02F2-479F-A761-0E243466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Ральцевич Лариса Юрьевна</cp:lastModifiedBy>
  <cp:revision>9</cp:revision>
  <cp:lastPrinted>2021-06-30T05:06:00Z</cp:lastPrinted>
  <dcterms:created xsi:type="dcterms:W3CDTF">2021-06-01T04:19:00Z</dcterms:created>
  <dcterms:modified xsi:type="dcterms:W3CDTF">2021-07-01T08:57:00Z</dcterms:modified>
</cp:coreProperties>
</file>