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224327" w:rsidRPr="005C2A64" w:rsidRDefault="00F80616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27.05.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420E5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№ 238</w:t>
      </w:r>
    </w:p>
    <w:p w:rsidR="00224327" w:rsidRPr="005C2A64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1F2753" w:rsidRDefault="00AC45E3" w:rsidP="00CD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>О внесении изменени</w:t>
      </w:r>
      <w:r w:rsidR="00467B15">
        <w:rPr>
          <w:rFonts w:ascii="Times New Roman" w:hAnsi="Times New Roman" w:cs="Times New Roman"/>
          <w:spacing w:val="-8"/>
          <w:sz w:val="26"/>
          <w:szCs w:val="26"/>
        </w:rPr>
        <w:t>й</w:t>
      </w:r>
      <w:r w:rsidR="00CD034D">
        <w:rPr>
          <w:rFonts w:ascii="Times New Roman" w:hAnsi="Times New Roman" w:cs="Times New Roman"/>
          <w:spacing w:val="-8"/>
          <w:sz w:val="26"/>
          <w:szCs w:val="26"/>
        </w:rPr>
        <w:t xml:space="preserve"> в постановление</w:t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Администрации города Норильска </w:t>
      </w:r>
      <w:r w:rsidR="00CD034D">
        <w:rPr>
          <w:rFonts w:ascii="Times New Roman" w:hAnsi="Times New Roman" w:cs="Times New Roman"/>
          <w:sz w:val="26"/>
          <w:szCs w:val="26"/>
        </w:rPr>
        <w:t>от 24.12.2010 № 520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17363A" w:rsidRPr="00A61DDE" w:rsidRDefault="00951AAE" w:rsidP="00F60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753">
        <w:rPr>
          <w:rFonts w:ascii="Times New Roman" w:hAnsi="Times New Roman" w:cs="Times New Roman"/>
          <w:spacing w:val="-8"/>
          <w:sz w:val="26"/>
          <w:szCs w:val="26"/>
        </w:rPr>
        <w:tab/>
      </w:r>
      <w:r w:rsidR="00D74313" w:rsidRPr="00AE0D67">
        <w:rPr>
          <w:rFonts w:ascii="Times New Roman" w:eastAsia="Calibri" w:hAnsi="Times New Roman"/>
          <w:spacing w:val="-10"/>
          <w:sz w:val="26"/>
          <w:szCs w:val="26"/>
        </w:rPr>
        <w:t xml:space="preserve">В </w:t>
      </w:r>
      <w:r w:rsidR="00CE3753">
        <w:rPr>
          <w:rFonts w:ascii="Times New Roman" w:eastAsia="Calibri" w:hAnsi="Times New Roman"/>
          <w:spacing w:val="-10"/>
          <w:sz w:val="26"/>
          <w:szCs w:val="26"/>
        </w:rPr>
        <w:t>целях приве</w:t>
      </w:r>
      <w:r w:rsidR="00375F09">
        <w:rPr>
          <w:rFonts w:ascii="Times New Roman" w:eastAsia="Calibri" w:hAnsi="Times New Roman"/>
          <w:spacing w:val="-10"/>
          <w:sz w:val="26"/>
          <w:szCs w:val="26"/>
        </w:rPr>
        <w:t xml:space="preserve">дения </w:t>
      </w:r>
      <w:r w:rsidR="008C43F5">
        <w:rPr>
          <w:rFonts w:ascii="Times New Roman" w:eastAsia="Calibri" w:hAnsi="Times New Roman"/>
          <w:spacing w:val="-10"/>
          <w:sz w:val="26"/>
          <w:szCs w:val="26"/>
        </w:rPr>
        <w:t>муниципальн</w:t>
      </w:r>
      <w:r w:rsidR="00D261F4">
        <w:rPr>
          <w:rFonts w:ascii="Times New Roman" w:eastAsia="Calibri" w:hAnsi="Times New Roman"/>
          <w:spacing w:val="-10"/>
          <w:sz w:val="26"/>
          <w:szCs w:val="26"/>
        </w:rPr>
        <w:t>ого</w:t>
      </w:r>
      <w:r w:rsidR="008C43F5">
        <w:rPr>
          <w:rFonts w:ascii="Times New Roman" w:eastAsia="Calibri" w:hAnsi="Times New Roman"/>
          <w:spacing w:val="-10"/>
          <w:sz w:val="26"/>
          <w:szCs w:val="26"/>
        </w:rPr>
        <w:t xml:space="preserve"> правов</w:t>
      </w:r>
      <w:r w:rsidR="00D261F4">
        <w:rPr>
          <w:rFonts w:ascii="Times New Roman" w:eastAsia="Calibri" w:hAnsi="Times New Roman"/>
          <w:spacing w:val="-10"/>
          <w:sz w:val="26"/>
          <w:szCs w:val="26"/>
        </w:rPr>
        <w:t>ого</w:t>
      </w:r>
      <w:r w:rsidR="008C43F5">
        <w:rPr>
          <w:rFonts w:ascii="Times New Roman" w:eastAsia="Calibri" w:hAnsi="Times New Roman"/>
          <w:spacing w:val="-10"/>
          <w:sz w:val="26"/>
          <w:szCs w:val="26"/>
        </w:rPr>
        <w:t xml:space="preserve"> акт</w:t>
      </w:r>
      <w:r w:rsidR="00D261F4">
        <w:rPr>
          <w:rFonts w:ascii="Times New Roman" w:eastAsia="Calibri" w:hAnsi="Times New Roman"/>
          <w:spacing w:val="-10"/>
          <w:sz w:val="26"/>
          <w:szCs w:val="26"/>
        </w:rPr>
        <w:t xml:space="preserve">а </w:t>
      </w:r>
      <w:r w:rsidR="00375F09">
        <w:rPr>
          <w:rFonts w:ascii="Times New Roman" w:eastAsia="Calibri" w:hAnsi="Times New Roman"/>
          <w:spacing w:val="-10"/>
          <w:sz w:val="26"/>
          <w:szCs w:val="26"/>
        </w:rPr>
        <w:t xml:space="preserve">в соответствие с </w:t>
      </w:r>
      <w:r w:rsidR="00D74313" w:rsidRPr="00AE0D67">
        <w:rPr>
          <w:rFonts w:ascii="Times New Roman" w:hAnsi="Times New Roman"/>
          <w:sz w:val="26"/>
          <w:szCs w:val="26"/>
        </w:rPr>
        <w:t xml:space="preserve">Федеральным </w:t>
      </w:r>
      <w:hyperlink r:id="rId5" w:history="1">
        <w:r w:rsidR="00D74313" w:rsidRPr="00AE0D67">
          <w:rPr>
            <w:rFonts w:ascii="Times New Roman" w:hAnsi="Times New Roman"/>
            <w:sz w:val="26"/>
            <w:szCs w:val="26"/>
          </w:rPr>
          <w:t>законом</w:t>
        </w:r>
      </w:hyperlink>
      <w:r w:rsidR="00D74313" w:rsidRPr="00AE0D67">
        <w:rPr>
          <w:rFonts w:ascii="Times New Roman" w:hAnsi="Times New Roman"/>
          <w:sz w:val="26"/>
          <w:szCs w:val="26"/>
        </w:rPr>
        <w:t xml:space="preserve"> </w:t>
      </w:r>
      <w:r w:rsidR="00D74313">
        <w:rPr>
          <w:rFonts w:ascii="Times New Roman" w:hAnsi="Times New Roman"/>
          <w:sz w:val="26"/>
          <w:szCs w:val="26"/>
        </w:rPr>
        <w:t>от 30.12.2020 № 509-ФЗ «О внесении изменений в отдельные законодательные акты Российской Федерации»</w:t>
      </w:r>
      <w:r w:rsidR="00144F73">
        <w:rPr>
          <w:rFonts w:ascii="Times New Roman" w:hAnsi="Times New Roman"/>
          <w:sz w:val="26"/>
          <w:szCs w:val="26"/>
        </w:rPr>
        <w:t>,</w:t>
      </w:r>
      <w:r w:rsidR="00A61DDE">
        <w:rPr>
          <w:rFonts w:ascii="Times New Roman" w:hAnsi="Times New Roman"/>
          <w:sz w:val="26"/>
          <w:szCs w:val="26"/>
        </w:rPr>
        <w:t xml:space="preserve"> </w:t>
      </w:r>
      <w:r w:rsidR="00F60351" w:rsidRPr="00F6035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</w:p>
    <w:p w:rsidR="00224327" w:rsidRPr="001F2753" w:rsidRDefault="00224327" w:rsidP="001F275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ПОСТАНОВЛЯЮ: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224327" w:rsidRPr="00321F30" w:rsidRDefault="00E066E3" w:rsidP="00321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>1. Внести в</w:t>
      </w:r>
      <w:r w:rsidRPr="00E066E3">
        <w:rPr>
          <w:rFonts w:ascii="Times New Roman" w:hAnsi="Times New Roman" w:cs="Times New Roman"/>
          <w:sz w:val="26"/>
          <w:szCs w:val="26"/>
        </w:rPr>
        <w:t xml:space="preserve"> </w:t>
      </w:r>
      <w:r w:rsidR="00D54DC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</w:t>
      </w:r>
      <w:r w:rsidR="00D54DCF">
        <w:rPr>
          <w:rFonts w:ascii="Times New Roman" w:hAnsi="Times New Roman" w:cs="Times New Roman"/>
          <w:sz w:val="26"/>
          <w:szCs w:val="26"/>
        </w:rPr>
        <w:t>ок</w:t>
      </w:r>
      <w:r>
        <w:rPr>
          <w:rFonts w:ascii="Times New Roman" w:hAnsi="Times New Roman" w:cs="Times New Roman"/>
          <w:sz w:val="26"/>
          <w:szCs w:val="26"/>
        </w:rPr>
        <w:t xml:space="preserve"> проведения экспертизы проектов административных регламентов предоставления муниципальных услуг, оказываемых Администрацией города Норильска</w:t>
      </w:r>
      <w:r w:rsidR="00321F30">
        <w:rPr>
          <w:rFonts w:ascii="Times New Roman" w:hAnsi="Times New Roman" w:cs="Times New Roman"/>
          <w:sz w:val="26"/>
          <w:szCs w:val="26"/>
        </w:rPr>
        <w:t>, утвержденный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="00321F3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321F30">
        <w:rPr>
          <w:rFonts w:ascii="Times New Roman" w:hAnsi="Times New Roman" w:cs="Times New Roman"/>
          <w:sz w:val="26"/>
          <w:szCs w:val="26"/>
        </w:rPr>
        <w:t>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21F30">
        <w:rPr>
          <w:rFonts w:ascii="Times New Roman" w:hAnsi="Times New Roman" w:cs="Times New Roman"/>
          <w:sz w:val="26"/>
          <w:szCs w:val="26"/>
        </w:rPr>
        <w:t>от 24.12.2010 № 520</w:t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 (далее - Порядок), следующ</w:t>
      </w:r>
      <w:r w:rsidR="000C2855">
        <w:rPr>
          <w:rFonts w:ascii="Times New Roman" w:hAnsi="Times New Roman" w:cs="Times New Roman"/>
          <w:spacing w:val="-8"/>
          <w:sz w:val="26"/>
          <w:szCs w:val="26"/>
        </w:rPr>
        <w:t>и</w:t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>е изменени</w:t>
      </w:r>
      <w:r w:rsidR="000C2855">
        <w:rPr>
          <w:rFonts w:ascii="Times New Roman" w:hAnsi="Times New Roman" w:cs="Times New Roman"/>
          <w:spacing w:val="-8"/>
          <w:sz w:val="26"/>
          <w:szCs w:val="26"/>
        </w:rPr>
        <w:t>я</w:t>
      </w:r>
      <w:r w:rsidR="00224327" w:rsidRPr="001F2753">
        <w:rPr>
          <w:rFonts w:ascii="Times New Roman" w:hAnsi="Times New Roman" w:cs="Times New Roman"/>
          <w:spacing w:val="-8"/>
          <w:sz w:val="26"/>
          <w:szCs w:val="26"/>
        </w:rPr>
        <w:t>:</w:t>
      </w:r>
    </w:p>
    <w:p w:rsidR="00AA00F5" w:rsidRDefault="00AA00F5" w:rsidP="00AA0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AA2543" w:rsidRPr="001F2753">
        <w:rPr>
          <w:rFonts w:ascii="Times New Roman" w:hAnsi="Times New Roman" w:cs="Times New Roman"/>
          <w:spacing w:val="-8"/>
          <w:sz w:val="26"/>
          <w:szCs w:val="26"/>
        </w:rPr>
        <w:t xml:space="preserve">1.1. </w:t>
      </w:r>
      <w:r w:rsidR="001339C6">
        <w:rPr>
          <w:rFonts w:ascii="Times New Roman" w:hAnsi="Times New Roman" w:cs="Times New Roman"/>
          <w:spacing w:val="-8"/>
          <w:sz w:val="26"/>
          <w:szCs w:val="26"/>
        </w:rPr>
        <w:t>В пункте 1.</w:t>
      </w:r>
      <w:r w:rsidR="00CD4EA7">
        <w:rPr>
          <w:rFonts w:ascii="Times New Roman" w:hAnsi="Times New Roman" w:cs="Times New Roman"/>
          <w:spacing w:val="-8"/>
          <w:sz w:val="26"/>
          <w:szCs w:val="26"/>
        </w:rPr>
        <w:t xml:space="preserve">3 </w:t>
      </w:r>
      <w:r>
        <w:rPr>
          <w:rFonts w:ascii="Times New Roman" w:hAnsi="Times New Roman" w:cs="Times New Roman"/>
          <w:spacing w:val="-8"/>
          <w:sz w:val="26"/>
          <w:szCs w:val="26"/>
        </w:rPr>
        <w:t>Порядка слова «</w:t>
      </w:r>
      <w:r w:rsidR="00EF7B47">
        <w:rPr>
          <w:rFonts w:ascii="Times New Roman" w:hAnsi="Times New Roman" w:cs="Times New Roman"/>
          <w:spacing w:val="-8"/>
          <w:sz w:val="26"/>
          <w:szCs w:val="26"/>
        </w:rPr>
        <w:t xml:space="preserve">, 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 xml:space="preserve">также оценка учета результатов независимых экспертиз в проектах административных регламентов» исключить. </w:t>
      </w:r>
    </w:p>
    <w:p w:rsidR="00CD4EA7" w:rsidRDefault="006B4F08" w:rsidP="001F27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>1.2.</w:t>
      </w:r>
      <w:r w:rsidR="008C6960" w:rsidRPr="008C6960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2172C">
        <w:rPr>
          <w:rFonts w:ascii="Times New Roman" w:hAnsi="Times New Roman" w:cs="Times New Roman"/>
          <w:spacing w:val="-8"/>
          <w:sz w:val="26"/>
          <w:szCs w:val="26"/>
        </w:rPr>
        <w:t>П</w:t>
      </w:r>
      <w:r w:rsidR="000D2061">
        <w:rPr>
          <w:rFonts w:ascii="Times New Roman" w:hAnsi="Times New Roman" w:cs="Times New Roman"/>
          <w:spacing w:val="-8"/>
          <w:sz w:val="26"/>
          <w:szCs w:val="26"/>
        </w:rPr>
        <w:t xml:space="preserve">ункт </w:t>
      </w:r>
      <w:r w:rsidR="0021308C">
        <w:rPr>
          <w:rFonts w:ascii="Times New Roman" w:hAnsi="Times New Roman" w:cs="Times New Roman"/>
          <w:spacing w:val="-8"/>
          <w:sz w:val="26"/>
          <w:szCs w:val="26"/>
        </w:rPr>
        <w:t xml:space="preserve">2.5.2, </w:t>
      </w:r>
      <w:r w:rsidR="003D7716">
        <w:rPr>
          <w:rFonts w:ascii="Times New Roman" w:hAnsi="Times New Roman" w:cs="Times New Roman"/>
          <w:spacing w:val="-8"/>
          <w:sz w:val="26"/>
          <w:szCs w:val="26"/>
        </w:rPr>
        <w:t xml:space="preserve">подпункт «в» пункта </w:t>
      </w:r>
      <w:r w:rsidR="0021308C">
        <w:rPr>
          <w:rFonts w:ascii="Times New Roman" w:hAnsi="Times New Roman" w:cs="Times New Roman"/>
          <w:spacing w:val="-8"/>
          <w:sz w:val="26"/>
          <w:szCs w:val="26"/>
        </w:rPr>
        <w:t>2.5.6</w:t>
      </w:r>
      <w:r w:rsidR="000D206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8459E5">
        <w:rPr>
          <w:rFonts w:ascii="Times New Roman" w:hAnsi="Times New Roman" w:cs="Times New Roman"/>
          <w:spacing w:val="-8"/>
          <w:sz w:val="26"/>
          <w:szCs w:val="26"/>
        </w:rPr>
        <w:t xml:space="preserve">Порядка исключить.  </w:t>
      </w:r>
    </w:p>
    <w:p w:rsidR="004E1AFA" w:rsidRDefault="003F4876" w:rsidP="004E1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874C3B">
        <w:rPr>
          <w:rFonts w:ascii="Times New Roman" w:hAnsi="Times New Roman" w:cs="Times New Roman"/>
          <w:spacing w:val="-8"/>
          <w:sz w:val="26"/>
          <w:szCs w:val="26"/>
        </w:rPr>
        <w:t xml:space="preserve">1.3. </w:t>
      </w:r>
      <w:r w:rsidR="000E37F3">
        <w:rPr>
          <w:rFonts w:ascii="Times New Roman" w:hAnsi="Times New Roman" w:cs="Times New Roman"/>
          <w:spacing w:val="-8"/>
          <w:sz w:val="26"/>
          <w:szCs w:val="26"/>
        </w:rPr>
        <w:t>В п</w:t>
      </w:r>
      <w:r w:rsidR="004F6D84">
        <w:rPr>
          <w:rFonts w:ascii="Times New Roman" w:hAnsi="Times New Roman" w:cs="Times New Roman"/>
          <w:spacing w:val="-8"/>
          <w:sz w:val="26"/>
          <w:szCs w:val="26"/>
        </w:rPr>
        <w:t>ункт</w:t>
      </w:r>
      <w:r w:rsidR="000E37F3">
        <w:rPr>
          <w:rFonts w:ascii="Times New Roman" w:hAnsi="Times New Roman" w:cs="Times New Roman"/>
          <w:spacing w:val="-8"/>
          <w:sz w:val="26"/>
          <w:szCs w:val="26"/>
        </w:rPr>
        <w:t>е</w:t>
      </w:r>
      <w:r w:rsidR="004F6D84">
        <w:rPr>
          <w:rFonts w:ascii="Times New Roman" w:hAnsi="Times New Roman" w:cs="Times New Roman"/>
          <w:spacing w:val="-8"/>
          <w:sz w:val="26"/>
          <w:szCs w:val="26"/>
        </w:rPr>
        <w:t xml:space="preserve"> 2.6 </w:t>
      </w:r>
      <w:r w:rsidR="009E5A98">
        <w:rPr>
          <w:rFonts w:ascii="Times New Roman" w:hAnsi="Times New Roman" w:cs="Times New Roman"/>
          <w:spacing w:val="-8"/>
          <w:sz w:val="26"/>
          <w:szCs w:val="26"/>
        </w:rPr>
        <w:t xml:space="preserve">Порядка </w:t>
      </w:r>
      <w:r w:rsidR="000E37F3">
        <w:rPr>
          <w:rFonts w:ascii="Times New Roman" w:hAnsi="Times New Roman" w:cs="Times New Roman"/>
          <w:spacing w:val="-8"/>
          <w:sz w:val="26"/>
          <w:szCs w:val="26"/>
        </w:rPr>
        <w:t>слова «</w:t>
      </w:r>
      <w:r w:rsidR="00CE696C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0B4FA2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0E37F3">
        <w:rPr>
          <w:rFonts w:ascii="Times New Roman" w:hAnsi="Times New Roman" w:cs="Times New Roman"/>
          <w:sz w:val="26"/>
          <w:szCs w:val="26"/>
        </w:rPr>
        <w:t>и (или) о ненадлежащем учете разработчиком итогов независимой экспертизы проекта административного регламента», «и (или) о ненадлежащем учете разработчиком итогов независимой экспертизы проекта административного регламента»</w:t>
      </w:r>
      <w:r w:rsidR="004E1AFA">
        <w:rPr>
          <w:rFonts w:ascii="Times New Roman" w:hAnsi="Times New Roman" w:cs="Times New Roman"/>
          <w:sz w:val="26"/>
          <w:szCs w:val="26"/>
        </w:rPr>
        <w:t xml:space="preserve">, «и (или) об устранении недостатков учета итогов независимой экспертизы проекта административного регламента», «и (или) ненадлежащего учета итогов независимой экспертизы проекта административного регламента» исключить. </w:t>
      </w:r>
    </w:p>
    <w:p w:rsidR="00DB4C67" w:rsidRDefault="008205AE" w:rsidP="00820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DB4C67">
        <w:rPr>
          <w:rFonts w:ascii="Times New Roman" w:hAnsi="Times New Roman" w:cs="Times New Roman"/>
          <w:sz w:val="26"/>
          <w:szCs w:val="26"/>
        </w:rPr>
        <w:t>Пункт 2.5.3 Порядка считать пунктом 2.5.2</w:t>
      </w:r>
      <w:r w:rsidR="00DB4C67" w:rsidRPr="00DB4C67">
        <w:rPr>
          <w:rFonts w:ascii="Times New Roman" w:hAnsi="Times New Roman" w:cs="Times New Roman"/>
          <w:sz w:val="26"/>
          <w:szCs w:val="26"/>
        </w:rPr>
        <w:t xml:space="preserve"> </w:t>
      </w:r>
      <w:r w:rsidR="00DB4C67">
        <w:rPr>
          <w:rFonts w:ascii="Times New Roman" w:hAnsi="Times New Roman" w:cs="Times New Roman"/>
          <w:sz w:val="26"/>
          <w:szCs w:val="26"/>
        </w:rPr>
        <w:t>Порядка.</w:t>
      </w:r>
    </w:p>
    <w:p w:rsidR="00CF7544" w:rsidRDefault="00DB4C67" w:rsidP="00820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8205AE">
        <w:rPr>
          <w:rFonts w:ascii="Times New Roman" w:hAnsi="Times New Roman" w:cs="Times New Roman"/>
          <w:sz w:val="26"/>
          <w:szCs w:val="26"/>
        </w:rPr>
        <w:t>Пункты 2.</w:t>
      </w:r>
      <w:r w:rsidR="00F24C06">
        <w:rPr>
          <w:rFonts w:ascii="Times New Roman" w:hAnsi="Times New Roman" w:cs="Times New Roman"/>
          <w:sz w:val="26"/>
          <w:szCs w:val="26"/>
        </w:rPr>
        <w:t>2</w:t>
      </w:r>
      <w:r w:rsidR="008205AE">
        <w:rPr>
          <w:rFonts w:ascii="Times New Roman" w:hAnsi="Times New Roman" w:cs="Times New Roman"/>
          <w:sz w:val="26"/>
          <w:szCs w:val="26"/>
        </w:rPr>
        <w:t xml:space="preserve"> – 2.9 Порядка считать пунктами 2.1 – 2.</w:t>
      </w:r>
      <w:r w:rsidR="00F24C06">
        <w:rPr>
          <w:rFonts w:ascii="Times New Roman" w:hAnsi="Times New Roman" w:cs="Times New Roman"/>
          <w:sz w:val="26"/>
          <w:szCs w:val="26"/>
        </w:rPr>
        <w:t>8</w:t>
      </w:r>
      <w:r w:rsidR="008205AE">
        <w:rPr>
          <w:rFonts w:ascii="Times New Roman" w:hAnsi="Times New Roman" w:cs="Times New Roman"/>
          <w:sz w:val="26"/>
          <w:szCs w:val="26"/>
        </w:rPr>
        <w:t xml:space="preserve"> Порядка соответственно. </w:t>
      </w:r>
    </w:p>
    <w:p w:rsidR="006D715B" w:rsidRPr="001F2753" w:rsidRDefault="00DB4C67" w:rsidP="001F275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-8"/>
          <w:sz w:val="26"/>
          <w:szCs w:val="26"/>
        </w:rPr>
        <w:tab/>
      </w:r>
      <w:r w:rsidR="009D5B02">
        <w:rPr>
          <w:rFonts w:ascii="Times New Roman" w:hAnsi="Times New Roman" w:cs="Times New Roman"/>
          <w:spacing w:val="-8"/>
          <w:sz w:val="26"/>
          <w:szCs w:val="26"/>
        </w:rPr>
        <w:t>2</w:t>
      </w:r>
      <w:r w:rsidR="006D715B" w:rsidRPr="001F2753">
        <w:rPr>
          <w:rFonts w:ascii="Times New Roman" w:eastAsia="Times New Roman" w:hAnsi="Times New Roman" w:cs="Times New Roman"/>
          <w:spacing w:val="-8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303BC" w:rsidRDefault="001303BC" w:rsidP="00130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5B0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опубликования в газете «Заполярная правда».</w:t>
      </w:r>
    </w:p>
    <w:p w:rsidR="003409B8" w:rsidRDefault="003409B8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03BC" w:rsidRDefault="001303BC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B45" w:rsidRPr="006D715B" w:rsidRDefault="00197B45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15B" w:rsidRPr="006D715B" w:rsidRDefault="006D715B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D715B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197B45" w:rsidRDefault="00197B45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4E28EB" w:rsidRDefault="004E28E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962EB5" w:rsidRDefault="00962EB5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962EB5" w:rsidSect="00BE6187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42AA6"/>
    <w:rsid w:val="000556A9"/>
    <w:rsid w:val="00092330"/>
    <w:rsid w:val="000946B6"/>
    <w:rsid w:val="00095BC5"/>
    <w:rsid w:val="000B4FA2"/>
    <w:rsid w:val="000C2855"/>
    <w:rsid w:val="000D2061"/>
    <w:rsid w:val="000E37F3"/>
    <w:rsid w:val="001303BC"/>
    <w:rsid w:val="001339C6"/>
    <w:rsid w:val="00144F73"/>
    <w:rsid w:val="0015769D"/>
    <w:rsid w:val="00160857"/>
    <w:rsid w:val="00161EAA"/>
    <w:rsid w:val="001716FB"/>
    <w:rsid w:val="0017363A"/>
    <w:rsid w:val="00197B45"/>
    <w:rsid w:val="001A253E"/>
    <w:rsid w:val="001C0804"/>
    <w:rsid w:val="001D3670"/>
    <w:rsid w:val="001D3D84"/>
    <w:rsid w:val="001E50D6"/>
    <w:rsid w:val="001F2753"/>
    <w:rsid w:val="00200D06"/>
    <w:rsid w:val="0021308C"/>
    <w:rsid w:val="00222741"/>
    <w:rsid w:val="00224327"/>
    <w:rsid w:val="00240F43"/>
    <w:rsid w:val="00250226"/>
    <w:rsid w:val="002D2ED4"/>
    <w:rsid w:val="00312AF2"/>
    <w:rsid w:val="00321BCF"/>
    <w:rsid w:val="00321F30"/>
    <w:rsid w:val="003312DC"/>
    <w:rsid w:val="003409B8"/>
    <w:rsid w:val="00370822"/>
    <w:rsid w:val="00375F09"/>
    <w:rsid w:val="00391A63"/>
    <w:rsid w:val="00392309"/>
    <w:rsid w:val="003C5F6E"/>
    <w:rsid w:val="003D7716"/>
    <w:rsid w:val="003E4FD6"/>
    <w:rsid w:val="003E6DA7"/>
    <w:rsid w:val="003E7E36"/>
    <w:rsid w:val="003F4876"/>
    <w:rsid w:val="00415A08"/>
    <w:rsid w:val="0043410D"/>
    <w:rsid w:val="004469D4"/>
    <w:rsid w:val="00462645"/>
    <w:rsid w:val="00467525"/>
    <w:rsid w:val="00467B15"/>
    <w:rsid w:val="004746B4"/>
    <w:rsid w:val="0047768C"/>
    <w:rsid w:val="00483D56"/>
    <w:rsid w:val="00491F36"/>
    <w:rsid w:val="004A0504"/>
    <w:rsid w:val="004A62F0"/>
    <w:rsid w:val="004B04EF"/>
    <w:rsid w:val="004C02CB"/>
    <w:rsid w:val="004E1AFA"/>
    <w:rsid w:val="004E257A"/>
    <w:rsid w:val="004E28EB"/>
    <w:rsid w:val="004F1B97"/>
    <w:rsid w:val="004F6D84"/>
    <w:rsid w:val="005034A3"/>
    <w:rsid w:val="0051409C"/>
    <w:rsid w:val="0051640D"/>
    <w:rsid w:val="0052514C"/>
    <w:rsid w:val="00553CDC"/>
    <w:rsid w:val="00580C0A"/>
    <w:rsid w:val="00587F00"/>
    <w:rsid w:val="00593455"/>
    <w:rsid w:val="005B0CBA"/>
    <w:rsid w:val="005B2E9A"/>
    <w:rsid w:val="005B41D8"/>
    <w:rsid w:val="005B5A66"/>
    <w:rsid w:val="005B7029"/>
    <w:rsid w:val="005C3FF2"/>
    <w:rsid w:val="005E2817"/>
    <w:rsid w:val="005F41C6"/>
    <w:rsid w:val="0060618A"/>
    <w:rsid w:val="006277B9"/>
    <w:rsid w:val="0066289B"/>
    <w:rsid w:val="00681782"/>
    <w:rsid w:val="006847B7"/>
    <w:rsid w:val="00690F32"/>
    <w:rsid w:val="0069345F"/>
    <w:rsid w:val="00694804"/>
    <w:rsid w:val="006B337F"/>
    <w:rsid w:val="006B4F08"/>
    <w:rsid w:val="006C0159"/>
    <w:rsid w:val="006D715B"/>
    <w:rsid w:val="00726211"/>
    <w:rsid w:val="0073446F"/>
    <w:rsid w:val="00735031"/>
    <w:rsid w:val="007420E5"/>
    <w:rsid w:val="00752540"/>
    <w:rsid w:val="00754E87"/>
    <w:rsid w:val="00761446"/>
    <w:rsid w:val="0077057B"/>
    <w:rsid w:val="007771D4"/>
    <w:rsid w:val="007A0207"/>
    <w:rsid w:val="007B1DA8"/>
    <w:rsid w:val="007B32E4"/>
    <w:rsid w:val="007C76F1"/>
    <w:rsid w:val="007D4930"/>
    <w:rsid w:val="007D69FF"/>
    <w:rsid w:val="008109AE"/>
    <w:rsid w:val="008205AE"/>
    <w:rsid w:val="0082156E"/>
    <w:rsid w:val="00822ECB"/>
    <w:rsid w:val="0082612D"/>
    <w:rsid w:val="0084380A"/>
    <w:rsid w:val="008459E5"/>
    <w:rsid w:val="00845FB3"/>
    <w:rsid w:val="00874C3B"/>
    <w:rsid w:val="00891BC3"/>
    <w:rsid w:val="008A5F47"/>
    <w:rsid w:val="008C43F5"/>
    <w:rsid w:val="008C62A7"/>
    <w:rsid w:val="008C6960"/>
    <w:rsid w:val="008D7CBF"/>
    <w:rsid w:val="008F687F"/>
    <w:rsid w:val="00901ED6"/>
    <w:rsid w:val="0090789B"/>
    <w:rsid w:val="009237CF"/>
    <w:rsid w:val="00930A03"/>
    <w:rsid w:val="00951AAE"/>
    <w:rsid w:val="00962EB5"/>
    <w:rsid w:val="00981D45"/>
    <w:rsid w:val="00995499"/>
    <w:rsid w:val="009B1F56"/>
    <w:rsid w:val="009D5B02"/>
    <w:rsid w:val="009D6399"/>
    <w:rsid w:val="009E5A98"/>
    <w:rsid w:val="009F73BF"/>
    <w:rsid w:val="00A135EC"/>
    <w:rsid w:val="00A17417"/>
    <w:rsid w:val="00A221B7"/>
    <w:rsid w:val="00A31F62"/>
    <w:rsid w:val="00A36986"/>
    <w:rsid w:val="00A513FC"/>
    <w:rsid w:val="00A53CFF"/>
    <w:rsid w:val="00A561F1"/>
    <w:rsid w:val="00A5637A"/>
    <w:rsid w:val="00A6003C"/>
    <w:rsid w:val="00A61DDE"/>
    <w:rsid w:val="00A648CF"/>
    <w:rsid w:val="00AA00F5"/>
    <w:rsid w:val="00AA2543"/>
    <w:rsid w:val="00AB40F6"/>
    <w:rsid w:val="00AB6E79"/>
    <w:rsid w:val="00AC45E3"/>
    <w:rsid w:val="00AC57CA"/>
    <w:rsid w:val="00AC7E0B"/>
    <w:rsid w:val="00AD59EE"/>
    <w:rsid w:val="00AE259A"/>
    <w:rsid w:val="00AE4C53"/>
    <w:rsid w:val="00AE61C2"/>
    <w:rsid w:val="00AE780F"/>
    <w:rsid w:val="00B112B7"/>
    <w:rsid w:val="00B14536"/>
    <w:rsid w:val="00B172D3"/>
    <w:rsid w:val="00B26AA5"/>
    <w:rsid w:val="00B27D53"/>
    <w:rsid w:val="00B400B1"/>
    <w:rsid w:val="00B44509"/>
    <w:rsid w:val="00B6311E"/>
    <w:rsid w:val="00B67729"/>
    <w:rsid w:val="00B81F70"/>
    <w:rsid w:val="00B84181"/>
    <w:rsid w:val="00B94DCD"/>
    <w:rsid w:val="00BA7664"/>
    <w:rsid w:val="00BC0F6E"/>
    <w:rsid w:val="00BC38FE"/>
    <w:rsid w:val="00BC574A"/>
    <w:rsid w:val="00BE6187"/>
    <w:rsid w:val="00C0626B"/>
    <w:rsid w:val="00C1748D"/>
    <w:rsid w:val="00C205E3"/>
    <w:rsid w:val="00C2062A"/>
    <w:rsid w:val="00C4630F"/>
    <w:rsid w:val="00C4732F"/>
    <w:rsid w:val="00C70229"/>
    <w:rsid w:val="00C74BF9"/>
    <w:rsid w:val="00C96B1D"/>
    <w:rsid w:val="00CA4057"/>
    <w:rsid w:val="00CB4012"/>
    <w:rsid w:val="00CD034D"/>
    <w:rsid w:val="00CD4EA7"/>
    <w:rsid w:val="00CE3753"/>
    <w:rsid w:val="00CE696C"/>
    <w:rsid w:val="00CF7544"/>
    <w:rsid w:val="00D07D03"/>
    <w:rsid w:val="00D13458"/>
    <w:rsid w:val="00D20CAE"/>
    <w:rsid w:val="00D24235"/>
    <w:rsid w:val="00D261F4"/>
    <w:rsid w:val="00D4779F"/>
    <w:rsid w:val="00D54DCF"/>
    <w:rsid w:val="00D74313"/>
    <w:rsid w:val="00D92948"/>
    <w:rsid w:val="00DB4C67"/>
    <w:rsid w:val="00DB503D"/>
    <w:rsid w:val="00DC0348"/>
    <w:rsid w:val="00DC3DD9"/>
    <w:rsid w:val="00DC64DB"/>
    <w:rsid w:val="00DD4865"/>
    <w:rsid w:val="00DE01EA"/>
    <w:rsid w:val="00DE4C75"/>
    <w:rsid w:val="00E00096"/>
    <w:rsid w:val="00E064FF"/>
    <w:rsid w:val="00E066E3"/>
    <w:rsid w:val="00E11C25"/>
    <w:rsid w:val="00E437EA"/>
    <w:rsid w:val="00E67671"/>
    <w:rsid w:val="00E70AA7"/>
    <w:rsid w:val="00E86340"/>
    <w:rsid w:val="00ED2F1F"/>
    <w:rsid w:val="00EF081C"/>
    <w:rsid w:val="00EF7B47"/>
    <w:rsid w:val="00F116FA"/>
    <w:rsid w:val="00F1271C"/>
    <w:rsid w:val="00F2172C"/>
    <w:rsid w:val="00F21B81"/>
    <w:rsid w:val="00F24C06"/>
    <w:rsid w:val="00F41D00"/>
    <w:rsid w:val="00F5714E"/>
    <w:rsid w:val="00F60351"/>
    <w:rsid w:val="00F80616"/>
    <w:rsid w:val="00FD784F"/>
    <w:rsid w:val="00FF39C2"/>
    <w:rsid w:val="00FF4485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6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4049&amp;dst=1000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84</cp:revision>
  <cp:lastPrinted>2024-04-27T09:05:00Z</cp:lastPrinted>
  <dcterms:created xsi:type="dcterms:W3CDTF">2024-04-15T08:13:00Z</dcterms:created>
  <dcterms:modified xsi:type="dcterms:W3CDTF">2024-05-27T03:32:00Z</dcterms:modified>
</cp:coreProperties>
</file>