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E4A5C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21.</w:t>
      </w:r>
      <w:proofErr w:type="gramStart"/>
      <w:r>
        <w:rPr>
          <w:sz w:val="26"/>
        </w:rPr>
        <w:t>05.</w:t>
      </w:r>
      <w:r w:rsidR="001A7823">
        <w:rPr>
          <w:sz w:val="26"/>
        </w:rPr>
        <w:t>20</w:t>
      </w:r>
      <w:r w:rsidR="009472EF">
        <w:rPr>
          <w:sz w:val="26"/>
        </w:rPr>
        <w:t>21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proofErr w:type="gramEnd"/>
      <w:r w:rsidR="00800561">
        <w:rPr>
          <w:sz w:val="26"/>
        </w:rPr>
        <w:tab/>
      </w:r>
      <w:r>
        <w:rPr>
          <w:sz w:val="26"/>
        </w:rPr>
        <w:t>№ 2492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585C4B" w:rsidRDefault="00585C4B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C97EAE">
        <w:rPr>
          <w:sz w:val="26"/>
        </w:rPr>
        <w:t xml:space="preserve">Общества с ограниченной ответственностью «ВИАЛЕКС»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C97EAE">
        <w:rPr>
          <w:sz w:val="26"/>
        </w:rPr>
        <w:t>служебные гаражи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</w:t>
      </w:r>
      <w:r w:rsidR="00A35ECE">
        <w:rPr>
          <w:sz w:val="26"/>
          <w:szCs w:val="26"/>
        </w:rPr>
        <w:t xml:space="preserve"> </w:t>
      </w:r>
      <w:r w:rsidR="00DE3B43" w:rsidRPr="00DE3B43">
        <w:rPr>
          <w:sz w:val="26"/>
          <w:szCs w:val="26"/>
        </w:rPr>
        <w:t>№ 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C97EAE">
        <w:rPr>
          <w:sz w:val="26"/>
          <w:szCs w:val="26"/>
        </w:rPr>
        <w:t>служебные гаражи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  <w:r w:rsidR="007510A0">
        <w:rPr>
          <w:sz w:val="26"/>
          <w:szCs w:val="26"/>
        </w:rPr>
        <w:t xml:space="preserve"> </w:t>
      </w:r>
      <w:r w:rsidR="0088674D" w:rsidRPr="0088674D">
        <w:rPr>
          <w:sz w:val="26"/>
          <w:szCs w:val="26"/>
        </w:rPr>
        <w:t xml:space="preserve">на основании протокола публичных слушаний от </w:t>
      </w:r>
      <w:r w:rsidR="0088674D">
        <w:rPr>
          <w:sz w:val="26"/>
          <w:szCs w:val="26"/>
        </w:rPr>
        <w:t>06</w:t>
      </w:r>
      <w:r w:rsidR="0088674D" w:rsidRPr="0088674D">
        <w:rPr>
          <w:sz w:val="26"/>
          <w:szCs w:val="26"/>
        </w:rPr>
        <w:t>.0</w:t>
      </w:r>
      <w:r w:rsidR="0088674D">
        <w:rPr>
          <w:sz w:val="26"/>
          <w:szCs w:val="26"/>
        </w:rPr>
        <w:t>5</w:t>
      </w:r>
      <w:r w:rsidR="0088674D" w:rsidRPr="0088674D">
        <w:rPr>
          <w:sz w:val="26"/>
          <w:szCs w:val="26"/>
        </w:rPr>
        <w:t>.2021 № 3</w:t>
      </w:r>
      <w:r w:rsidR="0088674D">
        <w:rPr>
          <w:sz w:val="26"/>
          <w:szCs w:val="26"/>
        </w:rPr>
        <w:t>7</w:t>
      </w:r>
      <w:r w:rsidR="0088674D" w:rsidRPr="0088674D">
        <w:rPr>
          <w:sz w:val="26"/>
          <w:szCs w:val="26"/>
        </w:rPr>
        <w:t>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C97EAE">
        <w:rPr>
          <w:sz w:val="26"/>
          <w:szCs w:val="26"/>
        </w:rPr>
        <w:t>служебные гаражи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C97EAE">
        <w:rPr>
          <w:rFonts w:cs="Calibri"/>
          <w:sz w:val="26"/>
          <w:szCs w:val="26"/>
        </w:rPr>
        <w:t>служебные гаражи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 w:rsidR="00C97EAE">
        <w:rPr>
          <w:sz w:val="26"/>
        </w:rPr>
        <w:t>служебные гаражи</w:t>
      </w:r>
      <w:r w:rsidR="00825CBE" w:rsidRPr="00825CBE">
        <w:rPr>
          <w:sz w:val="26"/>
        </w:rPr>
        <w:t>»,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C97EAE">
        <w:rPr>
          <w:sz w:val="26"/>
        </w:rPr>
        <w:t>коммунально-складских объектов</w:t>
      </w:r>
      <w:r w:rsidR="0088674D">
        <w:rPr>
          <w:sz w:val="26"/>
        </w:rPr>
        <w:t xml:space="preserve"> </w:t>
      </w:r>
      <w:r w:rsidR="00C97EAE">
        <w:rPr>
          <w:sz w:val="26"/>
        </w:rPr>
        <w:t>(ПК)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DC6791" w:rsidRPr="00DC6791">
        <w:rPr>
          <w:sz w:val="26"/>
        </w:rPr>
        <w:t>Российская Федерация, Красноярский край, город Норильск,</w:t>
      </w:r>
      <w:r w:rsidR="00C97EAE">
        <w:rPr>
          <w:sz w:val="26"/>
        </w:rPr>
        <w:t xml:space="preserve"> </w:t>
      </w:r>
      <w:proofErr w:type="spellStart"/>
      <w:r w:rsidR="00C97EAE">
        <w:rPr>
          <w:sz w:val="26"/>
        </w:rPr>
        <w:t>Вальковское</w:t>
      </w:r>
      <w:proofErr w:type="spellEnd"/>
      <w:r w:rsidR="00C97EAE">
        <w:rPr>
          <w:sz w:val="26"/>
        </w:rPr>
        <w:t xml:space="preserve"> шоссе, дом 2Л</w:t>
      </w:r>
      <w:r w:rsidR="001D0583">
        <w:rPr>
          <w:sz w:val="26"/>
        </w:rPr>
        <w:t xml:space="preserve"> </w:t>
      </w:r>
      <w:r w:rsidR="00825CBE" w:rsidRPr="00825CBE">
        <w:rPr>
          <w:sz w:val="26"/>
        </w:rPr>
        <w:t>для размещения объекта капитального строительства «</w:t>
      </w:r>
      <w:r w:rsidR="00C97EAE">
        <w:rPr>
          <w:sz w:val="26"/>
        </w:rPr>
        <w:t>служебные гаражи</w:t>
      </w:r>
      <w:r w:rsidR="00825CBE" w:rsidRPr="00825CBE">
        <w:rPr>
          <w:sz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AA0A1F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 </w:t>
      </w:r>
      <w:r w:rsidR="009472EF">
        <w:rPr>
          <w:sz w:val="26"/>
        </w:rPr>
        <w:t xml:space="preserve">    </w:t>
      </w:r>
      <w:r w:rsidR="00AA0A1F">
        <w:rPr>
          <w:sz w:val="26"/>
        </w:rPr>
        <w:t xml:space="preserve"> </w:t>
      </w:r>
      <w:r w:rsidR="00A35ECE">
        <w:rPr>
          <w:sz w:val="26"/>
        </w:rPr>
        <w:t xml:space="preserve">  </w:t>
      </w:r>
      <w:r w:rsidR="009F5ED6">
        <w:rPr>
          <w:sz w:val="26"/>
        </w:rPr>
        <w:t xml:space="preserve"> </w:t>
      </w:r>
      <w:r w:rsidR="009472EF">
        <w:rPr>
          <w:sz w:val="26"/>
        </w:rPr>
        <w:t>Д</w:t>
      </w:r>
      <w:r w:rsidR="00AA0A1F">
        <w:rPr>
          <w:sz w:val="26"/>
        </w:rPr>
        <w:t>.</w:t>
      </w:r>
      <w:r w:rsidR="009472EF">
        <w:rPr>
          <w:sz w:val="26"/>
        </w:rPr>
        <w:t>В</w:t>
      </w:r>
      <w:r w:rsidR="00AA0A1F">
        <w:rPr>
          <w:sz w:val="26"/>
        </w:rPr>
        <w:t>. </w:t>
      </w:r>
      <w:r w:rsidR="009472EF">
        <w:rPr>
          <w:sz w:val="26"/>
        </w:rPr>
        <w:t>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4A5C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74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5F763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Заголовок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54369-B79D-42F4-8895-55400B10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2021-04-26T03:33:00Z</cp:lastPrinted>
  <dcterms:created xsi:type="dcterms:W3CDTF">2021-05-06T03:15:00Z</dcterms:created>
  <dcterms:modified xsi:type="dcterms:W3CDTF">2021-05-21T08:41:00Z</dcterms:modified>
</cp:coreProperties>
</file>