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E87DA7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17.10.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F028BA">
        <w:rPr>
          <w:sz w:val="26"/>
        </w:rPr>
        <w:t>7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5944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1C2137">
        <w:rPr>
          <w:sz w:val="26"/>
        </w:rPr>
        <w:t>я</w:t>
      </w:r>
      <w:r w:rsidR="00232533">
        <w:rPr>
          <w:sz w:val="26"/>
        </w:rPr>
        <w:t xml:space="preserve"> Управления </w:t>
      </w:r>
      <w:r w:rsidR="001C2137">
        <w:rPr>
          <w:sz w:val="26"/>
        </w:rPr>
        <w:t>имущества</w:t>
      </w:r>
      <w:r w:rsidR="00232533">
        <w:rPr>
          <w:sz w:val="26"/>
        </w:rPr>
        <w:t xml:space="preserve"> Администрации города Норильска, </w:t>
      </w:r>
      <w:r w:rsidR="001C2137">
        <w:rPr>
          <w:sz w:val="26"/>
        </w:rPr>
        <w:t>Управления по градостроительству и землепользованию Администрации города Норильска</w:t>
      </w:r>
      <w:r w:rsidR="000738FD">
        <w:rPr>
          <w:sz w:val="26"/>
        </w:rPr>
        <w:t>,</w:t>
      </w:r>
      <w:r w:rsidR="001C2137">
        <w:rPr>
          <w:sz w:val="26"/>
        </w:rPr>
        <w:t xml:space="preserve"> </w:t>
      </w:r>
      <w:r w:rsidR="007E4370" w:rsidRPr="007E4370">
        <w:rPr>
          <w:sz w:val="26"/>
        </w:rPr>
        <w:t>ПАО «ГМК «Норильский никель»</w:t>
      </w:r>
      <w:r w:rsidRPr="00525E3E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</w:t>
      </w:r>
      <w:r w:rsidR="000738FD">
        <w:rPr>
          <w:sz w:val="26"/>
        </w:rPr>
        <w:br/>
      </w:r>
      <w:r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</w:t>
      </w:r>
      <w:r w:rsidR="007E4370">
        <w:rPr>
          <w:sz w:val="26"/>
        </w:rPr>
        <w:t>04</w:t>
      </w:r>
      <w:r w:rsidR="000738FD" w:rsidRPr="000738FD">
        <w:rPr>
          <w:sz w:val="26"/>
        </w:rPr>
        <w:t>.</w:t>
      </w:r>
      <w:r w:rsidR="007E4370">
        <w:rPr>
          <w:sz w:val="26"/>
        </w:rPr>
        <w:t>10</w:t>
      </w:r>
      <w:r w:rsidR="000738FD" w:rsidRPr="000738FD">
        <w:rPr>
          <w:sz w:val="26"/>
        </w:rPr>
        <w:t>.2017,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1</w:t>
      </w:r>
      <w:r>
        <w:rPr>
          <w:sz w:val="26"/>
        </w:rPr>
        <w:t xml:space="preserve">.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>
        <w:rPr>
          <w:sz w:val="26"/>
        </w:rPr>
        <w:t>по предложению</w:t>
      </w:r>
      <w:r w:rsidRPr="000738FD">
        <w:t xml:space="preserve"> </w:t>
      </w:r>
      <w:r w:rsidRPr="000738FD">
        <w:rPr>
          <w:sz w:val="26"/>
        </w:rPr>
        <w:t>Управления имущества Администрации города Норильска, Управления по градостроительству и землепользованию Администрации города Норильска</w:t>
      </w:r>
      <w:r w:rsidR="007E4370">
        <w:rPr>
          <w:sz w:val="26"/>
        </w:rPr>
        <w:t xml:space="preserve">, </w:t>
      </w:r>
      <w:r w:rsidR="007E4370" w:rsidRPr="00DB541E">
        <w:rPr>
          <w:sz w:val="26"/>
          <w:szCs w:val="26"/>
        </w:rPr>
        <w:t>ПАО «ГМК «Норильский никель»</w:t>
      </w:r>
      <w:r w:rsidR="00525E3E" w:rsidRPr="00525E3E"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2</w:t>
      </w:r>
      <w:r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3</w:t>
      </w:r>
      <w:r>
        <w:rPr>
          <w:sz w:val="26"/>
        </w:rPr>
        <w:t xml:space="preserve">. </w:t>
      </w:r>
      <w:r w:rsidRPr="000738FD">
        <w:rPr>
          <w:sz w:val="26"/>
        </w:rPr>
        <w:t>Комиссии направить копию настоящего распоряжения в адр</w:t>
      </w:r>
      <w:r w:rsidR="007E4370">
        <w:rPr>
          <w:sz w:val="26"/>
        </w:rPr>
        <w:t xml:space="preserve">ес </w:t>
      </w:r>
      <w:r w:rsidRPr="000738FD">
        <w:rPr>
          <w:sz w:val="26"/>
        </w:rPr>
        <w:t>Управления имущества Администрации города Норильска, Управления по градостроительству и землепользованию Администрации города Норильска</w:t>
      </w:r>
      <w:r w:rsidR="007E4370">
        <w:rPr>
          <w:sz w:val="26"/>
        </w:rPr>
        <w:t xml:space="preserve">, </w:t>
      </w:r>
      <w:r w:rsidR="007E4370" w:rsidRPr="00DB541E">
        <w:rPr>
          <w:sz w:val="26"/>
          <w:szCs w:val="26"/>
        </w:rPr>
        <w:t>ПАО «ГМК «Норильский никель»</w:t>
      </w:r>
      <w:r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4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5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6</w:t>
      </w:r>
      <w:r w:rsidR="00D319A8">
        <w:rPr>
          <w:sz w:val="26"/>
        </w:rPr>
        <w:t xml:space="preserve">. Контроль исполнения п. </w:t>
      </w:r>
      <w:r w:rsidR="002A417F">
        <w:rPr>
          <w:sz w:val="26"/>
        </w:rPr>
        <w:t>2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85551">
        <w:rPr>
          <w:sz w:val="26"/>
        </w:rPr>
        <w:t>4</w:t>
      </w:r>
      <w:r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Pr="00525E3E">
        <w:rPr>
          <w:sz w:val="26"/>
        </w:rPr>
        <w:t xml:space="preserve"> города Норильска по </w:t>
      </w:r>
      <w:r w:rsidRPr="00525E3E">
        <w:rPr>
          <w:sz w:val="26"/>
        </w:rPr>
        <w:lastRenderedPageBreak/>
        <w:t>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</w:t>
      </w:r>
      <w:r w:rsidR="002A417F">
        <w:rPr>
          <w:sz w:val="26"/>
        </w:rPr>
        <w:t xml:space="preserve">3, </w:t>
      </w:r>
      <w:r w:rsidR="00785551">
        <w:rPr>
          <w:sz w:val="26"/>
        </w:rPr>
        <w:t>5</w:t>
      </w:r>
      <w:r w:rsidR="00DA0366">
        <w:rPr>
          <w:sz w:val="26"/>
        </w:rPr>
        <w:t xml:space="preserve"> – возложить на заместителя </w:t>
      </w:r>
      <w:r w:rsidR="002A417F">
        <w:rPr>
          <w:sz w:val="26"/>
        </w:rPr>
        <w:t>Главы</w:t>
      </w:r>
      <w:r w:rsidR="00DA0366">
        <w:rPr>
          <w:sz w:val="26"/>
        </w:rPr>
        <w:t xml:space="preserve">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9F11A7" w:rsidRDefault="009F11A7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585FBA" w:rsidRDefault="00585FBA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D319A8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</w:t>
      </w:r>
    </w:p>
    <w:p w:rsidR="00D319A8" w:rsidRDefault="00D319A8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E87DA7">
        <w:rPr>
          <w:sz w:val="26"/>
          <w:szCs w:val="26"/>
        </w:rPr>
        <w:t xml:space="preserve">   от 17.10.2017 №5944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563E36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563E36" w:rsidRDefault="00E22B3E" w:rsidP="00E22B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 xml:space="preserve">30 </w:t>
            </w:r>
            <w:r w:rsidRPr="00E22B3E">
              <w:rPr>
                <w:sz w:val="26"/>
                <w:szCs w:val="26"/>
              </w:rPr>
              <w:t>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Отделом правового обеспечения земельных и имущественных отношений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Направляет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0EC0"/>
    <w:rsid w:val="00555D8D"/>
    <w:rsid w:val="005850C1"/>
    <w:rsid w:val="00585FBA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C0D24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87DA7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C7C2-3014-44CD-806A-A58D4859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27</cp:revision>
  <cp:lastPrinted>2017-09-15T07:30:00Z</cp:lastPrinted>
  <dcterms:created xsi:type="dcterms:W3CDTF">2016-03-29T09:58:00Z</dcterms:created>
  <dcterms:modified xsi:type="dcterms:W3CDTF">2017-10-17T03:00:00Z</dcterms:modified>
</cp:coreProperties>
</file>