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3E03B0" w:rsidRDefault="00951144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EA7A37" w:rsidRDefault="003E48C2" w:rsidP="00EA7A37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28.02.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>201</w:t>
      </w:r>
      <w:r w:rsidR="001D1494">
        <w:rPr>
          <w:rFonts w:ascii="Times New Roman" w:hAnsi="Times New Roman"/>
          <w:noProof/>
          <w:sz w:val="26"/>
          <w:szCs w:val="26"/>
          <w:lang w:eastAsia="ru-RU"/>
        </w:rPr>
        <w:t>8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     № 920</w:t>
      </w: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1D1494">
        <w:rPr>
          <w:rFonts w:ascii="Times New Roman" w:hAnsi="Times New Roman" w:cs="Times New Roman"/>
          <w:bCs/>
          <w:sz w:val="26"/>
          <w:szCs w:val="26"/>
        </w:rPr>
        <w:t xml:space="preserve">внесении изменений в распоряжение Администрации города Норильска </w:t>
      </w:r>
      <w:r w:rsidR="00A23AE3">
        <w:rPr>
          <w:rFonts w:ascii="Times New Roman" w:hAnsi="Times New Roman" w:cs="Times New Roman"/>
          <w:bCs/>
          <w:sz w:val="26"/>
          <w:szCs w:val="26"/>
        </w:rPr>
        <w:br/>
      </w:r>
      <w:r w:rsidR="001D1494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DE43C4">
        <w:rPr>
          <w:rFonts w:ascii="Times New Roman" w:hAnsi="Times New Roman" w:cs="Times New Roman"/>
          <w:bCs/>
          <w:sz w:val="26"/>
          <w:szCs w:val="26"/>
        </w:rPr>
        <w:t>04.10.2017 № 5548</w:t>
      </w:r>
      <w:r w:rsidR="001D149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0676BB" w:rsidRDefault="000676BB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1494" w:rsidRDefault="001D149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1144" w:rsidRDefault="005E3B57" w:rsidP="005E3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1D1494">
        <w:rPr>
          <w:rFonts w:ascii="Times New Roman" w:hAnsi="Times New Roman" w:cs="Times New Roman"/>
          <w:sz w:val="26"/>
          <w:szCs w:val="26"/>
        </w:rPr>
        <w:t xml:space="preserve">исполнения закона Красноярского края от 02.11.2000 № 12-961 </w:t>
      </w:r>
      <w:r w:rsidR="00A23AE3">
        <w:rPr>
          <w:rFonts w:ascii="Times New Roman" w:hAnsi="Times New Roman" w:cs="Times New Roman"/>
          <w:sz w:val="26"/>
          <w:szCs w:val="26"/>
        </w:rPr>
        <w:br/>
      </w:r>
      <w:r w:rsidR="001D1494">
        <w:rPr>
          <w:rFonts w:ascii="Times New Roman" w:hAnsi="Times New Roman" w:cs="Times New Roman"/>
          <w:sz w:val="26"/>
          <w:szCs w:val="26"/>
        </w:rPr>
        <w:t xml:space="preserve">«О защите прав ребенка», письма Министерства образования Красноярского края </w:t>
      </w:r>
      <w:r w:rsidR="00A23AE3">
        <w:rPr>
          <w:rFonts w:ascii="Times New Roman" w:hAnsi="Times New Roman" w:cs="Times New Roman"/>
          <w:sz w:val="26"/>
          <w:szCs w:val="26"/>
        </w:rPr>
        <w:br/>
      </w:r>
      <w:r w:rsidR="001D1494">
        <w:rPr>
          <w:rFonts w:ascii="Times New Roman" w:hAnsi="Times New Roman" w:cs="Times New Roman"/>
          <w:sz w:val="26"/>
          <w:szCs w:val="26"/>
        </w:rPr>
        <w:t>от 08.12.2017 № 75-15532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2617E" w:rsidRDefault="00B2617E" w:rsidP="005E3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1494" w:rsidRDefault="005E3B57" w:rsidP="0071239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 xml:space="preserve">1. </w:t>
      </w:r>
      <w:r w:rsidR="001D1494">
        <w:rPr>
          <w:rFonts w:ascii="Times New Roman" w:hAnsi="Times New Roman" w:cs="Times New Roman"/>
          <w:sz w:val="26"/>
          <w:szCs w:val="26"/>
        </w:rPr>
        <w:t xml:space="preserve">Внести в распоряжение Администрации города Норильска от </w:t>
      </w:r>
      <w:r w:rsidR="00DE43C4">
        <w:rPr>
          <w:rFonts w:ascii="Times New Roman" w:hAnsi="Times New Roman" w:cs="Times New Roman"/>
          <w:bCs/>
          <w:sz w:val="26"/>
          <w:szCs w:val="26"/>
        </w:rPr>
        <w:t xml:space="preserve">04.10.2017 </w:t>
      </w:r>
      <w:r w:rsidR="00C17899">
        <w:rPr>
          <w:rFonts w:ascii="Times New Roman" w:hAnsi="Times New Roman" w:cs="Times New Roman"/>
          <w:bCs/>
          <w:sz w:val="26"/>
          <w:szCs w:val="26"/>
        </w:rPr>
        <w:br/>
      </w:r>
      <w:r w:rsidR="00DE43C4">
        <w:rPr>
          <w:rFonts w:ascii="Times New Roman" w:hAnsi="Times New Roman" w:cs="Times New Roman"/>
          <w:bCs/>
          <w:sz w:val="26"/>
          <w:szCs w:val="26"/>
        </w:rPr>
        <w:t xml:space="preserve">№ 5548 </w:t>
      </w:r>
      <w:r w:rsidR="001D1494">
        <w:rPr>
          <w:rFonts w:ascii="Times New Roman" w:hAnsi="Times New Roman" w:cs="Times New Roman"/>
          <w:sz w:val="26"/>
          <w:szCs w:val="26"/>
        </w:rPr>
        <w:t>«</w:t>
      </w:r>
      <w:r w:rsidR="00DE43C4" w:rsidRPr="00DE43C4">
        <w:rPr>
          <w:rFonts w:ascii="Times New Roman" w:eastAsia="Times New Roman" w:hAnsi="Times New Roman" w:cs="Times New Roman"/>
          <w:sz w:val="26"/>
          <w:szCs w:val="26"/>
          <w:lang w:eastAsia="ru-RU"/>
        </w:rPr>
        <w:t>О стоимости содержания детей в муниципальном бюджетном общеобразовательном учреждении «Школа-интернат № 2»</w:t>
      </w:r>
      <w:r w:rsidR="00DE43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1494">
        <w:rPr>
          <w:rFonts w:ascii="Times New Roman" w:hAnsi="Times New Roman" w:cs="Times New Roman"/>
          <w:sz w:val="26"/>
          <w:szCs w:val="26"/>
        </w:rPr>
        <w:t>(далее – Распоряжение) следующие изменения:</w:t>
      </w:r>
    </w:p>
    <w:p w:rsidR="00951144" w:rsidRDefault="001D1494" w:rsidP="00614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253375">
        <w:rPr>
          <w:rFonts w:ascii="Times New Roman" w:hAnsi="Times New Roman" w:cs="Times New Roman"/>
          <w:sz w:val="26"/>
          <w:szCs w:val="26"/>
        </w:rPr>
        <w:t>в абзацах третьем, десятом пункта 2.2</w:t>
      </w:r>
      <w:r>
        <w:rPr>
          <w:rFonts w:ascii="Times New Roman" w:hAnsi="Times New Roman" w:cs="Times New Roman"/>
          <w:sz w:val="26"/>
          <w:szCs w:val="26"/>
        </w:rPr>
        <w:t xml:space="preserve"> Распоряжения </w:t>
      </w:r>
      <w:r w:rsidR="00253375">
        <w:rPr>
          <w:rFonts w:ascii="Times New Roman" w:hAnsi="Times New Roman" w:cs="Times New Roman"/>
          <w:sz w:val="26"/>
          <w:szCs w:val="26"/>
        </w:rPr>
        <w:t>слова «29 руб. 19 коп» заменить словами «12 руб. 87 коп»;</w:t>
      </w:r>
    </w:p>
    <w:p w:rsidR="00253375" w:rsidRDefault="00253375" w:rsidP="00614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 абзацах третьем, десятом пункта 2.2</w:t>
      </w:r>
      <w:r w:rsidR="0071239A">
        <w:rPr>
          <w:rFonts w:ascii="Times New Roman" w:hAnsi="Times New Roman" w:cs="Times New Roman"/>
          <w:sz w:val="26"/>
          <w:szCs w:val="26"/>
        </w:rPr>
        <w:t xml:space="preserve">, абзацах втором, третьем </w:t>
      </w:r>
      <w:r w:rsidR="009165BF">
        <w:rPr>
          <w:rFonts w:ascii="Times New Roman" w:hAnsi="Times New Roman" w:cs="Times New Roman"/>
          <w:sz w:val="26"/>
          <w:szCs w:val="26"/>
        </w:rPr>
        <w:t xml:space="preserve">пункта </w:t>
      </w:r>
      <w:r w:rsidR="0071239A">
        <w:rPr>
          <w:rFonts w:ascii="Times New Roman" w:hAnsi="Times New Roman" w:cs="Times New Roman"/>
          <w:sz w:val="26"/>
          <w:szCs w:val="26"/>
        </w:rPr>
        <w:t>2.4.3</w:t>
      </w:r>
      <w:r w:rsidR="00C2041B">
        <w:rPr>
          <w:rFonts w:ascii="Times New Roman" w:hAnsi="Times New Roman" w:cs="Times New Roman"/>
          <w:sz w:val="26"/>
          <w:szCs w:val="26"/>
        </w:rPr>
        <w:t>,</w:t>
      </w:r>
      <w:r w:rsidR="00C2041B" w:rsidRPr="00C2041B">
        <w:rPr>
          <w:rFonts w:ascii="Times New Roman" w:hAnsi="Times New Roman" w:cs="Times New Roman"/>
          <w:sz w:val="26"/>
          <w:szCs w:val="26"/>
        </w:rPr>
        <w:t xml:space="preserve"> </w:t>
      </w:r>
      <w:r w:rsidR="00C17899">
        <w:rPr>
          <w:rFonts w:ascii="Times New Roman" w:hAnsi="Times New Roman" w:cs="Times New Roman"/>
          <w:sz w:val="26"/>
          <w:szCs w:val="26"/>
        </w:rPr>
        <w:t xml:space="preserve">абзацах </w:t>
      </w:r>
      <w:r w:rsidR="00C2041B">
        <w:rPr>
          <w:rFonts w:ascii="Times New Roman" w:hAnsi="Times New Roman" w:cs="Times New Roman"/>
          <w:sz w:val="26"/>
          <w:szCs w:val="26"/>
        </w:rPr>
        <w:t>втором, третьем 2.4.4,</w:t>
      </w:r>
      <w:r w:rsidR="00C2041B" w:rsidRPr="00C2041B">
        <w:rPr>
          <w:rFonts w:ascii="Times New Roman" w:hAnsi="Times New Roman" w:cs="Times New Roman"/>
          <w:sz w:val="26"/>
          <w:szCs w:val="26"/>
        </w:rPr>
        <w:t xml:space="preserve"> </w:t>
      </w:r>
      <w:r w:rsidR="006177AB">
        <w:rPr>
          <w:rFonts w:ascii="Times New Roman" w:hAnsi="Times New Roman" w:cs="Times New Roman"/>
          <w:sz w:val="26"/>
          <w:szCs w:val="26"/>
        </w:rPr>
        <w:t xml:space="preserve">абзацах </w:t>
      </w:r>
      <w:r w:rsidR="00C2041B">
        <w:rPr>
          <w:rFonts w:ascii="Times New Roman" w:hAnsi="Times New Roman" w:cs="Times New Roman"/>
          <w:sz w:val="26"/>
          <w:szCs w:val="26"/>
        </w:rPr>
        <w:t xml:space="preserve">втором, третьем </w:t>
      </w:r>
      <w:r w:rsidR="009165BF">
        <w:rPr>
          <w:rFonts w:ascii="Times New Roman" w:hAnsi="Times New Roman" w:cs="Times New Roman"/>
          <w:sz w:val="26"/>
          <w:szCs w:val="26"/>
        </w:rPr>
        <w:t xml:space="preserve">пункта </w:t>
      </w:r>
      <w:r w:rsidR="00C2041B">
        <w:rPr>
          <w:rFonts w:ascii="Times New Roman" w:hAnsi="Times New Roman" w:cs="Times New Roman"/>
          <w:sz w:val="26"/>
          <w:szCs w:val="26"/>
        </w:rPr>
        <w:t>2.4.5</w:t>
      </w:r>
      <w:r w:rsidR="007123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Распоряжения слова «27 руб.</w:t>
      </w:r>
      <w:r w:rsidR="007123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61 коп» заменить словами «00,0 руб.»;</w:t>
      </w:r>
    </w:p>
    <w:p w:rsidR="0071239A" w:rsidRDefault="0071239A" w:rsidP="007123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в абзацах втором, третьем пункта 2.4.1 Распоряжения слова «6 руб. 76 коп» заменить словами «00,0 руб.»;</w:t>
      </w:r>
    </w:p>
    <w:p w:rsidR="0071239A" w:rsidRDefault="0071239A" w:rsidP="007123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в абзацах втором, третьем </w:t>
      </w:r>
      <w:r w:rsidR="009165BF">
        <w:rPr>
          <w:rFonts w:ascii="Times New Roman" w:hAnsi="Times New Roman" w:cs="Times New Roman"/>
          <w:sz w:val="26"/>
          <w:szCs w:val="26"/>
        </w:rPr>
        <w:t xml:space="preserve">пункта </w:t>
      </w:r>
      <w:r>
        <w:rPr>
          <w:rFonts w:ascii="Times New Roman" w:hAnsi="Times New Roman" w:cs="Times New Roman"/>
          <w:sz w:val="26"/>
          <w:szCs w:val="26"/>
        </w:rPr>
        <w:t xml:space="preserve">2.4.3, </w:t>
      </w:r>
      <w:r w:rsidR="006177AB">
        <w:rPr>
          <w:rFonts w:ascii="Times New Roman" w:hAnsi="Times New Roman" w:cs="Times New Roman"/>
          <w:sz w:val="26"/>
          <w:szCs w:val="26"/>
        </w:rPr>
        <w:t xml:space="preserve">абзацах </w:t>
      </w:r>
      <w:r>
        <w:rPr>
          <w:rFonts w:ascii="Times New Roman" w:hAnsi="Times New Roman" w:cs="Times New Roman"/>
          <w:sz w:val="26"/>
          <w:szCs w:val="26"/>
        </w:rPr>
        <w:t xml:space="preserve">втором, третьем </w:t>
      </w:r>
      <w:r w:rsidR="009165BF">
        <w:rPr>
          <w:rFonts w:ascii="Times New Roman" w:hAnsi="Times New Roman" w:cs="Times New Roman"/>
          <w:sz w:val="26"/>
          <w:szCs w:val="26"/>
        </w:rPr>
        <w:t xml:space="preserve">пункта </w:t>
      </w:r>
      <w:r>
        <w:rPr>
          <w:rFonts w:ascii="Times New Roman" w:hAnsi="Times New Roman" w:cs="Times New Roman"/>
          <w:sz w:val="26"/>
          <w:szCs w:val="26"/>
        </w:rPr>
        <w:t>2.4.4</w:t>
      </w:r>
      <w:r w:rsidR="00C2041B">
        <w:rPr>
          <w:rFonts w:ascii="Times New Roman" w:hAnsi="Times New Roman" w:cs="Times New Roman"/>
          <w:sz w:val="26"/>
          <w:szCs w:val="26"/>
        </w:rPr>
        <w:t>,</w:t>
      </w:r>
      <w:r w:rsidR="006177AB">
        <w:rPr>
          <w:rFonts w:ascii="Times New Roman" w:hAnsi="Times New Roman" w:cs="Times New Roman"/>
          <w:sz w:val="26"/>
          <w:szCs w:val="26"/>
        </w:rPr>
        <w:t xml:space="preserve"> абзацах</w:t>
      </w:r>
      <w:r w:rsidR="00C2041B">
        <w:rPr>
          <w:rFonts w:ascii="Times New Roman" w:hAnsi="Times New Roman" w:cs="Times New Roman"/>
          <w:sz w:val="26"/>
          <w:szCs w:val="26"/>
        </w:rPr>
        <w:t xml:space="preserve"> втором, третьем </w:t>
      </w:r>
      <w:r w:rsidR="009165BF">
        <w:rPr>
          <w:rFonts w:ascii="Times New Roman" w:hAnsi="Times New Roman" w:cs="Times New Roman"/>
          <w:sz w:val="26"/>
          <w:szCs w:val="26"/>
        </w:rPr>
        <w:t xml:space="preserve">пункта </w:t>
      </w:r>
      <w:r w:rsidR="00C2041B">
        <w:rPr>
          <w:rFonts w:ascii="Times New Roman" w:hAnsi="Times New Roman" w:cs="Times New Roman"/>
          <w:sz w:val="26"/>
          <w:szCs w:val="26"/>
        </w:rPr>
        <w:t>2.4.5</w:t>
      </w:r>
      <w:r>
        <w:rPr>
          <w:rFonts w:ascii="Times New Roman" w:hAnsi="Times New Roman" w:cs="Times New Roman"/>
          <w:sz w:val="26"/>
          <w:szCs w:val="26"/>
        </w:rPr>
        <w:t xml:space="preserve"> Распоряжения слова «35 руб. 95 коп» заменить словами «12 руб. 87 коп»;</w:t>
      </w:r>
    </w:p>
    <w:p w:rsidR="009165BF" w:rsidRDefault="009165BF" w:rsidP="00916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в абзацах четвертом, пятом пункта 2.4.5 Распоряжения слова «100 руб. </w:t>
      </w:r>
      <w:r w:rsidR="006177AB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20 коп» заменить словами «65 руб. 58 коп»;</w:t>
      </w:r>
    </w:p>
    <w:p w:rsidR="009165BF" w:rsidRDefault="009165BF" w:rsidP="00916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B216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в абзацах четвертом, пятом пункта 2.4.5 Распоряжения слова «87 руб. </w:t>
      </w:r>
      <w:r w:rsidR="006177AB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72 коп» заменить словами «45 руб. 00 коп»;</w:t>
      </w:r>
    </w:p>
    <w:p w:rsidR="005B2165" w:rsidRDefault="005B2165" w:rsidP="005B2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1.7. в абзацах втором, третьем пункта 2.5.1, </w:t>
      </w:r>
      <w:r w:rsidR="006177AB">
        <w:rPr>
          <w:rFonts w:ascii="Times New Roman" w:hAnsi="Times New Roman" w:cs="Times New Roman"/>
          <w:sz w:val="26"/>
          <w:szCs w:val="26"/>
        </w:rPr>
        <w:t xml:space="preserve">абзацах </w:t>
      </w:r>
      <w:r>
        <w:rPr>
          <w:rFonts w:ascii="Times New Roman" w:hAnsi="Times New Roman" w:cs="Times New Roman"/>
          <w:sz w:val="26"/>
          <w:szCs w:val="26"/>
        </w:rPr>
        <w:t>втором, третьем пункта 2.5.2,</w:t>
      </w:r>
      <w:r w:rsidRPr="005B2165">
        <w:rPr>
          <w:rFonts w:ascii="Times New Roman" w:hAnsi="Times New Roman" w:cs="Times New Roman"/>
          <w:sz w:val="26"/>
          <w:szCs w:val="26"/>
        </w:rPr>
        <w:t xml:space="preserve"> </w:t>
      </w:r>
      <w:r w:rsidR="006177AB">
        <w:rPr>
          <w:rFonts w:ascii="Times New Roman" w:hAnsi="Times New Roman" w:cs="Times New Roman"/>
          <w:sz w:val="26"/>
          <w:szCs w:val="26"/>
        </w:rPr>
        <w:t xml:space="preserve">абзацах </w:t>
      </w:r>
      <w:r>
        <w:rPr>
          <w:rFonts w:ascii="Times New Roman" w:hAnsi="Times New Roman" w:cs="Times New Roman"/>
          <w:sz w:val="26"/>
          <w:szCs w:val="26"/>
        </w:rPr>
        <w:t>втором, третьем пункта 2.5.3,</w:t>
      </w:r>
      <w:r w:rsidRPr="005B2165">
        <w:rPr>
          <w:rFonts w:ascii="Times New Roman" w:hAnsi="Times New Roman" w:cs="Times New Roman"/>
          <w:sz w:val="26"/>
          <w:szCs w:val="26"/>
        </w:rPr>
        <w:t xml:space="preserve"> </w:t>
      </w:r>
      <w:r w:rsidR="006177AB">
        <w:rPr>
          <w:rFonts w:ascii="Times New Roman" w:hAnsi="Times New Roman" w:cs="Times New Roman"/>
          <w:sz w:val="26"/>
          <w:szCs w:val="26"/>
        </w:rPr>
        <w:t xml:space="preserve">абзацах </w:t>
      </w:r>
      <w:r>
        <w:rPr>
          <w:rFonts w:ascii="Times New Roman" w:hAnsi="Times New Roman" w:cs="Times New Roman"/>
          <w:sz w:val="26"/>
          <w:szCs w:val="26"/>
        </w:rPr>
        <w:t>втором, третьем пункта 2.5.4 Распоряжения слова «61 руб. 34 коп» заменить словами «84 руб. 42 коп»;</w:t>
      </w:r>
    </w:p>
    <w:p w:rsidR="005B2165" w:rsidRDefault="005B2165" w:rsidP="005B2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 в абзацах втором, третьем пункта 2.5.1, </w:t>
      </w:r>
      <w:r w:rsidR="006177AB">
        <w:rPr>
          <w:rFonts w:ascii="Times New Roman" w:hAnsi="Times New Roman" w:cs="Times New Roman"/>
          <w:sz w:val="26"/>
          <w:szCs w:val="26"/>
        </w:rPr>
        <w:t xml:space="preserve">абзацах </w:t>
      </w:r>
      <w:r>
        <w:rPr>
          <w:rFonts w:ascii="Times New Roman" w:hAnsi="Times New Roman" w:cs="Times New Roman"/>
          <w:sz w:val="26"/>
          <w:szCs w:val="26"/>
        </w:rPr>
        <w:t>втором, третьем пункта 2.5.2,</w:t>
      </w:r>
      <w:r w:rsidRPr="005B2165">
        <w:rPr>
          <w:rFonts w:ascii="Times New Roman" w:hAnsi="Times New Roman" w:cs="Times New Roman"/>
          <w:sz w:val="26"/>
          <w:szCs w:val="26"/>
        </w:rPr>
        <w:t xml:space="preserve"> </w:t>
      </w:r>
      <w:r w:rsidR="006177AB">
        <w:rPr>
          <w:rFonts w:ascii="Times New Roman" w:hAnsi="Times New Roman" w:cs="Times New Roman"/>
          <w:sz w:val="26"/>
          <w:szCs w:val="26"/>
        </w:rPr>
        <w:t xml:space="preserve">абзацах </w:t>
      </w:r>
      <w:r>
        <w:rPr>
          <w:rFonts w:ascii="Times New Roman" w:hAnsi="Times New Roman" w:cs="Times New Roman"/>
          <w:sz w:val="26"/>
          <w:szCs w:val="26"/>
        </w:rPr>
        <w:t>втором, третьем пункта 2.5.3,</w:t>
      </w:r>
      <w:r w:rsidRPr="005B2165">
        <w:rPr>
          <w:rFonts w:ascii="Times New Roman" w:hAnsi="Times New Roman" w:cs="Times New Roman"/>
          <w:sz w:val="26"/>
          <w:szCs w:val="26"/>
        </w:rPr>
        <w:t xml:space="preserve"> </w:t>
      </w:r>
      <w:r w:rsidR="006177AB">
        <w:rPr>
          <w:rFonts w:ascii="Times New Roman" w:hAnsi="Times New Roman" w:cs="Times New Roman"/>
          <w:sz w:val="26"/>
          <w:szCs w:val="26"/>
        </w:rPr>
        <w:t xml:space="preserve">абзацах </w:t>
      </w:r>
      <w:r>
        <w:rPr>
          <w:rFonts w:ascii="Times New Roman" w:hAnsi="Times New Roman" w:cs="Times New Roman"/>
          <w:sz w:val="26"/>
          <w:szCs w:val="26"/>
        </w:rPr>
        <w:t>втором, третьем пункта 2.5.4 Распоряжения слова «69 руб. 68 коп» заменить словами «97 руб. 29 коп»;</w:t>
      </w:r>
    </w:p>
    <w:p w:rsidR="005B2165" w:rsidRDefault="005B2165" w:rsidP="005B2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1.9. в абзацах четвертом, пятом пункта 2.5.4 Распоряжения слова «92 руб. </w:t>
      </w:r>
      <w:r w:rsidR="006177AB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04 коп» заменить словами «126 руб.</w:t>
      </w:r>
      <w:r w:rsidR="00C17899">
        <w:rPr>
          <w:rFonts w:ascii="Times New Roman" w:hAnsi="Times New Roman" w:cs="Times New Roman"/>
          <w:sz w:val="26"/>
          <w:szCs w:val="26"/>
        </w:rPr>
        <w:t xml:space="preserve"> 66</w:t>
      </w:r>
      <w:r>
        <w:rPr>
          <w:rFonts w:ascii="Times New Roman" w:hAnsi="Times New Roman" w:cs="Times New Roman"/>
          <w:sz w:val="26"/>
          <w:szCs w:val="26"/>
        </w:rPr>
        <w:t xml:space="preserve"> коп»;</w:t>
      </w:r>
    </w:p>
    <w:p w:rsidR="00C17899" w:rsidRDefault="00C17899" w:rsidP="00C178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1.10. в абзацах четвертом, пятом пункта 2.5.4 Распоряжения слова «104 руб. </w:t>
      </w:r>
      <w:r w:rsidR="006177AB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52 коп» заменить словами «147 руб. 24 коп»;</w:t>
      </w:r>
    </w:p>
    <w:p w:rsidR="006A5A48" w:rsidRDefault="00A23AE3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A5A48">
        <w:rPr>
          <w:rFonts w:ascii="Times New Roman" w:hAnsi="Times New Roman" w:cs="Times New Roman"/>
          <w:sz w:val="26"/>
          <w:szCs w:val="26"/>
        </w:rPr>
        <w:t xml:space="preserve">. </w:t>
      </w:r>
      <w:r w:rsidR="006A5A48" w:rsidRPr="006A5A48">
        <w:rPr>
          <w:rFonts w:ascii="Times New Roman" w:hAnsi="Times New Roman" w:cs="Times New Roman"/>
          <w:sz w:val="26"/>
          <w:szCs w:val="26"/>
        </w:rPr>
        <w:t>Опубликовать н</w:t>
      </w:r>
      <w:r w:rsidR="006A5A48">
        <w:rPr>
          <w:rFonts w:ascii="Times New Roman" w:hAnsi="Times New Roman" w:cs="Times New Roman"/>
          <w:sz w:val="26"/>
          <w:szCs w:val="26"/>
        </w:rPr>
        <w:t xml:space="preserve">астоящее </w:t>
      </w:r>
      <w:r w:rsidR="00E41F5D">
        <w:rPr>
          <w:rFonts w:ascii="Times New Roman" w:hAnsi="Times New Roman" w:cs="Times New Roman"/>
          <w:sz w:val="26"/>
          <w:szCs w:val="26"/>
        </w:rPr>
        <w:t>р</w:t>
      </w:r>
      <w:r w:rsidR="006A5A48">
        <w:rPr>
          <w:rFonts w:ascii="Times New Roman" w:hAnsi="Times New Roman" w:cs="Times New Roman"/>
          <w:sz w:val="26"/>
          <w:szCs w:val="26"/>
        </w:rPr>
        <w:t>аспоряжение в газете «Заполярная правда»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="006A5A48" w:rsidRPr="006A5A48">
        <w:rPr>
          <w:rFonts w:ascii="Times New Roman" w:hAnsi="Times New Roman" w:cs="Times New Roman"/>
          <w:sz w:val="26"/>
          <w:szCs w:val="26"/>
        </w:rPr>
        <w:lastRenderedPageBreak/>
        <w:t>и разместить его на официальном сайте муниципального образования город Норильск.</w:t>
      </w:r>
    </w:p>
    <w:p w:rsidR="005A7843" w:rsidRPr="006A5A48" w:rsidRDefault="00A23AE3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A7843">
        <w:rPr>
          <w:rFonts w:ascii="Times New Roman" w:hAnsi="Times New Roman" w:cs="Times New Roman"/>
          <w:sz w:val="26"/>
          <w:szCs w:val="26"/>
        </w:rPr>
        <w:t xml:space="preserve">. </w:t>
      </w:r>
      <w:r w:rsidR="005A7843" w:rsidRPr="005A7843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B2617E">
        <w:rPr>
          <w:rFonts w:ascii="Times New Roman" w:hAnsi="Times New Roman" w:cs="Times New Roman"/>
          <w:sz w:val="26"/>
          <w:szCs w:val="26"/>
        </w:rPr>
        <w:t>р</w:t>
      </w:r>
      <w:r w:rsidR="005A7843" w:rsidRPr="005A7843">
        <w:rPr>
          <w:rFonts w:ascii="Times New Roman" w:hAnsi="Times New Roman" w:cs="Times New Roman"/>
          <w:sz w:val="26"/>
          <w:szCs w:val="26"/>
        </w:rPr>
        <w:t>аспоряжение вступает в силу после офици</w:t>
      </w:r>
      <w:r w:rsidR="005A7843">
        <w:rPr>
          <w:rFonts w:ascii="Times New Roman" w:hAnsi="Times New Roman" w:cs="Times New Roman"/>
          <w:sz w:val="26"/>
          <w:szCs w:val="26"/>
        </w:rPr>
        <w:t>ального опубликования в газете «Заполярная правда»</w:t>
      </w:r>
      <w:r w:rsidR="005A7843" w:rsidRPr="005A7843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</w:t>
      </w:r>
      <w:r>
        <w:rPr>
          <w:rFonts w:ascii="Times New Roman" w:hAnsi="Times New Roman" w:cs="Times New Roman"/>
          <w:sz w:val="26"/>
          <w:szCs w:val="26"/>
        </w:rPr>
        <w:br/>
      </w:r>
      <w:r w:rsidR="005A7843" w:rsidRPr="005A7843">
        <w:rPr>
          <w:rFonts w:ascii="Times New Roman" w:hAnsi="Times New Roman" w:cs="Times New Roman"/>
          <w:sz w:val="26"/>
          <w:szCs w:val="26"/>
        </w:rPr>
        <w:t>на правоо</w:t>
      </w:r>
      <w:r w:rsidR="005A7843">
        <w:rPr>
          <w:rFonts w:ascii="Times New Roman" w:hAnsi="Times New Roman" w:cs="Times New Roman"/>
          <w:sz w:val="26"/>
          <w:szCs w:val="26"/>
        </w:rPr>
        <w:t>тношения, возникшие с 0</w:t>
      </w:r>
      <w:r w:rsidR="00A10C3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.01</w:t>
      </w:r>
      <w:r w:rsidR="005A7843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8</w:t>
      </w:r>
      <w:r w:rsidR="005A7843" w:rsidRPr="005A7843">
        <w:rPr>
          <w:rFonts w:ascii="Times New Roman" w:hAnsi="Times New Roman" w:cs="Times New Roman"/>
          <w:sz w:val="26"/>
          <w:szCs w:val="26"/>
        </w:rPr>
        <w:t>.</w:t>
      </w:r>
    </w:p>
    <w:p w:rsidR="00951144" w:rsidRDefault="0095114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1144" w:rsidRDefault="0095114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50FA" w:rsidRDefault="00F650FA" w:rsidP="00EA7A37">
      <w:pPr>
        <w:widowControl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2E21" w:rsidRPr="00EA7A37" w:rsidRDefault="00A23AE3" w:rsidP="00EA7A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9A3F8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9A3F89">
        <w:rPr>
          <w:rFonts w:ascii="Times New Roman" w:hAnsi="Times New Roman" w:cs="Times New Roman"/>
          <w:sz w:val="26"/>
          <w:szCs w:val="26"/>
        </w:rPr>
        <w:tab/>
      </w:r>
      <w:r w:rsidR="009A3F8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Р.В. Ахметчин</w:t>
      </w:r>
      <w:r w:rsidR="00A32E21" w:rsidRPr="00EA7A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3AE3" w:rsidRDefault="00A23AE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3AE3" w:rsidRDefault="00A23AE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3AE3" w:rsidRDefault="00A23AE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3AE3" w:rsidRDefault="00A23AE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7899" w:rsidRDefault="00C17899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A7843" w:rsidSect="00A23AE3">
      <w:pgSz w:w="11906" w:h="16838"/>
      <w:pgMar w:top="1135" w:right="70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2EF" w:rsidRDefault="006772EF" w:rsidP="000F1D8C">
      <w:pPr>
        <w:spacing w:after="0" w:line="240" w:lineRule="auto"/>
      </w:pPr>
      <w:r>
        <w:separator/>
      </w:r>
    </w:p>
  </w:endnote>
  <w:endnote w:type="continuationSeparator" w:id="0">
    <w:p w:rsidR="006772EF" w:rsidRDefault="006772EF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2EF" w:rsidRDefault="006772EF" w:rsidP="000F1D8C">
      <w:pPr>
        <w:spacing w:after="0" w:line="240" w:lineRule="auto"/>
      </w:pPr>
      <w:r>
        <w:separator/>
      </w:r>
    </w:p>
  </w:footnote>
  <w:footnote w:type="continuationSeparator" w:id="0">
    <w:p w:rsidR="006772EF" w:rsidRDefault="006772EF" w:rsidP="000F1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341E6"/>
    <w:rsid w:val="000676BB"/>
    <w:rsid w:val="00075C02"/>
    <w:rsid w:val="00084665"/>
    <w:rsid w:val="000906F8"/>
    <w:rsid w:val="000B23B2"/>
    <w:rsid w:val="000C045E"/>
    <w:rsid w:val="000E40E1"/>
    <w:rsid w:val="000E58D9"/>
    <w:rsid w:val="000F1D8C"/>
    <w:rsid w:val="00103D05"/>
    <w:rsid w:val="001145BD"/>
    <w:rsid w:val="00143B7D"/>
    <w:rsid w:val="00182E11"/>
    <w:rsid w:val="001C3C99"/>
    <w:rsid w:val="001D1494"/>
    <w:rsid w:val="001E1BC0"/>
    <w:rsid w:val="001E78F3"/>
    <w:rsid w:val="00213C3C"/>
    <w:rsid w:val="0022747E"/>
    <w:rsid w:val="00253375"/>
    <w:rsid w:val="00260A10"/>
    <w:rsid w:val="002A6CF3"/>
    <w:rsid w:val="003711DE"/>
    <w:rsid w:val="003751BA"/>
    <w:rsid w:val="003E48C2"/>
    <w:rsid w:val="003F45CD"/>
    <w:rsid w:val="004212BE"/>
    <w:rsid w:val="0042510F"/>
    <w:rsid w:val="00492B89"/>
    <w:rsid w:val="004973C7"/>
    <w:rsid w:val="004B19E2"/>
    <w:rsid w:val="004F6A12"/>
    <w:rsid w:val="00564E1C"/>
    <w:rsid w:val="005A7843"/>
    <w:rsid w:val="005B2165"/>
    <w:rsid w:val="005C101D"/>
    <w:rsid w:val="005C34C4"/>
    <w:rsid w:val="005E3AC6"/>
    <w:rsid w:val="005E3B57"/>
    <w:rsid w:val="00614AC8"/>
    <w:rsid w:val="006177AB"/>
    <w:rsid w:val="0062194E"/>
    <w:rsid w:val="00642395"/>
    <w:rsid w:val="00655BD7"/>
    <w:rsid w:val="00672220"/>
    <w:rsid w:val="006755A9"/>
    <w:rsid w:val="006772EF"/>
    <w:rsid w:val="00682203"/>
    <w:rsid w:val="006A1E14"/>
    <w:rsid w:val="006A5A48"/>
    <w:rsid w:val="006D2A49"/>
    <w:rsid w:val="0071239A"/>
    <w:rsid w:val="00720124"/>
    <w:rsid w:val="00745A81"/>
    <w:rsid w:val="007D66D3"/>
    <w:rsid w:val="007F7AB8"/>
    <w:rsid w:val="00807A11"/>
    <w:rsid w:val="00832998"/>
    <w:rsid w:val="008468B4"/>
    <w:rsid w:val="0085168C"/>
    <w:rsid w:val="00854BE3"/>
    <w:rsid w:val="00872BD8"/>
    <w:rsid w:val="008C5DF2"/>
    <w:rsid w:val="008D1C73"/>
    <w:rsid w:val="00907031"/>
    <w:rsid w:val="009165BF"/>
    <w:rsid w:val="00951144"/>
    <w:rsid w:val="00975F4F"/>
    <w:rsid w:val="009A3A01"/>
    <w:rsid w:val="009A3F89"/>
    <w:rsid w:val="00A10C3D"/>
    <w:rsid w:val="00A23AE3"/>
    <w:rsid w:val="00A306FC"/>
    <w:rsid w:val="00A32E21"/>
    <w:rsid w:val="00A45E09"/>
    <w:rsid w:val="00A7384D"/>
    <w:rsid w:val="00A82274"/>
    <w:rsid w:val="00A8301A"/>
    <w:rsid w:val="00AA0738"/>
    <w:rsid w:val="00AB192A"/>
    <w:rsid w:val="00AB290B"/>
    <w:rsid w:val="00AB529A"/>
    <w:rsid w:val="00AE7EDD"/>
    <w:rsid w:val="00B013D5"/>
    <w:rsid w:val="00B0503E"/>
    <w:rsid w:val="00B2617E"/>
    <w:rsid w:val="00B302CD"/>
    <w:rsid w:val="00B4456C"/>
    <w:rsid w:val="00B47414"/>
    <w:rsid w:val="00B537B0"/>
    <w:rsid w:val="00B83CD9"/>
    <w:rsid w:val="00BC211B"/>
    <w:rsid w:val="00BC3F77"/>
    <w:rsid w:val="00BE0DD8"/>
    <w:rsid w:val="00BF28B9"/>
    <w:rsid w:val="00C10367"/>
    <w:rsid w:val="00C17899"/>
    <w:rsid w:val="00C2041B"/>
    <w:rsid w:val="00C33283"/>
    <w:rsid w:val="00C75DF6"/>
    <w:rsid w:val="00C9176D"/>
    <w:rsid w:val="00CC3C1B"/>
    <w:rsid w:val="00D00486"/>
    <w:rsid w:val="00D44BBC"/>
    <w:rsid w:val="00DE43C4"/>
    <w:rsid w:val="00E1025D"/>
    <w:rsid w:val="00E14E36"/>
    <w:rsid w:val="00E41F5D"/>
    <w:rsid w:val="00E927CA"/>
    <w:rsid w:val="00EA1534"/>
    <w:rsid w:val="00EA7A37"/>
    <w:rsid w:val="00EA7D6F"/>
    <w:rsid w:val="00F01B90"/>
    <w:rsid w:val="00F40B8D"/>
    <w:rsid w:val="00F650FA"/>
    <w:rsid w:val="00F66A5D"/>
    <w:rsid w:val="00F87E9A"/>
    <w:rsid w:val="00FA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4</cp:revision>
  <cp:lastPrinted>2018-01-16T10:15:00Z</cp:lastPrinted>
  <dcterms:created xsi:type="dcterms:W3CDTF">2018-02-02T06:48:00Z</dcterms:created>
  <dcterms:modified xsi:type="dcterms:W3CDTF">2018-02-28T03:45:00Z</dcterms:modified>
</cp:coreProperties>
</file>