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D2B0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27.11.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7593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443786" w:rsidRDefault="00443786" w:rsidP="00DB4CCE">
      <w:pPr>
        <w:rPr>
          <w:spacing w:val="-4"/>
          <w:sz w:val="26"/>
          <w:szCs w:val="26"/>
        </w:rPr>
      </w:pPr>
      <w:r w:rsidRPr="00443786">
        <w:rPr>
          <w:spacing w:val="-4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</w:p>
    <w:p w:rsidR="00443786" w:rsidRPr="00B35A07" w:rsidRDefault="00443786" w:rsidP="00DB4CCE">
      <w:pPr>
        <w:rPr>
          <w:spacing w:val="-4"/>
          <w:sz w:val="26"/>
          <w:szCs w:val="26"/>
        </w:rPr>
      </w:pPr>
    </w:p>
    <w:p w:rsidR="00851BD3" w:rsidRPr="00CD78E9" w:rsidRDefault="00851BD3" w:rsidP="00851BD3">
      <w:pPr>
        <w:ind w:right="44" w:firstLine="709"/>
        <w:jc w:val="both"/>
        <w:rPr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Рассмотрев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заявлени</w:t>
      </w:r>
      <w:r>
        <w:rPr>
          <w:color w:val="000000" w:themeColor="text1"/>
          <w:spacing w:val="-4"/>
          <w:sz w:val="26"/>
          <w:szCs w:val="26"/>
        </w:rPr>
        <w:t>е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>Савченко А.П.</w:t>
      </w:r>
      <w:r w:rsidRPr="00B35A07">
        <w:rPr>
          <w:color w:val="000000" w:themeColor="text1"/>
          <w:spacing w:val="-4"/>
          <w:sz w:val="26"/>
          <w:szCs w:val="26"/>
        </w:rPr>
        <w:t xml:space="preserve"> от </w:t>
      </w:r>
      <w:r>
        <w:rPr>
          <w:color w:val="000000" w:themeColor="text1"/>
          <w:spacing w:val="-4"/>
          <w:sz w:val="26"/>
          <w:szCs w:val="26"/>
        </w:rPr>
        <w:t>02</w:t>
      </w:r>
      <w:r w:rsidRPr="00B35A07">
        <w:rPr>
          <w:color w:val="000000" w:themeColor="text1"/>
          <w:spacing w:val="-4"/>
          <w:sz w:val="26"/>
          <w:szCs w:val="26"/>
        </w:rPr>
        <w:t>.</w:t>
      </w:r>
      <w:r>
        <w:rPr>
          <w:color w:val="000000" w:themeColor="text1"/>
          <w:spacing w:val="-4"/>
          <w:sz w:val="26"/>
          <w:szCs w:val="26"/>
        </w:rPr>
        <w:t>10</w:t>
      </w:r>
      <w:r w:rsidRPr="00B35A07">
        <w:rPr>
          <w:color w:val="000000" w:themeColor="text1"/>
          <w:spacing w:val="-4"/>
          <w:sz w:val="26"/>
          <w:szCs w:val="26"/>
        </w:rPr>
        <w:t>.2023</w:t>
      </w:r>
      <w:r>
        <w:rPr>
          <w:color w:val="000000" w:themeColor="text1"/>
          <w:spacing w:val="-4"/>
          <w:sz w:val="26"/>
          <w:szCs w:val="26"/>
        </w:rPr>
        <w:t xml:space="preserve"> №190з/1293 </w:t>
      </w:r>
      <w:r w:rsidRPr="00B35A07">
        <w:rPr>
          <w:color w:val="000000" w:themeColor="text1"/>
          <w:spacing w:val="-4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и представленны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е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докумен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ты</w:t>
      </w:r>
      <w:r w:rsidR="003F779C" w:rsidRPr="00B35A07">
        <w:rPr>
          <w:color w:val="000000" w:themeColor="text1"/>
          <w:spacing w:val="-4"/>
          <w:sz w:val="26"/>
          <w:szCs w:val="26"/>
        </w:rPr>
        <w:t xml:space="preserve">, </w:t>
      </w:r>
      <w:r w:rsidR="00EF3482">
        <w:rPr>
          <w:color w:val="000000" w:themeColor="text1"/>
          <w:spacing w:val="-4"/>
          <w:sz w:val="26"/>
          <w:szCs w:val="26"/>
        </w:rPr>
        <w:t xml:space="preserve">в соответствии </w:t>
      </w:r>
      <w:r w:rsidRPr="00781556">
        <w:rPr>
          <w:sz w:val="26"/>
          <w:szCs w:val="26"/>
        </w:rPr>
        <w:t xml:space="preserve">с требованиями </w:t>
      </w:r>
      <w:r w:rsidR="00EF3482">
        <w:rPr>
          <w:sz w:val="26"/>
          <w:szCs w:val="26"/>
        </w:rPr>
        <w:t xml:space="preserve">части </w:t>
      </w:r>
      <w:r w:rsidRPr="00781556">
        <w:rPr>
          <w:sz w:val="26"/>
          <w:szCs w:val="26"/>
        </w:rPr>
        <w:t>6 ст</w:t>
      </w:r>
      <w:r w:rsidR="00EF3482">
        <w:rPr>
          <w:sz w:val="26"/>
          <w:szCs w:val="26"/>
        </w:rPr>
        <w:t xml:space="preserve">атьи </w:t>
      </w:r>
      <w:r w:rsidRPr="00781556">
        <w:rPr>
          <w:sz w:val="26"/>
          <w:szCs w:val="26"/>
        </w:rPr>
        <w:t>37, ст</w:t>
      </w:r>
      <w:r w:rsidR="00EF3482">
        <w:rPr>
          <w:sz w:val="26"/>
          <w:szCs w:val="26"/>
        </w:rPr>
        <w:t xml:space="preserve">атьи </w:t>
      </w:r>
      <w:r w:rsidRPr="00781556">
        <w:rPr>
          <w:sz w:val="26"/>
          <w:szCs w:val="26"/>
        </w:rPr>
        <w:t>39 Градостроительного кодекса Российской Федерации, Положени</w:t>
      </w:r>
      <w:r>
        <w:rPr>
          <w:sz w:val="26"/>
          <w:szCs w:val="26"/>
        </w:rPr>
        <w:t>я</w:t>
      </w:r>
      <w:r w:rsidRPr="00781556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>
        <w:rPr>
          <w:sz w:val="26"/>
          <w:szCs w:val="26"/>
        </w:rPr>
        <w:t>ого</w:t>
      </w:r>
      <w:r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>
        <w:rPr>
          <w:sz w:val="26"/>
          <w:szCs w:val="26"/>
        </w:rPr>
        <w:t> </w:t>
      </w:r>
      <w:r w:rsidRPr="00781556">
        <w:rPr>
          <w:sz w:val="26"/>
          <w:szCs w:val="26"/>
        </w:rPr>
        <w:t>11-239</w:t>
      </w:r>
      <w:r>
        <w:rPr>
          <w:sz w:val="26"/>
          <w:szCs w:val="26"/>
        </w:rPr>
        <w:t>,</w:t>
      </w:r>
      <w:r w:rsidRPr="008F29AD">
        <w:rPr>
          <w:sz w:val="26"/>
          <w:szCs w:val="26"/>
        </w:rPr>
        <w:t xml:space="preserve"> </w:t>
      </w:r>
      <w:r w:rsidRPr="00DF4FF0">
        <w:rPr>
          <w:sz w:val="26"/>
          <w:szCs w:val="26"/>
        </w:rPr>
        <w:t>раздела 1 подраздел</w:t>
      </w:r>
      <w:r w:rsidR="00431B00" w:rsidRPr="00DF4FF0">
        <w:rPr>
          <w:sz w:val="26"/>
          <w:szCs w:val="26"/>
        </w:rPr>
        <w:t>а</w:t>
      </w:r>
      <w:r w:rsidRPr="00DF4FF0">
        <w:rPr>
          <w:sz w:val="26"/>
          <w:szCs w:val="26"/>
        </w:rPr>
        <w:t xml:space="preserve"> 1.1 Части III Правил землепользования и застройки муниципального образования город Норильск, утвержденны</w:t>
      </w:r>
      <w:r w:rsidR="007A6ABE" w:rsidRPr="00DF4FF0">
        <w:rPr>
          <w:sz w:val="26"/>
          <w:szCs w:val="26"/>
        </w:rPr>
        <w:t>х</w:t>
      </w:r>
      <w:r w:rsidRPr="00DF4FF0">
        <w:rPr>
          <w:sz w:val="26"/>
          <w:szCs w:val="26"/>
        </w:rPr>
        <w:t xml:space="preserve"> решением Норильского</w:t>
      </w:r>
      <w:r w:rsidRPr="00781556">
        <w:rPr>
          <w:sz w:val="26"/>
          <w:szCs w:val="26"/>
        </w:rPr>
        <w:t xml:space="preserve"> городского Совета депутатов от 10.11.2009 № 22-533,</w:t>
      </w:r>
      <w:r w:rsidRPr="00D86FB7">
        <w:rPr>
          <w:sz w:val="26"/>
          <w:szCs w:val="26"/>
        </w:rPr>
        <w:t xml:space="preserve"> учитывая протокол и заключение о результатах публичных слушаний,</w:t>
      </w:r>
      <w:r>
        <w:rPr>
          <w:sz w:val="26"/>
          <w:szCs w:val="26"/>
        </w:rPr>
        <w:t xml:space="preserve"> рекомендации Комиссии по землепользованию и застройке  муниципального образования город Норильск,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9D7AC7" w:rsidRPr="00EF3482" w:rsidRDefault="00CB7F61" w:rsidP="00EF348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443786" w:rsidRPr="00443786">
        <w:rPr>
          <w:spacing w:val="-4"/>
          <w:sz w:val="26"/>
          <w:szCs w:val="26"/>
        </w:rPr>
        <w:t xml:space="preserve">Предоставить разрешение на условно разрешенный вид использования земельного участка </w:t>
      </w:r>
      <w:r w:rsidR="001F4252" w:rsidRPr="00EC5BB0">
        <w:rPr>
          <w:spacing w:val="-4"/>
          <w:sz w:val="26"/>
          <w:szCs w:val="26"/>
        </w:rPr>
        <w:t>«</w:t>
      </w:r>
      <w:r w:rsidR="006971A6" w:rsidRPr="006971A6">
        <w:rPr>
          <w:spacing w:val="-4"/>
          <w:sz w:val="26"/>
          <w:szCs w:val="26"/>
        </w:rPr>
        <w:t>стоянки транспорта общего пользования</w:t>
      </w:r>
      <w:r w:rsidR="001F4252" w:rsidRPr="00EC5BB0">
        <w:rPr>
          <w:spacing w:val="-4"/>
          <w:sz w:val="26"/>
          <w:szCs w:val="26"/>
        </w:rPr>
        <w:t>»</w:t>
      </w:r>
      <w:r w:rsidR="003F779C" w:rsidRPr="00EC5BB0">
        <w:rPr>
          <w:spacing w:val="-4"/>
          <w:sz w:val="26"/>
          <w:szCs w:val="26"/>
        </w:rPr>
        <w:t xml:space="preserve"> 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340417" w:rsidRPr="00340417">
        <w:rPr>
          <w:spacing w:val="-4"/>
          <w:sz w:val="26"/>
        </w:rPr>
        <w:t>расположенного</w:t>
      </w:r>
      <w:r w:rsidR="00EF3482" w:rsidRPr="00EF3482">
        <w:rPr>
          <w:sz w:val="26"/>
        </w:rPr>
        <w:t xml:space="preserve"> </w:t>
      </w:r>
      <w:r w:rsidR="00EF3482">
        <w:rPr>
          <w:sz w:val="26"/>
        </w:rPr>
        <w:t xml:space="preserve">в территориальной зоне </w:t>
      </w:r>
      <w:r w:rsidR="00EF3482" w:rsidRPr="00EF3482">
        <w:rPr>
          <w:bCs/>
          <w:sz w:val="26"/>
          <w:szCs w:val="26"/>
        </w:rPr>
        <w:t>застройки среднеэтажными жилыми домами 4 - 6 этажей - Ж-1</w:t>
      </w:r>
      <w:r w:rsidR="00340417" w:rsidRPr="00340417">
        <w:rPr>
          <w:spacing w:val="-4"/>
          <w:sz w:val="26"/>
        </w:rPr>
        <w:t xml:space="preserve">: </w:t>
      </w:r>
      <w:r w:rsidR="006971A6" w:rsidRPr="006971A6">
        <w:rPr>
          <w:spacing w:val="-4"/>
          <w:sz w:val="26"/>
        </w:rPr>
        <w:t>Российская Федерация, Красноярский край, городской округ город Норильск, город Норильск, район ул</w:t>
      </w:r>
      <w:r w:rsidR="006971A6">
        <w:rPr>
          <w:spacing w:val="-4"/>
          <w:sz w:val="26"/>
        </w:rPr>
        <w:t>ицы Лауреатов, в районе дома 46</w:t>
      </w:r>
      <w:r w:rsidR="00340417">
        <w:rPr>
          <w:spacing w:val="-4"/>
          <w:sz w:val="26"/>
        </w:rPr>
        <w:t>.</w:t>
      </w:r>
    </w:p>
    <w:p w:rsidR="00443786" w:rsidRPr="00EC5BB0" w:rsidRDefault="00443786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  <w:r w:rsidRPr="00443786">
        <w:rPr>
          <w:spacing w:val="-4"/>
          <w:sz w:val="26"/>
          <w:szCs w:val="26"/>
        </w:rPr>
        <w:t>2.  </w:t>
      </w:r>
      <w:r w:rsidRPr="00443786">
        <w:rPr>
          <w:spacing w:val="-4"/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</w:t>
      </w:r>
      <w:r>
        <w:rPr>
          <w:spacing w:val="-4"/>
          <w:sz w:val="26"/>
          <w:szCs w:val="26"/>
        </w:rPr>
        <w:t>настоящего распоряжения в адрес Савченко А.П. в установленный срок.</w:t>
      </w:r>
    </w:p>
    <w:p w:rsidR="00C72351" w:rsidRPr="00EC5BB0" w:rsidRDefault="00443786" w:rsidP="00B35A07">
      <w:pPr>
        <w:tabs>
          <w:tab w:val="left" w:pos="851"/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Pr="00443786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F779C" w:rsidRPr="00EC5BB0" w:rsidRDefault="00443786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>
        <w:rPr>
          <w:spacing w:val="-4"/>
          <w:sz w:val="26"/>
          <w:szCs w:val="26"/>
        </w:rPr>
        <w:t>4</w:t>
      </w:r>
      <w:r w:rsidR="001654A0" w:rsidRPr="00EC5BB0">
        <w:rPr>
          <w:spacing w:val="-4"/>
          <w:sz w:val="26"/>
          <w:szCs w:val="26"/>
        </w:rPr>
        <w:t>.</w:t>
      </w:r>
      <w:r w:rsidR="001654A0" w:rsidRPr="00EC5BB0">
        <w:rPr>
          <w:spacing w:val="-4"/>
          <w:sz w:val="26"/>
          <w:szCs w:val="26"/>
        </w:rPr>
        <w:tab/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EC5BB0">
        <w:rPr>
          <w:rFonts w:eastAsia="Calibri"/>
          <w:spacing w:val="-4"/>
          <w:sz w:val="26"/>
          <w:szCs w:val="26"/>
          <w:lang w:eastAsia="en-US"/>
        </w:rPr>
        <w:t xml:space="preserve"> </w:t>
      </w:r>
      <w:r>
        <w:rPr>
          <w:rFonts w:eastAsia="Calibri"/>
          <w:spacing w:val="-4"/>
          <w:sz w:val="26"/>
          <w:szCs w:val="26"/>
          <w:lang w:eastAsia="en-US"/>
        </w:rPr>
        <w:t>опубликования и действует в течении одного года.</w:t>
      </w:r>
    </w:p>
    <w:p w:rsidR="00C97EAE" w:rsidRPr="00EC5BB0" w:rsidRDefault="00443786" w:rsidP="00443786">
      <w:pPr>
        <w:pStyle w:val="a3"/>
        <w:tabs>
          <w:tab w:val="left" w:pos="851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443786">
        <w:rPr>
          <w:spacing w:val="-4"/>
          <w:sz w:val="26"/>
          <w:szCs w:val="26"/>
        </w:rPr>
        <w:t>5.</w:t>
      </w:r>
      <w:r w:rsidRPr="00443786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</w:t>
      </w:r>
      <w:r w:rsidR="003B283D">
        <w:rPr>
          <w:spacing w:val="-4"/>
          <w:sz w:val="26"/>
          <w:szCs w:val="26"/>
        </w:rPr>
        <w:t>.</w:t>
      </w:r>
    </w:p>
    <w:p w:rsidR="009A1A5A" w:rsidRDefault="009A1A5A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1E3AED" w:rsidRDefault="001E3AE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7E51A4" w:rsidRPr="00EC5BB0" w:rsidRDefault="007E51A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340417" w:rsidRPr="006971A6" w:rsidRDefault="00452611" w:rsidP="006971A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    Д.В. Карасев</w:t>
      </w:r>
    </w:p>
    <w:p w:rsidR="001E3AED" w:rsidRDefault="001E3AED" w:rsidP="00504A19">
      <w:pPr>
        <w:ind w:right="-619"/>
        <w:rPr>
          <w:spacing w:val="-4"/>
          <w:sz w:val="22"/>
          <w:szCs w:val="22"/>
        </w:rPr>
      </w:pPr>
    </w:p>
    <w:p w:rsidR="001E3AED" w:rsidRDefault="001E3AED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1E3AED" w:rsidSect="001E3AED">
      <w:type w:val="continuous"/>
      <w:pgSz w:w="11907" w:h="16840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040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3AED"/>
    <w:rsid w:val="001F197E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0417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283D"/>
    <w:rsid w:val="003B3215"/>
    <w:rsid w:val="003D263B"/>
    <w:rsid w:val="003D2EFF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1B00"/>
    <w:rsid w:val="004332D5"/>
    <w:rsid w:val="00437584"/>
    <w:rsid w:val="004436AF"/>
    <w:rsid w:val="00443786"/>
    <w:rsid w:val="00450A08"/>
    <w:rsid w:val="00452611"/>
    <w:rsid w:val="00453A31"/>
    <w:rsid w:val="00454740"/>
    <w:rsid w:val="0046314D"/>
    <w:rsid w:val="00466A08"/>
    <w:rsid w:val="004711A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13D2"/>
    <w:rsid w:val="00593971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2B08"/>
    <w:rsid w:val="005D31AA"/>
    <w:rsid w:val="005D349F"/>
    <w:rsid w:val="005D3F3F"/>
    <w:rsid w:val="005F2317"/>
    <w:rsid w:val="005F5EF8"/>
    <w:rsid w:val="00600336"/>
    <w:rsid w:val="006018AA"/>
    <w:rsid w:val="00607AF2"/>
    <w:rsid w:val="006121A7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1A6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540C"/>
    <w:rsid w:val="007079AB"/>
    <w:rsid w:val="0071033B"/>
    <w:rsid w:val="00711506"/>
    <w:rsid w:val="00714688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A6ABE"/>
    <w:rsid w:val="007B48E5"/>
    <w:rsid w:val="007B7DA5"/>
    <w:rsid w:val="007C188D"/>
    <w:rsid w:val="007C63FC"/>
    <w:rsid w:val="007D24F2"/>
    <w:rsid w:val="007D3284"/>
    <w:rsid w:val="007D3A9A"/>
    <w:rsid w:val="007E51A4"/>
    <w:rsid w:val="007E6FEB"/>
    <w:rsid w:val="007E7CF2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413A5"/>
    <w:rsid w:val="00841522"/>
    <w:rsid w:val="0084655D"/>
    <w:rsid w:val="0085129B"/>
    <w:rsid w:val="00851BD3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A5A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55D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81779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5A07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56B93"/>
    <w:rsid w:val="00D67705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DF4FF0"/>
    <w:rsid w:val="00E04120"/>
    <w:rsid w:val="00E056BB"/>
    <w:rsid w:val="00E06934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482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9019-7FDD-4F9D-AA2E-42043F12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2023-11-20T03:17:00Z</cp:lastPrinted>
  <dcterms:created xsi:type="dcterms:W3CDTF">2023-11-22T04:40:00Z</dcterms:created>
  <dcterms:modified xsi:type="dcterms:W3CDTF">2023-11-27T06:21:00Z</dcterms:modified>
</cp:coreProperties>
</file>