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682EB3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05.11.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20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 xml:space="preserve"> 565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постановлени</w:t>
      </w:r>
      <w:r w:rsidR="009A5823">
        <w:rPr>
          <w:rFonts w:ascii="Times New Roman" w:hAnsi="Times New Roman"/>
          <w:sz w:val="26"/>
        </w:rPr>
        <w:t>е</w:t>
      </w:r>
      <w:r w:rsidRPr="00266EEB">
        <w:rPr>
          <w:rFonts w:ascii="Times New Roman" w:hAnsi="Times New Roman"/>
          <w:sz w:val="26"/>
        </w:rPr>
        <w:t xml:space="preserve"> Администрации города Норильска</w:t>
      </w:r>
      <w:r w:rsidR="009A5823">
        <w:rPr>
          <w:rFonts w:ascii="Times New Roman" w:hAnsi="Times New Roman"/>
          <w:sz w:val="26"/>
        </w:rPr>
        <w:t xml:space="preserve"> от 09.07.2013 № 338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BA32D7" w:rsidRPr="00266EEB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4C3FE9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r w:rsidR="004C1655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4C1655">
        <w:rPr>
          <w:rFonts w:ascii="Times New Roman" w:hAnsi="Times New Roman"/>
          <w:sz w:val="26"/>
          <w:szCs w:val="26"/>
        </w:rPr>
        <w:t>09.07.2013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4C1655">
        <w:rPr>
          <w:rFonts w:ascii="Times New Roman" w:hAnsi="Times New Roman"/>
          <w:sz w:val="26"/>
          <w:szCs w:val="26"/>
        </w:rPr>
        <w:t>338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(далее – </w:t>
      </w:r>
      <w:r w:rsidR="004C1655">
        <w:rPr>
          <w:rFonts w:ascii="Times New Roman" w:eastAsia="Calibri" w:hAnsi="Times New Roman"/>
          <w:sz w:val="26"/>
          <w:szCs w:val="26"/>
          <w:lang w:eastAsia="en-US"/>
        </w:rPr>
        <w:t>Административный регламент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), следующ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B3792C" w:rsidRDefault="00DD0C68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В пункт</w:t>
      </w:r>
      <w:r w:rsidR="004C1655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2.</w:t>
      </w:r>
      <w:r w:rsidR="004C1655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4C1655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 слова «инвалидам и сопровождающим их лицам» исключить.</w:t>
      </w:r>
    </w:p>
    <w:p w:rsidR="00A3453D" w:rsidRDefault="0024635C" w:rsidP="004C1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 </w:t>
      </w:r>
      <w:r w:rsidR="004C1655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14119D">
        <w:rPr>
          <w:rFonts w:ascii="Times New Roman" w:eastAsia="Calibri" w:hAnsi="Times New Roman"/>
          <w:sz w:val="26"/>
          <w:szCs w:val="26"/>
          <w:lang w:eastAsia="en-US"/>
        </w:rPr>
        <w:t xml:space="preserve">наименовании </w:t>
      </w:r>
      <w:r w:rsidR="004C1655">
        <w:rPr>
          <w:rFonts w:ascii="Times New Roman" w:eastAsia="Calibri" w:hAnsi="Times New Roman"/>
          <w:sz w:val="26"/>
          <w:szCs w:val="26"/>
          <w:lang w:eastAsia="en-US"/>
        </w:rPr>
        <w:t>приложени</w:t>
      </w:r>
      <w:r w:rsidR="0014119D">
        <w:rPr>
          <w:rFonts w:ascii="Times New Roman" w:eastAsia="Calibri" w:hAnsi="Times New Roman"/>
          <w:sz w:val="26"/>
          <w:szCs w:val="26"/>
          <w:lang w:eastAsia="en-US"/>
        </w:rPr>
        <w:t>й</w:t>
      </w:r>
      <w:r w:rsidR="004C1655">
        <w:rPr>
          <w:rFonts w:ascii="Times New Roman" w:eastAsia="Calibri" w:hAnsi="Times New Roman"/>
          <w:sz w:val="26"/>
          <w:szCs w:val="26"/>
          <w:lang w:eastAsia="en-US"/>
        </w:rPr>
        <w:t xml:space="preserve"> № 1</w:t>
      </w:r>
      <w:r w:rsidR="0014119D">
        <w:rPr>
          <w:rFonts w:ascii="Times New Roman" w:eastAsia="Calibri" w:hAnsi="Times New Roman"/>
          <w:sz w:val="26"/>
          <w:szCs w:val="26"/>
          <w:lang w:eastAsia="en-US"/>
        </w:rPr>
        <w:t>, № 2</w:t>
      </w:r>
      <w:r w:rsidR="004C1655">
        <w:rPr>
          <w:rFonts w:ascii="Times New Roman" w:eastAsia="Calibri" w:hAnsi="Times New Roman"/>
          <w:sz w:val="26"/>
          <w:szCs w:val="26"/>
          <w:lang w:eastAsia="en-US"/>
        </w:rPr>
        <w:t xml:space="preserve"> к Административному регламенту </w:t>
      </w:r>
      <w:r w:rsidR="0014119D">
        <w:rPr>
          <w:rFonts w:ascii="Times New Roman" w:eastAsia="Calibri" w:hAnsi="Times New Roman"/>
          <w:sz w:val="26"/>
          <w:szCs w:val="26"/>
          <w:lang w:eastAsia="en-US"/>
        </w:rPr>
        <w:t>слова «инвалидам и сопровождающим их лицам» исключить.</w:t>
      </w:r>
    </w:p>
    <w:p w:rsidR="00C8117F" w:rsidRPr="0014119D" w:rsidRDefault="009A5823" w:rsidP="00012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8117F" w:rsidRPr="0014119D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14119D" w:rsidRDefault="009A5823" w:rsidP="00594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</w:t>
      </w:r>
      <w:r w:rsidR="00C8117F" w:rsidRPr="0014119D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</w:t>
      </w:r>
      <w:r w:rsidR="00AB27AA" w:rsidRPr="0014119D">
        <w:rPr>
          <w:rFonts w:ascii="Times New Roman" w:hAnsi="Times New Roman"/>
          <w:sz w:val="26"/>
          <w:szCs w:val="26"/>
        </w:rPr>
        <w:t>.</w:t>
      </w:r>
    </w:p>
    <w:p w:rsidR="00C8117F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2092D" w:rsidRP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Исполняющий полномочия</w:t>
      </w: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72092D">
        <w:rPr>
          <w:rFonts w:ascii="Times New Roman" w:hAnsi="Times New Roman"/>
          <w:sz w:val="26"/>
          <w:szCs w:val="26"/>
        </w:rPr>
        <w:t>ы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72092D" w:rsidRPr="0072092D">
        <w:rPr>
          <w:rFonts w:ascii="Times New Roman" w:hAnsi="Times New Roman"/>
          <w:sz w:val="26"/>
          <w:szCs w:val="26"/>
        </w:rPr>
        <w:t>Н.А. Тимофеев</w:t>
      </w:r>
    </w:p>
    <w:p w:rsidR="00012B4E" w:rsidRDefault="00012B4E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72092D" w:rsidRDefault="0072092D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72092D" w:rsidRDefault="0072092D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9A5823" w:rsidRDefault="009A5823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A5823" w:rsidRDefault="009A5823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A5823" w:rsidRDefault="009A5823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A5823" w:rsidRDefault="009A5823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9A5823" w:rsidSect="000F221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CE7" w:rsidRDefault="00DC5CE7" w:rsidP="00BF5CC2">
      <w:pPr>
        <w:spacing w:after="0" w:line="240" w:lineRule="auto"/>
      </w:pPr>
      <w:r>
        <w:separator/>
      </w:r>
    </w:p>
  </w:endnote>
  <w:endnote w:type="continuationSeparator" w:id="0">
    <w:p w:rsidR="00DC5CE7" w:rsidRDefault="00DC5CE7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CE7" w:rsidRDefault="00DC5CE7" w:rsidP="00BF5CC2">
      <w:pPr>
        <w:spacing w:after="0" w:line="240" w:lineRule="auto"/>
      </w:pPr>
      <w:r>
        <w:separator/>
      </w:r>
    </w:p>
  </w:footnote>
  <w:footnote w:type="continuationSeparator" w:id="0">
    <w:p w:rsidR="00DC5CE7" w:rsidRDefault="00DC5CE7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C3562"/>
    <w:rsid w:val="000D26BB"/>
    <w:rsid w:val="000D4208"/>
    <w:rsid w:val="000D53EC"/>
    <w:rsid w:val="000E2B65"/>
    <w:rsid w:val="000E4BB5"/>
    <w:rsid w:val="000F221A"/>
    <w:rsid w:val="000F22D5"/>
    <w:rsid w:val="00102FEE"/>
    <w:rsid w:val="00111E66"/>
    <w:rsid w:val="001232FC"/>
    <w:rsid w:val="001304E7"/>
    <w:rsid w:val="0014119D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1655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174DD"/>
    <w:rsid w:val="00520B31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2EB3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24089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34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82677"/>
    <w:rsid w:val="00990BAD"/>
    <w:rsid w:val="00991733"/>
    <w:rsid w:val="009A5823"/>
    <w:rsid w:val="009A718C"/>
    <w:rsid w:val="009B0EB5"/>
    <w:rsid w:val="009E17C4"/>
    <w:rsid w:val="009E38C8"/>
    <w:rsid w:val="009F001F"/>
    <w:rsid w:val="009F64B1"/>
    <w:rsid w:val="009F6CA4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9463B"/>
    <w:rsid w:val="00BA32D7"/>
    <w:rsid w:val="00BA5A73"/>
    <w:rsid w:val="00BB0C80"/>
    <w:rsid w:val="00BB5E31"/>
    <w:rsid w:val="00BB6BFA"/>
    <w:rsid w:val="00BC0948"/>
    <w:rsid w:val="00BC759D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C5CE7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B1E89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2EE3"/>
  <w15:docId w15:val="{2CFF821F-1520-4CD8-A639-097C34FB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BA9E0-0593-41AF-BF98-F6AD5701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7</cp:revision>
  <cp:lastPrinted>2020-10-02T10:13:00Z</cp:lastPrinted>
  <dcterms:created xsi:type="dcterms:W3CDTF">2020-10-02T09:54:00Z</dcterms:created>
  <dcterms:modified xsi:type="dcterms:W3CDTF">2020-11-05T03:44:00Z</dcterms:modified>
</cp:coreProperties>
</file>