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F31A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12.01.</w:t>
      </w:r>
      <w:r w:rsidR="00D05C66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 № 11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  <w:bookmarkStart w:id="0" w:name="_GoBack"/>
      <w:bookmarkEnd w:id="0"/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0E287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673B71" w:rsidRPr="00673B71">
        <w:rPr>
          <w:color w:val="000000"/>
          <w:sz w:val="26"/>
          <w:szCs w:val="26"/>
        </w:rPr>
        <w:t>24:55:0201004:1959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673B71" w:rsidRPr="00673B71">
        <w:rPr>
          <w:color w:val="000000"/>
          <w:sz w:val="26"/>
          <w:szCs w:val="26"/>
        </w:rPr>
        <w:t>хранение автотранспорта, объекты гаражного назначения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673B71" w:rsidRPr="00673B71">
        <w:rPr>
          <w:color w:val="000000"/>
          <w:sz w:val="26"/>
          <w:szCs w:val="26"/>
        </w:rPr>
        <w:t>служебные гаражи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673B71" w:rsidRPr="00673B71">
        <w:rPr>
          <w:color w:val="000000"/>
          <w:sz w:val="26"/>
          <w:szCs w:val="26"/>
        </w:rPr>
        <w:t>транспортной инфраструктуры (ТИ)</w:t>
      </w:r>
      <w:r w:rsidR="00673B71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673B71" w:rsidRPr="00673B71">
        <w:rPr>
          <w:color w:val="000000"/>
          <w:sz w:val="26"/>
          <w:szCs w:val="26"/>
        </w:rPr>
        <w:t>Красноярский край, район города Норильска, район ЮЗВС рудника «Комсомольский»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DA3540" w:rsidRDefault="00DA3540" w:rsidP="006659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Исполняющий полномочия </w:t>
      </w: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A3540">
        <w:rPr>
          <w:color w:val="000000"/>
          <w:sz w:val="26"/>
          <w:szCs w:val="26"/>
        </w:rPr>
        <w:t>ы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A3540">
        <w:rPr>
          <w:color w:val="000000"/>
          <w:sz w:val="26"/>
          <w:szCs w:val="26"/>
        </w:rPr>
        <w:t>Н</w:t>
      </w:r>
      <w:r w:rsidR="00663616">
        <w:rPr>
          <w:color w:val="000000"/>
          <w:sz w:val="26"/>
          <w:szCs w:val="26"/>
        </w:rPr>
        <w:t>.</w:t>
      </w:r>
      <w:r w:rsidR="00DA3540">
        <w:rPr>
          <w:color w:val="000000"/>
          <w:sz w:val="26"/>
          <w:szCs w:val="26"/>
        </w:rPr>
        <w:t>А</w:t>
      </w:r>
      <w:r w:rsidR="00663616">
        <w:rPr>
          <w:color w:val="000000"/>
          <w:sz w:val="26"/>
          <w:szCs w:val="26"/>
        </w:rPr>
        <w:t>. </w:t>
      </w:r>
      <w:r w:rsidR="00DA3540">
        <w:rPr>
          <w:color w:val="000000"/>
          <w:sz w:val="26"/>
          <w:szCs w:val="26"/>
        </w:rPr>
        <w:t>Тимофеев</w:t>
      </w:r>
    </w:p>
    <w:p w:rsidR="00E23DC1" w:rsidRDefault="00E23DC1" w:rsidP="006659F9">
      <w:pPr>
        <w:jc w:val="both"/>
        <w:rPr>
          <w:color w:val="000000"/>
        </w:rPr>
      </w:pPr>
    </w:p>
    <w:p w:rsidR="00334DBE" w:rsidRDefault="00334DBE" w:rsidP="006659F9">
      <w:pPr>
        <w:jc w:val="both"/>
        <w:rPr>
          <w:color w:val="000000"/>
        </w:rPr>
      </w:pPr>
    </w:p>
    <w:p w:rsidR="00334DBE" w:rsidRDefault="00334DBE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</w:p>
    <w:p w:rsidR="00670F8B" w:rsidRDefault="00670F8B" w:rsidP="006659F9">
      <w:pPr>
        <w:jc w:val="both"/>
        <w:rPr>
          <w:color w:val="000000"/>
        </w:rPr>
      </w:pPr>
    </w:p>
    <w:sectPr w:rsidR="00670F8B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287C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DBE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31AA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B71"/>
    <w:rsid w:val="00677186"/>
    <w:rsid w:val="0068154D"/>
    <w:rsid w:val="0068280B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DEC47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2039D-6B23-42CF-B09F-2AAFF5B7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2020-12-21T05:38:00Z</cp:lastPrinted>
  <dcterms:created xsi:type="dcterms:W3CDTF">2020-07-09T08:05:00Z</dcterms:created>
  <dcterms:modified xsi:type="dcterms:W3CDTF">2021-01-12T08:28:00Z</dcterms:modified>
</cp:coreProperties>
</file>