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34" w:rsidRPr="0052331E" w:rsidRDefault="000A5E34" w:rsidP="005860E9">
      <w:pPr>
        <w:pStyle w:val="10"/>
        <w:jc w:val="center"/>
      </w:pPr>
      <w:r>
        <w:rPr>
          <w:noProof/>
        </w:rPr>
        <w:drawing>
          <wp:inline distT="0" distB="0" distL="0" distR="0" wp14:anchorId="4E93CBBC" wp14:editId="16FBC98F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34" w:rsidRPr="0052331E" w:rsidRDefault="000A5E34" w:rsidP="00F95D0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0A5E34" w:rsidRDefault="000A5E34" w:rsidP="000A5E34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0A5E34" w:rsidRPr="0052331E" w:rsidRDefault="000A5E34" w:rsidP="000A5E34">
      <w:pPr>
        <w:pStyle w:val="a3"/>
        <w:jc w:val="center"/>
        <w:rPr>
          <w:color w:val="000000"/>
          <w:sz w:val="26"/>
          <w:szCs w:val="26"/>
        </w:rPr>
      </w:pPr>
    </w:p>
    <w:p w:rsidR="000A5E34" w:rsidRPr="0052331E" w:rsidRDefault="000A5E34" w:rsidP="000A5E3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0A5E34" w:rsidRDefault="000A5E34" w:rsidP="000A5E34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A5E34" w:rsidRPr="0052331E" w:rsidRDefault="007A5055" w:rsidP="000A5E34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15.01.</w:t>
      </w:r>
      <w:r w:rsidR="000A5E34" w:rsidRPr="0052331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19</w:t>
      </w:r>
      <w:r w:rsidR="000A5E34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A5E3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A5E34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0A5E34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0A5E34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13</w:t>
      </w:r>
    </w:p>
    <w:p w:rsidR="000A5E34" w:rsidRDefault="000A5E34" w:rsidP="000A5E34">
      <w:pPr>
        <w:pStyle w:val="a3"/>
        <w:rPr>
          <w:color w:val="000000"/>
          <w:sz w:val="26"/>
          <w:szCs w:val="26"/>
        </w:rPr>
      </w:pPr>
    </w:p>
    <w:p w:rsidR="000A5E34" w:rsidRPr="0052331E" w:rsidRDefault="000A5E34" w:rsidP="000A5E34">
      <w:pPr>
        <w:pStyle w:val="a3"/>
        <w:rPr>
          <w:color w:val="000000"/>
          <w:sz w:val="26"/>
          <w:szCs w:val="26"/>
        </w:rPr>
      </w:pPr>
    </w:p>
    <w:p w:rsidR="000A5E34" w:rsidRPr="00B16D63" w:rsidRDefault="000A5E34" w:rsidP="000A5E34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735910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от 29.12.2016 № 656 </w:t>
      </w:r>
    </w:p>
    <w:p w:rsidR="000A5E34" w:rsidRDefault="000A5E34" w:rsidP="000A5E34">
      <w:pPr>
        <w:pStyle w:val="a3"/>
        <w:rPr>
          <w:color w:val="000000"/>
          <w:sz w:val="26"/>
          <w:szCs w:val="26"/>
        </w:rPr>
      </w:pPr>
    </w:p>
    <w:p w:rsidR="00D35541" w:rsidRPr="00B16D63" w:rsidRDefault="00D35541" w:rsidP="000A5E34">
      <w:pPr>
        <w:pStyle w:val="a3"/>
        <w:rPr>
          <w:color w:val="000000"/>
          <w:sz w:val="26"/>
          <w:szCs w:val="26"/>
        </w:rPr>
      </w:pPr>
    </w:p>
    <w:p w:rsidR="000A5E34" w:rsidRPr="00B16D63" w:rsidRDefault="000A5E34" w:rsidP="000A5E34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</w:t>
      </w:r>
      <w:r w:rsidR="00894CB3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«Служба спасения»</w:t>
      </w:r>
      <w:r w:rsidRPr="00B16D63">
        <w:rPr>
          <w:rFonts w:ascii="Times New Roman" w:hAnsi="Times New Roman" w:cs="Times New Roman"/>
          <w:sz w:val="26"/>
          <w:szCs w:val="26"/>
        </w:rPr>
        <w:t>,</w:t>
      </w:r>
    </w:p>
    <w:p w:rsidR="000A5E34" w:rsidRDefault="000A5E34" w:rsidP="000A5E34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0A5E34" w:rsidRPr="00B16D63" w:rsidRDefault="000A5E34" w:rsidP="000A5E34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</w:p>
    <w:p w:rsidR="009A36C4" w:rsidRPr="004A255F" w:rsidRDefault="009A36C4" w:rsidP="009A36C4">
      <w:pPr>
        <w:pStyle w:val="HTML"/>
        <w:numPr>
          <w:ilvl w:val="0"/>
          <w:numId w:val="2"/>
        </w:numPr>
        <w:tabs>
          <w:tab w:val="clear" w:pos="916"/>
          <w:tab w:val="clear" w:pos="5496"/>
          <w:tab w:val="clear" w:pos="7328"/>
          <w:tab w:val="clear" w:pos="8244"/>
          <w:tab w:val="clear" w:pos="9160"/>
          <w:tab w:val="left" w:pos="1134"/>
          <w:tab w:val="left" w:pos="9638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F5055C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Примерное положение об оплате </w:t>
      </w:r>
      <w:r w:rsidR="00265665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труда работников </w:t>
      </w:r>
      <w:r w:rsidR="00265665" w:rsidRPr="0004619E">
        <w:rPr>
          <w:rFonts w:ascii="Times New Roman" w:hAnsi="Times New Roman" w:cs="Times New Roman"/>
          <w:sz w:val="26"/>
          <w:szCs w:val="26"/>
        </w:rPr>
        <w:t>муниципального казенного учреждения «Служба спасения</w:t>
      </w:r>
      <w:r w:rsidR="00265665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365EE3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 постановлением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Администрации города Норильска </w:t>
      </w:r>
      <w:r w:rsidR="000501A5">
        <w:rPr>
          <w:rFonts w:ascii="Times New Roman" w:hAnsi="Times New Roman" w:cs="Times New Roman"/>
          <w:color w:val="auto"/>
          <w:sz w:val="26"/>
          <w:szCs w:val="26"/>
          <w:lang w:bidi="bo-CN"/>
        </w:rPr>
        <w:t>от 29.12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.2016</w:t>
      </w:r>
      <w:r w:rsidR="00D3554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511F90">
        <w:rPr>
          <w:rFonts w:ascii="Times New Roman" w:hAnsi="Times New Roman" w:cs="Times New Roman"/>
          <w:color w:val="auto"/>
          <w:sz w:val="26"/>
          <w:szCs w:val="26"/>
          <w:lang w:bidi="bo-CN"/>
        </w:rPr>
        <w:t>№ 656</w:t>
      </w:r>
      <w:r w:rsidR="000501A5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7966C4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</w:t>
      </w:r>
      <w:r w:rsidR="004A42CE">
        <w:rPr>
          <w:rFonts w:ascii="Times New Roman" w:hAnsi="Times New Roman" w:cs="Times New Roman"/>
          <w:color w:val="auto"/>
          <w:sz w:val="26"/>
          <w:szCs w:val="26"/>
          <w:lang w:bidi="bo-CN"/>
        </w:rPr>
        <w:t>)</w:t>
      </w:r>
      <w:r w:rsidR="007966C4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следующие изменения:</w:t>
      </w:r>
    </w:p>
    <w:p w:rsidR="00E96B37" w:rsidRDefault="00AD7AD1" w:rsidP="009A36C4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</w:t>
      </w:r>
      <w:r w:rsidR="009A36C4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.1. </w:t>
      </w:r>
      <w:r w:rsidR="001456A3">
        <w:rPr>
          <w:rFonts w:ascii="Times New Roman" w:hAnsi="Times New Roman" w:cs="Times New Roman"/>
          <w:color w:val="auto"/>
          <w:sz w:val="26"/>
          <w:szCs w:val="26"/>
          <w:lang w:bidi="bo-CN"/>
        </w:rPr>
        <w:t>В приложении 1 к Положению р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аздел «Начальник технического отдела» </w:t>
      </w:r>
      <w:r w:rsidR="004A42CE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изложить</w:t>
      </w:r>
      <w:r w:rsidR="00E96B3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в следующей редакции:</w:t>
      </w:r>
    </w:p>
    <w:p w:rsidR="00AD7AD1" w:rsidRDefault="00AD7AD1" w:rsidP="004A42C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863"/>
        <w:gridCol w:w="2983"/>
        <w:gridCol w:w="3083"/>
        <w:gridCol w:w="699"/>
      </w:tblGrid>
      <w:tr w:rsidR="00252FD5" w:rsidRPr="00252FD5" w:rsidTr="00252FD5">
        <w:trPr>
          <w:trHeight w:val="48"/>
        </w:trPr>
        <w:tc>
          <w:tcPr>
            <w:tcW w:w="5000" w:type="pct"/>
            <w:gridSpan w:val="4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Начальник технического отдела</w:t>
            </w:r>
          </w:p>
        </w:tc>
      </w:tr>
      <w:tr w:rsidR="00252FD5" w:rsidRPr="00252FD5" w:rsidTr="008203FD">
        <w:trPr>
          <w:trHeight w:val="36"/>
        </w:trPr>
        <w:tc>
          <w:tcPr>
            <w:tcW w:w="1487" w:type="pct"/>
            <w:vMerge w:val="restar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подразделением</w:t>
            </w:r>
          </w:p>
        </w:tc>
        <w:tc>
          <w:tcPr>
            <w:tcW w:w="1549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Добросовестное выполнение должностных обязанностей в отчетном периоде</w:t>
            </w:r>
          </w:p>
        </w:tc>
        <w:tc>
          <w:tcPr>
            <w:tcW w:w="1601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со стороны вышестоящего руководства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Выполнение плана работ по первоочередным и общим задачам за отчетный период</w:t>
            </w:r>
          </w:p>
        </w:tc>
        <w:tc>
          <w:tcPr>
            <w:tcW w:w="1601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Выполнение указаний главного инженера и руководства учреждения в течение отчетного периода</w:t>
            </w:r>
          </w:p>
        </w:tc>
        <w:tc>
          <w:tcPr>
            <w:tcW w:w="1601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  <w:vMerge w:val="restar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1549" w:type="pct"/>
            <w:vMerge w:val="restar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безаварийной работы систем жизнеобеспечения </w:t>
            </w:r>
            <w:r w:rsidRPr="00252F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объектов учреждения и оборудования</w:t>
            </w:r>
          </w:p>
        </w:tc>
        <w:tc>
          <w:tcPr>
            <w:tcW w:w="1601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Систем </w:t>
            </w:r>
            <w:proofErr w:type="spellStart"/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тепловодоснабжения</w:t>
            </w:r>
            <w:proofErr w:type="spellEnd"/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 и канализации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Систем электроснабжения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52FD5" w:rsidRPr="00252FD5" w:rsidTr="008203FD">
        <w:trPr>
          <w:trHeight w:val="567"/>
        </w:trPr>
        <w:tc>
          <w:tcPr>
            <w:tcW w:w="1487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Производственного и технологического оборудования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pct"/>
          </w:tcPr>
          <w:p w:rsidR="00252FD5" w:rsidRPr="00252FD5" w:rsidRDefault="00252FD5" w:rsidP="00F61B4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Систем оповещения, вентиляции и 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pct"/>
          </w:tcPr>
          <w:p w:rsidR="004A3CD8" w:rsidRDefault="00252FD5" w:rsidP="004A3CD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Организация, участие и контроль </w:t>
            </w:r>
            <w:r w:rsidR="00F61B4C">
              <w:rPr>
                <w:rFonts w:ascii="Times New Roman" w:hAnsi="Times New Roman" w:cs="Times New Roman"/>
                <w:sz w:val="26"/>
                <w:szCs w:val="26"/>
              </w:rPr>
              <w:t>производства</w:t>
            </w:r>
            <w:r w:rsidR="00DF2960">
              <w:rPr>
                <w:rFonts w:ascii="Times New Roman" w:hAnsi="Times New Roman" w:cs="Times New Roman"/>
                <w:sz w:val="26"/>
                <w:szCs w:val="26"/>
              </w:rPr>
              <w:t xml:space="preserve"> ремо</w:t>
            </w:r>
            <w:r w:rsidR="00EC51B8">
              <w:rPr>
                <w:rFonts w:ascii="Times New Roman" w:hAnsi="Times New Roman" w:cs="Times New Roman"/>
                <w:sz w:val="26"/>
                <w:szCs w:val="26"/>
              </w:rPr>
              <w:t xml:space="preserve">нтно-восстановительных </w:t>
            </w:r>
          </w:p>
          <w:p w:rsidR="00252FD5" w:rsidRPr="00252FD5" w:rsidRDefault="00EC51B8" w:rsidP="008944E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 в системе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элетроснабжения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61B4C">
              <w:rPr>
                <w:rFonts w:ascii="Times New Roman" w:hAnsi="Times New Roman" w:cs="Times New Roman"/>
                <w:sz w:val="26"/>
                <w:szCs w:val="26"/>
              </w:rPr>
              <w:t xml:space="preserve">оповещения, вентиляции и </w:t>
            </w:r>
            <w:r w:rsidR="00F61B4C" w:rsidRPr="00252FD5">
              <w:rPr>
                <w:rFonts w:ascii="Times New Roman" w:hAnsi="Times New Roman" w:cs="Times New Roman"/>
                <w:sz w:val="26"/>
                <w:szCs w:val="26"/>
              </w:rPr>
              <w:t>кондиционирования</w:t>
            </w:r>
            <w:r w:rsidR="005C413C">
              <w:rPr>
                <w:rFonts w:ascii="Times New Roman" w:hAnsi="Times New Roman" w:cs="Times New Roman"/>
                <w:sz w:val="26"/>
                <w:szCs w:val="26"/>
              </w:rPr>
              <w:t xml:space="preserve">, в сетях </w:t>
            </w:r>
            <w:proofErr w:type="spellStart"/>
            <w:r w:rsidR="005C413C">
              <w:rPr>
                <w:rFonts w:ascii="Times New Roman" w:hAnsi="Times New Roman" w:cs="Times New Roman"/>
                <w:sz w:val="26"/>
                <w:szCs w:val="26"/>
              </w:rPr>
              <w:t>ТВСиК</w:t>
            </w:r>
            <w:proofErr w:type="spellEnd"/>
            <w:r w:rsidR="005C41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3CD8">
              <w:rPr>
                <w:rFonts w:ascii="Times New Roman" w:hAnsi="Times New Roman" w:cs="Times New Roman"/>
                <w:sz w:val="26"/>
                <w:szCs w:val="26"/>
              </w:rPr>
              <w:t>и другого</w:t>
            </w:r>
            <w:r w:rsidR="008944EF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технологического оборудования </w:t>
            </w:r>
            <w:r w:rsidR="00535AD8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учреждения 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pct"/>
          </w:tcPr>
          <w:p w:rsidR="00252FD5" w:rsidRPr="00252FD5" w:rsidRDefault="00B14E6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реализация планов внедрения новой техники и технологии, проведение организационно-технических мероприятий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 и его учет</w:t>
            </w:r>
          </w:p>
        </w:tc>
        <w:tc>
          <w:tcPr>
            <w:tcW w:w="1549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Ведение учета материальных ценностей, своевременное оформление необходимых документов по списанию, установке, комплектации ТМЦ</w:t>
            </w:r>
          </w:p>
        </w:tc>
        <w:tc>
          <w:tcPr>
            <w:tcW w:w="1601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 соответствии с учетной политикой учреждения и другими нормативными актами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  <w:vMerge w:val="restar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Ведение профессиональной документации, своевременная обработка первичных документов</w:t>
            </w:r>
          </w:p>
        </w:tc>
        <w:tc>
          <w:tcPr>
            <w:tcW w:w="1549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Своевременная подготовка локальных нормативных актов учреждения в рамках деятельности отдела</w:t>
            </w:r>
          </w:p>
        </w:tc>
        <w:tc>
          <w:tcPr>
            <w:tcW w:w="1601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 соответствии с действующим законодательством и локальными нормативными актами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52FD5" w:rsidRPr="00252FD5" w:rsidTr="008203FD">
        <w:trPr>
          <w:trHeight w:val="1641"/>
        </w:trPr>
        <w:tc>
          <w:tcPr>
            <w:tcW w:w="1487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Обработка первичных учетных документов (ведомости, акты, счета, договоры, технические задания и т.п.)</w:t>
            </w:r>
          </w:p>
        </w:tc>
        <w:tc>
          <w:tcPr>
            <w:tcW w:w="1601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 соответствии с нормативными документами без нарушения срока выполнения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pct"/>
          </w:tcPr>
          <w:p w:rsidR="00252FD5" w:rsidRPr="00252FD5" w:rsidRDefault="00252FD5" w:rsidP="00902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Своевременная подготовка документации </w:t>
            </w:r>
            <w:r w:rsidR="00902279">
              <w:rPr>
                <w:rFonts w:ascii="Times New Roman" w:hAnsi="Times New Roman" w:cs="Times New Roman"/>
                <w:sz w:val="26"/>
                <w:szCs w:val="26"/>
              </w:rPr>
              <w:t xml:space="preserve">(технического задания) для размещения </w:t>
            </w:r>
            <w:r w:rsidR="00902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заказа (контракта)</w:t>
            </w:r>
          </w:p>
        </w:tc>
        <w:tc>
          <w:tcPr>
            <w:tcW w:w="1601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замечаний</w:t>
            </w:r>
            <w:r w:rsidR="00097BA4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 учреждения, возврата</w:t>
            </w: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 на доработку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технических условий для проведения технического </w:t>
            </w:r>
            <w:r w:rsidR="006752AD">
              <w:rPr>
                <w:rFonts w:ascii="Times New Roman" w:hAnsi="Times New Roman" w:cs="Times New Roman"/>
                <w:sz w:val="26"/>
                <w:szCs w:val="26"/>
              </w:rPr>
              <w:t xml:space="preserve">обслуживания и ремонта </w:t>
            </w: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электроустановок, </w:t>
            </w:r>
            <w:proofErr w:type="spellStart"/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теплоустановок</w:t>
            </w:r>
            <w:proofErr w:type="spellEnd"/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, систем кондиционирования и вентиляции, си</w:t>
            </w:r>
            <w:r w:rsidR="006752AD">
              <w:rPr>
                <w:rFonts w:ascii="Times New Roman" w:hAnsi="Times New Roman" w:cs="Times New Roman"/>
                <w:sz w:val="26"/>
                <w:szCs w:val="26"/>
              </w:rPr>
              <w:t xml:space="preserve">стем </w:t>
            </w:r>
            <w:proofErr w:type="spellStart"/>
            <w:r w:rsidR="006752AD">
              <w:rPr>
                <w:rFonts w:ascii="Times New Roman" w:hAnsi="Times New Roman" w:cs="Times New Roman"/>
                <w:sz w:val="26"/>
                <w:szCs w:val="26"/>
              </w:rPr>
              <w:t>ТВСиК</w:t>
            </w:r>
            <w:proofErr w:type="spellEnd"/>
            <w:r w:rsidR="006752AD">
              <w:rPr>
                <w:rFonts w:ascii="Times New Roman" w:hAnsi="Times New Roman" w:cs="Times New Roman"/>
                <w:sz w:val="26"/>
                <w:szCs w:val="26"/>
              </w:rPr>
              <w:t xml:space="preserve">, согласно требованиям </w:t>
            </w: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нормативных документов</w:t>
            </w:r>
          </w:p>
        </w:tc>
        <w:tc>
          <w:tcPr>
            <w:tcW w:w="1601" w:type="pct"/>
          </w:tcPr>
          <w:p w:rsidR="00252FD5" w:rsidRPr="00252FD5" w:rsidRDefault="00214C13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 учреждения, возврата</w:t>
            </w: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 на доработку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  <w:vMerge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pct"/>
          </w:tcPr>
          <w:p w:rsidR="00252FD5" w:rsidRPr="00252FD5" w:rsidRDefault="003B4214" w:rsidP="006C548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5049F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исполнения технических условий муниципальных контрактов (договоров) по объектам учреждения </w:t>
            </w:r>
          </w:p>
        </w:tc>
        <w:tc>
          <w:tcPr>
            <w:tcW w:w="1601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Соблюдение установленных сроков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52FD5" w:rsidRPr="00252FD5" w:rsidTr="008203FD">
        <w:trPr>
          <w:trHeight w:val="33"/>
        </w:trPr>
        <w:tc>
          <w:tcPr>
            <w:tcW w:w="1487" w:type="pct"/>
          </w:tcPr>
          <w:p w:rsidR="00252FD5" w:rsidRPr="00252FD5" w:rsidRDefault="00090596" w:rsidP="00090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398C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экологической безопасности по обращению с отходами на территории МКУ «Служба спасения»</w:t>
            </w:r>
          </w:p>
        </w:tc>
        <w:tc>
          <w:tcPr>
            <w:tcW w:w="1549" w:type="pct"/>
          </w:tcPr>
          <w:p w:rsidR="00252FD5" w:rsidRPr="00252FD5" w:rsidRDefault="0065707C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  <w:r w:rsidR="006C5482">
              <w:rPr>
                <w:rFonts w:ascii="Times New Roman" w:hAnsi="Times New Roman" w:cs="Times New Roman"/>
                <w:sz w:val="26"/>
                <w:szCs w:val="26"/>
              </w:rPr>
              <w:t>, планирование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2FD5" w:rsidRPr="00252FD5">
              <w:rPr>
                <w:rFonts w:ascii="Times New Roman" w:hAnsi="Times New Roman" w:cs="Times New Roman"/>
                <w:sz w:val="26"/>
                <w:szCs w:val="26"/>
              </w:rPr>
              <w:t>и контроль работы с отходами (ртутьсодержащие). Ведение соответствующей документации</w:t>
            </w:r>
          </w:p>
        </w:tc>
        <w:tc>
          <w:tcPr>
            <w:tcW w:w="1601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Отсутствие з</w:t>
            </w:r>
            <w:r w:rsidR="0065707C">
              <w:rPr>
                <w:rFonts w:ascii="Times New Roman" w:hAnsi="Times New Roman" w:cs="Times New Roman"/>
                <w:sz w:val="26"/>
                <w:szCs w:val="26"/>
              </w:rPr>
              <w:t>амечаний контролирующих органо</w:t>
            </w: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363" w:type="pct"/>
          </w:tcPr>
          <w:p w:rsidR="00252FD5" w:rsidRPr="00252FD5" w:rsidRDefault="00252FD5" w:rsidP="00723B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AD7AD1" w:rsidRDefault="00252FD5" w:rsidP="00252FD5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EF3B12" w:rsidRDefault="00252FD5" w:rsidP="00EF3B12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1.2. </w:t>
      </w:r>
      <w:r w:rsidR="007024BF">
        <w:rPr>
          <w:rFonts w:ascii="Times New Roman" w:hAnsi="Times New Roman" w:cs="Times New Roman"/>
          <w:color w:val="auto"/>
          <w:sz w:val="26"/>
          <w:szCs w:val="26"/>
          <w:lang w:bidi="bo-CN"/>
        </w:rPr>
        <w:t>В приложении 2 к Положению р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аздел «Начальник технического отдела» изложить в следующей редакции:</w:t>
      </w:r>
    </w:p>
    <w:p w:rsidR="00252FD5" w:rsidRDefault="00252FD5" w:rsidP="004A42C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614"/>
        <w:gridCol w:w="2917"/>
        <w:gridCol w:w="2440"/>
        <w:gridCol w:w="657"/>
      </w:tblGrid>
      <w:tr w:rsidR="00252FD5" w:rsidRPr="00252FD5" w:rsidTr="00252FD5">
        <w:trPr>
          <w:trHeight w:val="48"/>
        </w:trPr>
        <w:tc>
          <w:tcPr>
            <w:tcW w:w="5000" w:type="pct"/>
            <w:gridSpan w:val="4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Начальник технического отдела</w:t>
            </w:r>
          </w:p>
        </w:tc>
      </w:tr>
      <w:tr w:rsidR="00252FD5" w:rsidRPr="00252FD5" w:rsidTr="007E1036">
        <w:trPr>
          <w:trHeight w:val="132"/>
        </w:trPr>
        <w:tc>
          <w:tcPr>
            <w:tcW w:w="1897" w:type="pct"/>
            <w:vMerge w:val="restar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Оперативное управление подразделением</w:t>
            </w:r>
          </w:p>
        </w:tc>
        <w:tc>
          <w:tcPr>
            <w:tcW w:w="1535" w:type="pct"/>
          </w:tcPr>
          <w:p w:rsidR="00252FD5" w:rsidRPr="00252FD5" w:rsidRDefault="00704157" w:rsidP="003D1EF2">
            <w:pPr>
              <w:rPr>
                <w:sz w:val="26"/>
                <w:szCs w:val="26"/>
              </w:rPr>
            </w:pPr>
            <w:r w:rsidRPr="003D1EF2">
              <w:rPr>
                <w:rFonts w:ascii="Times New Roman" w:hAnsi="Times New Roman" w:cs="Times New Roman"/>
                <w:sz w:val="26"/>
                <w:szCs w:val="26"/>
              </w:rPr>
              <w:t>Контроль</w:t>
            </w:r>
            <w:r w:rsidR="00252FD5" w:rsidRPr="003D1EF2">
              <w:rPr>
                <w:rFonts w:ascii="Times New Roman" w:hAnsi="Times New Roman" w:cs="Times New Roman"/>
                <w:sz w:val="26"/>
                <w:szCs w:val="26"/>
              </w:rPr>
              <w:t xml:space="preserve"> за содержанием в технически исправном состоянии специального инвентаря, оборудования, инструмента (чистота, внешний вид), а также за содержанием </w:t>
            </w:r>
            <w:r w:rsidR="003D1EF2">
              <w:rPr>
                <w:rFonts w:ascii="Times New Roman" w:hAnsi="Times New Roman" w:cs="Times New Roman"/>
                <w:sz w:val="26"/>
                <w:szCs w:val="26"/>
              </w:rPr>
              <w:t xml:space="preserve">помещений работников отдела </w:t>
            </w:r>
            <w:r w:rsidR="00252FD5" w:rsidRPr="003D1EF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требованиями </w:t>
            </w:r>
            <w:proofErr w:type="spellStart"/>
            <w:r w:rsidR="00252FD5" w:rsidRPr="003D1EF2">
              <w:rPr>
                <w:rFonts w:ascii="Times New Roman" w:hAnsi="Times New Roman" w:cs="Times New Roman"/>
                <w:sz w:val="26"/>
                <w:szCs w:val="26"/>
              </w:rPr>
              <w:t>СанПин</w:t>
            </w:r>
            <w:proofErr w:type="spellEnd"/>
            <w:r w:rsidR="00252FD5" w:rsidRPr="003D1EF2">
              <w:rPr>
                <w:rFonts w:ascii="Times New Roman" w:hAnsi="Times New Roman" w:cs="Times New Roman"/>
                <w:sz w:val="26"/>
                <w:szCs w:val="26"/>
              </w:rPr>
              <w:t xml:space="preserve"> (организация дежурства по помещению, уборка </w:t>
            </w:r>
            <w:r w:rsidR="00252FD5" w:rsidRPr="003D1E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т.д.)</w:t>
            </w:r>
            <w:r w:rsidR="00252FD5"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1EF2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закрепленных за отделом </w:t>
            </w:r>
          </w:p>
        </w:tc>
        <w:tc>
          <w:tcPr>
            <w:tcW w:w="1207" w:type="pct"/>
          </w:tcPr>
          <w:p w:rsidR="000579CD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Без замечаний, </w:t>
            </w:r>
          </w:p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 с</w:t>
            </w:r>
            <w:r w:rsidR="000579CD">
              <w:rPr>
                <w:rFonts w:ascii="Times New Roman" w:hAnsi="Times New Roman" w:cs="Times New Roman"/>
                <w:sz w:val="26"/>
                <w:szCs w:val="26"/>
              </w:rPr>
              <w:t>рок, установленный графиком планово-предупредительных</w:t>
            </w:r>
            <w:r w:rsidR="00827AB0">
              <w:rPr>
                <w:rFonts w:ascii="Times New Roman" w:hAnsi="Times New Roman" w:cs="Times New Roman"/>
                <w:sz w:val="26"/>
                <w:szCs w:val="26"/>
              </w:rPr>
              <w:t xml:space="preserve"> ремонтов (далее – ППР)</w:t>
            </w:r>
            <w:r w:rsidR="000579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1" w:type="pc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2FD5" w:rsidRPr="00252FD5" w:rsidTr="00252FD5">
        <w:trPr>
          <w:trHeight w:val="42"/>
        </w:trPr>
        <w:tc>
          <w:tcPr>
            <w:tcW w:w="1897" w:type="pct"/>
            <w:vMerge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Контроль за содержанием прилегающей территории учреждения, в том числе в зимний период</w:t>
            </w:r>
          </w:p>
        </w:tc>
        <w:tc>
          <w:tcPr>
            <w:tcW w:w="1207" w:type="pct"/>
          </w:tcPr>
          <w:p w:rsidR="009B1791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Без замечаний, </w:t>
            </w:r>
          </w:p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 сроки, установленные графиком дежурства</w:t>
            </w:r>
          </w:p>
        </w:tc>
        <w:tc>
          <w:tcPr>
            <w:tcW w:w="361" w:type="pc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52FD5" w:rsidRPr="00252FD5" w:rsidTr="00252FD5">
        <w:trPr>
          <w:trHeight w:val="42"/>
        </w:trPr>
        <w:tc>
          <w:tcPr>
            <w:tcW w:w="1897" w:type="pct"/>
            <w:vMerge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Обеспечение бережного отношения к технологическому оборудованию, проведение ППР станков и оборудования</w:t>
            </w:r>
          </w:p>
        </w:tc>
        <w:tc>
          <w:tcPr>
            <w:tcW w:w="1207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 сроки, установленные графиком ППР</w:t>
            </w:r>
          </w:p>
        </w:tc>
        <w:tc>
          <w:tcPr>
            <w:tcW w:w="361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2FD5" w:rsidRPr="00252FD5" w:rsidTr="00252FD5">
        <w:trPr>
          <w:trHeight w:val="42"/>
        </w:trPr>
        <w:tc>
          <w:tcPr>
            <w:tcW w:w="1897" w:type="pct"/>
            <w:vMerge w:val="restar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Ведение профессиональной документации, своевременная обработка первичных документов</w:t>
            </w:r>
          </w:p>
        </w:tc>
        <w:tc>
          <w:tcPr>
            <w:tcW w:w="1535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Своевременная подготовка нормативных и локальных актов учреждения в рамках деятельности отдела</w:t>
            </w:r>
          </w:p>
        </w:tc>
        <w:tc>
          <w:tcPr>
            <w:tcW w:w="1207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Выполнение ранее установленных сроков без снижения качества работ</w:t>
            </w:r>
          </w:p>
        </w:tc>
        <w:tc>
          <w:tcPr>
            <w:tcW w:w="361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52FD5" w:rsidRPr="00252FD5" w:rsidTr="00252FD5">
        <w:trPr>
          <w:trHeight w:val="42"/>
        </w:trPr>
        <w:tc>
          <w:tcPr>
            <w:tcW w:w="1897" w:type="pct"/>
            <w:vMerge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</w:tcPr>
          <w:p w:rsidR="00252FD5" w:rsidRPr="003F2B45" w:rsidRDefault="00252FD5" w:rsidP="003F2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32B0"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Качественная и своевременная обработка документации и первичных документов (ведомости, акты, счета, договора, технические задания и т.п.) в соответствие </w:t>
            </w:r>
            <w:r w:rsidR="003F2B45" w:rsidRPr="00A832B0">
              <w:rPr>
                <w:rFonts w:ascii="Times New Roman" w:hAnsi="Times New Roman" w:cs="Times New Roman"/>
                <w:sz w:val="26"/>
                <w:szCs w:val="26"/>
              </w:rPr>
              <w:t>с действующим законодательством</w:t>
            </w:r>
          </w:p>
        </w:tc>
        <w:tc>
          <w:tcPr>
            <w:tcW w:w="1207" w:type="pct"/>
          </w:tcPr>
          <w:p w:rsidR="00252FD5" w:rsidRPr="003F2B4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64AA5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  <w:r w:rsidR="003F2B45" w:rsidRPr="00664AA5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 учреждения, возврата</w:t>
            </w:r>
            <w:r w:rsidRPr="00664AA5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 на доработку</w:t>
            </w:r>
          </w:p>
        </w:tc>
        <w:tc>
          <w:tcPr>
            <w:tcW w:w="361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52FD5" w:rsidRPr="00252FD5" w:rsidTr="00252FD5">
        <w:trPr>
          <w:trHeight w:val="42"/>
        </w:trPr>
        <w:tc>
          <w:tcPr>
            <w:tcW w:w="1897" w:type="pc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</w:tcPr>
          <w:p w:rsidR="00252FD5" w:rsidRPr="00252FD5" w:rsidRDefault="00580A80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4A6C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соответствия технической документации электроустановок, </w:t>
            </w:r>
            <w:proofErr w:type="spellStart"/>
            <w:r w:rsidRPr="00E54A6C">
              <w:rPr>
                <w:rFonts w:ascii="Times New Roman" w:hAnsi="Times New Roman" w:cs="Times New Roman"/>
                <w:sz w:val="26"/>
                <w:szCs w:val="26"/>
              </w:rPr>
              <w:t>теплоустановок</w:t>
            </w:r>
            <w:proofErr w:type="spellEnd"/>
            <w:r w:rsidRPr="00E54A6C">
              <w:rPr>
                <w:rFonts w:ascii="Times New Roman" w:hAnsi="Times New Roman" w:cs="Times New Roman"/>
                <w:sz w:val="26"/>
                <w:szCs w:val="26"/>
              </w:rPr>
              <w:t xml:space="preserve">, систем кондиционирования и вентиляции, систем </w:t>
            </w:r>
            <w:proofErr w:type="spellStart"/>
            <w:r w:rsidRPr="00E54A6C">
              <w:rPr>
                <w:rFonts w:ascii="Times New Roman" w:hAnsi="Times New Roman" w:cs="Times New Roman"/>
                <w:sz w:val="26"/>
                <w:szCs w:val="26"/>
              </w:rPr>
              <w:t>ТВСиК</w:t>
            </w:r>
            <w:proofErr w:type="spellEnd"/>
            <w:r w:rsidRPr="00E54A6C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требованиям нормативных документов</w:t>
            </w:r>
          </w:p>
        </w:tc>
        <w:tc>
          <w:tcPr>
            <w:tcW w:w="1207" w:type="pct"/>
          </w:tcPr>
          <w:p w:rsidR="00252FD5" w:rsidRPr="00252FD5" w:rsidRDefault="00580A80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4AA5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руководителя учреждения, возврата документов на доработку</w:t>
            </w:r>
          </w:p>
        </w:tc>
        <w:tc>
          <w:tcPr>
            <w:tcW w:w="361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52FD5" w:rsidRPr="00252FD5" w:rsidTr="00C44EE6">
        <w:trPr>
          <w:trHeight w:val="982"/>
        </w:trPr>
        <w:tc>
          <w:tcPr>
            <w:tcW w:w="1897" w:type="pc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</w:tcPr>
          <w:p w:rsidR="00252FD5" w:rsidRPr="00252FD5" w:rsidRDefault="000A21C7" w:rsidP="00CF3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Своевременная </w:t>
            </w:r>
            <w:r w:rsidR="00F31FE6" w:rsidRPr="00252FD5">
              <w:rPr>
                <w:rFonts w:ascii="Times New Roman" w:hAnsi="Times New Roman" w:cs="Times New Roman"/>
                <w:sz w:val="26"/>
                <w:szCs w:val="26"/>
              </w:rPr>
              <w:t>проверка</w:t>
            </w:r>
            <w:r w:rsidR="00252FD5"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выполнения работ по </w:t>
            </w:r>
            <w:r w:rsidR="00F31FE6"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техническому </w:t>
            </w: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обслуживанию </w:t>
            </w:r>
            <w:r w:rsidR="00CF3838">
              <w:rPr>
                <w:rFonts w:ascii="Times New Roman" w:hAnsi="Times New Roman" w:cs="Times New Roman"/>
                <w:sz w:val="26"/>
                <w:szCs w:val="26"/>
              </w:rPr>
              <w:t xml:space="preserve">и ремонту </w:t>
            </w:r>
            <w:r w:rsidR="00252FD5"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электроустановок, </w:t>
            </w:r>
            <w:proofErr w:type="spellStart"/>
            <w:r w:rsidR="00252FD5" w:rsidRPr="00252FD5">
              <w:rPr>
                <w:rFonts w:ascii="Times New Roman" w:hAnsi="Times New Roman" w:cs="Times New Roman"/>
                <w:sz w:val="26"/>
                <w:szCs w:val="26"/>
              </w:rPr>
              <w:t>теплоустановок</w:t>
            </w:r>
            <w:proofErr w:type="spellEnd"/>
            <w:r w:rsidR="00252FD5"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, систем </w:t>
            </w:r>
            <w:r w:rsidR="00252FD5" w:rsidRPr="00252F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кондиционирования и вентиляции, систем </w:t>
            </w:r>
            <w:proofErr w:type="spellStart"/>
            <w:r w:rsidR="00252FD5" w:rsidRPr="00252FD5">
              <w:rPr>
                <w:rFonts w:ascii="Times New Roman" w:hAnsi="Times New Roman" w:cs="Times New Roman"/>
                <w:sz w:val="26"/>
                <w:szCs w:val="26"/>
              </w:rPr>
              <w:t>ТВСиК</w:t>
            </w:r>
            <w:proofErr w:type="spellEnd"/>
            <w:r w:rsidR="00252FD5"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 подрядными организациями</w:t>
            </w:r>
          </w:p>
        </w:tc>
        <w:tc>
          <w:tcPr>
            <w:tcW w:w="1207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Соблюдение установленных сроков</w:t>
            </w:r>
          </w:p>
        </w:tc>
        <w:tc>
          <w:tcPr>
            <w:tcW w:w="361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2FD5" w:rsidRPr="00252FD5" w:rsidTr="00252FD5">
        <w:trPr>
          <w:trHeight w:val="1380"/>
        </w:trPr>
        <w:tc>
          <w:tcPr>
            <w:tcW w:w="1897" w:type="pc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Выполнение срочных/важных/разовых заданий и поручений непосредственного руководителя</w:t>
            </w:r>
          </w:p>
        </w:tc>
        <w:tc>
          <w:tcPr>
            <w:tcW w:w="1535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Оперативность и качественный результат</w:t>
            </w:r>
          </w:p>
        </w:tc>
        <w:tc>
          <w:tcPr>
            <w:tcW w:w="1207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1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252FD5" w:rsidRDefault="00252FD5" w:rsidP="00252FD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DB6FB6" w:rsidRDefault="006A173B" w:rsidP="00DB6F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0854F2">
        <w:rPr>
          <w:rFonts w:ascii="Times New Roman" w:hAnsi="Times New Roman" w:cs="Times New Roman"/>
          <w:sz w:val="26"/>
          <w:szCs w:val="26"/>
        </w:rPr>
        <w:t>В приложении 2 к Положению р</w:t>
      </w:r>
      <w:r>
        <w:rPr>
          <w:rFonts w:ascii="Times New Roman" w:hAnsi="Times New Roman" w:cs="Times New Roman"/>
          <w:sz w:val="26"/>
          <w:szCs w:val="26"/>
        </w:rPr>
        <w:t>аздел «Начальник курсов гражданской обороны</w:t>
      </w:r>
      <w:r w:rsidR="00DB6FB6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p w:rsidR="00DB6FB6" w:rsidRDefault="00DB6FB6" w:rsidP="00A94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433"/>
        <w:gridCol w:w="2786"/>
        <w:gridCol w:w="2698"/>
        <w:gridCol w:w="711"/>
      </w:tblGrid>
      <w:tr w:rsidR="00DB6FB6" w:rsidRPr="00DB6FB6" w:rsidTr="00DB6FB6">
        <w:trPr>
          <w:trHeight w:val="212"/>
        </w:trPr>
        <w:tc>
          <w:tcPr>
            <w:tcW w:w="5000" w:type="pct"/>
            <w:gridSpan w:val="4"/>
            <w:vAlign w:val="center"/>
          </w:tcPr>
          <w:p w:rsidR="00DB6FB6" w:rsidRPr="00DB6FB6" w:rsidRDefault="00162ECC" w:rsidP="009552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курсов гражданской обороны</w:t>
            </w:r>
          </w:p>
        </w:tc>
      </w:tr>
      <w:tr w:rsidR="00DB6FB6" w:rsidRPr="00DB6FB6" w:rsidTr="00DB6FB6">
        <w:trPr>
          <w:trHeight w:val="212"/>
        </w:trPr>
        <w:tc>
          <w:tcPr>
            <w:tcW w:w="1783" w:type="pct"/>
            <w:vMerge w:val="restar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Повышение профессионального мастерства. Своевременное выполнение плана работы и задач отдела</w:t>
            </w:r>
          </w:p>
        </w:tc>
        <w:tc>
          <w:tcPr>
            <w:tcW w:w="1447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Повышение уровня квалификации</w:t>
            </w:r>
          </w:p>
        </w:tc>
        <w:tc>
          <w:tcPr>
            <w:tcW w:w="1401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Наличие подтверждающих документов</w:t>
            </w:r>
          </w:p>
        </w:tc>
        <w:tc>
          <w:tcPr>
            <w:tcW w:w="368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B6FB6" w:rsidRPr="00DB6FB6" w:rsidTr="00DB6FB6">
        <w:trPr>
          <w:trHeight w:val="212"/>
        </w:trPr>
        <w:tc>
          <w:tcPr>
            <w:tcW w:w="1783" w:type="pct"/>
            <w:vMerge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7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Выполнение годового плана работы отдела</w:t>
            </w:r>
          </w:p>
        </w:tc>
        <w:tc>
          <w:tcPr>
            <w:tcW w:w="1401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368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B6FB6" w:rsidRPr="00DB6FB6" w:rsidTr="00DB6FB6">
        <w:trPr>
          <w:trHeight w:val="212"/>
        </w:trPr>
        <w:tc>
          <w:tcPr>
            <w:tcW w:w="1783" w:type="pct"/>
            <w:vMerge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7" w:type="pct"/>
          </w:tcPr>
          <w:p w:rsidR="00DB6FB6" w:rsidRPr="00DB6FB6" w:rsidRDefault="00DB6FB6" w:rsidP="002952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Успешное выполнение поручений руководителя в полном объеме, оперативность и качественный результат</w:t>
            </w:r>
          </w:p>
        </w:tc>
        <w:tc>
          <w:tcPr>
            <w:tcW w:w="1401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Выполнение в срок без снижения качества</w:t>
            </w:r>
          </w:p>
        </w:tc>
        <w:tc>
          <w:tcPr>
            <w:tcW w:w="368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B6FB6" w:rsidRPr="00DB6FB6" w:rsidTr="00DB6FB6">
        <w:trPr>
          <w:trHeight w:val="212"/>
        </w:trPr>
        <w:tc>
          <w:tcPr>
            <w:tcW w:w="1783" w:type="pct"/>
            <w:vMerge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7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Участие в смотрах-конкурсах, учениях, тренировках, сборах, проверках объектов муниципального образования город Норильск</w:t>
            </w:r>
          </w:p>
        </w:tc>
        <w:tc>
          <w:tcPr>
            <w:tcW w:w="1401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За участие в мероприятиях за отчетный период</w:t>
            </w:r>
          </w:p>
        </w:tc>
        <w:tc>
          <w:tcPr>
            <w:tcW w:w="368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DB6FB6" w:rsidRDefault="00DB6FB6" w:rsidP="00DB6F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DB6FB6" w:rsidRDefault="00DB6FB6" w:rsidP="00CF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325EA1">
        <w:rPr>
          <w:rFonts w:ascii="Times New Roman" w:hAnsi="Times New Roman" w:cs="Times New Roman"/>
          <w:sz w:val="26"/>
          <w:szCs w:val="26"/>
        </w:rPr>
        <w:t>В приложении 2 к Положению р</w:t>
      </w:r>
      <w:r>
        <w:rPr>
          <w:rFonts w:ascii="Times New Roman" w:hAnsi="Times New Roman" w:cs="Times New Roman"/>
          <w:sz w:val="26"/>
          <w:szCs w:val="26"/>
        </w:rPr>
        <w:t xml:space="preserve">аздел «Заведующий </w:t>
      </w:r>
      <w:r w:rsidR="002575EA">
        <w:rPr>
          <w:rFonts w:ascii="Times New Roman" w:hAnsi="Times New Roman" w:cs="Times New Roman"/>
          <w:sz w:val="26"/>
          <w:szCs w:val="26"/>
        </w:rPr>
        <w:t>учебно-</w:t>
      </w:r>
      <w:r w:rsidR="00A94B66">
        <w:rPr>
          <w:rFonts w:ascii="Times New Roman" w:hAnsi="Times New Roman" w:cs="Times New Roman"/>
          <w:sz w:val="26"/>
          <w:szCs w:val="26"/>
        </w:rPr>
        <w:t>методическим кабинетом курсов гражданской обороны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56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854F2" w:rsidRDefault="00DE5A89" w:rsidP="00CF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433"/>
        <w:gridCol w:w="2786"/>
        <w:gridCol w:w="2698"/>
        <w:gridCol w:w="711"/>
      </w:tblGrid>
      <w:tr w:rsidR="00DB6FB6" w:rsidRPr="00DB6FB6" w:rsidTr="00DB6FB6">
        <w:trPr>
          <w:trHeight w:val="212"/>
        </w:trPr>
        <w:tc>
          <w:tcPr>
            <w:tcW w:w="5000" w:type="pct"/>
            <w:gridSpan w:val="4"/>
            <w:vAlign w:val="center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r w:rsidR="002575EA">
              <w:rPr>
                <w:rFonts w:ascii="Times New Roman" w:hAnsi="Times New Roman" w:cs="Times New Roman"/>
                <w:sz w:val="26"/>
                <w:szCs w:val="26"/>
              </w:rPr>
              <w:t>учебно-</w:t>
            </w:r>
            <w:r w:rsidR="009703B6">
              <w:rPr>
                <w:rFonts w:ascii="Times New Roman" w:hAnsi="Times New Roman" w:cs="Times New Roman"/>
                <w:sz w:val="26"/>
                <w:szCs w:val="26"/>
              </w:rPr>
              <w:t>методическим кабинетом курсов гражданской обороны</w:t>
            </w:r>
          </w:p>
        </w:tc>
      </w:tr>
      <w:tr w:rsidR="00DB6FB6" w:rsidRPr="00DB6FB6" w:rsidTr="00DB6FB6">
        <w:trPr>
          <w:trHeight w:val="212"/>
        </w:trPr>
        <w:tc>
          <w:tcPr>
            <w:tcW w:w="1783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Своевременное выполнение плана работы и задач отдела</w:t>
            </w:r>
          </w:p>
        </w:tc>
        <w:tc>
          <w:tcPr>
            <w:tcW w:w="1447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Выполнение годового плана работы</w:t>
            </w:r>
          </w:p>
        </w:tc>
        <w:tc>
          <w:tcPr>
            <w:tcW w:w="1401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Ежемесячно, без замечаний со стороны начальника отдела</w:t>
            </w:r>
          </w:p>
        </w:tc>
        <w:tc>
          <w:tcPr>
            <w:tcW w:w="368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B6FB6" w:rsidRPr="00DB6FB6" w:rsidTr="00DB6FB6">
        <w:trPr>
          <w:trHeight w:val="212"/>
        </w:trPr>
        <w:tc>
          <w:tcPr>
            <w:tcW w:w="1783" w:type="pct"/>
            <w:vMerge w:val="restar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Повышение профессионального мастерства</w:t>
            </w:r>
          </w:p>
        </w:tc>
        <w:tc>
          <w:tcPr>
            <w:tcW w:w="1447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Повышение уровня квалификации</w:t>
            </w:r>
          </w:p>
        </w:tc>
        <w:tc>
          <w:tcPr>
            <w:tcW w:w="1401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Наличие подтверждающих документов</w:t>
            </w:r>
          </w:p>
        </w:tc>
        <w:tc>
          <w:tcPr>
            <w:tcW w:w="368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B6FB6" w:rsidRPr="00DB6FB6" w:rsidTr="00DB6FB6">
        <w:trPr>
          <w:trHeight w:val="212"/>
        </w:trPr>
        <w:tc>
          <w:tcPr>
            <w:tcW w:w="1783" w:type="pct"/>
            <w:vMerge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7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 xml:space="preserve">Успешное выполнение поручений руководителя в полном объеме, </w:t>
            </w:r>
            <w:r w:rsidRPr="00DB6F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оперативность и качественный результат</w:t>
            </w:r>
          </w:p>
        </w:tc>
        <w:tc>
          <w:tcPr>
            <w:tcW w:w="1401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Выполнение в срок без снижения качества</w:t>
            </w:r>
          </w:p>
        </w:tc>
        <w:tc>
          <w:tcPr>
            <w:tcW w:w="368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B6FB6" w:rsidRPr="00DB6FB6" w:rsidTr="00DB6FB6">
        <w:trPr>
          <w:trHeight w:val="212"/>
        </w:trPr>
        <w:tc>
          <w:tcPr>
            <w:tcW w:w="1783" w:type="pct"/>
            <w:vMerge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7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Участие в смотрах-конкурсах, учениях, тренировках, сборах, проверках объектов муниципального образования город Норильск</w:t>
            </w:r>
          </w:p>
        </w:tc>
        <w:tc>
          <w:tcPr>
            <w:tcW w:w="1401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За участие в мероприятиях за отчетный период</w:t>
            </w:r>
          </w:p>
        </w:tc>
        <w:tc>
          <w:tcPr>
            <w:tcW w:w="368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DB6FB6" w:rsidRDefault="00DB6FB6" w:rsidP="00DB6FB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DB6FB6" w:rsidRDefault="00DB6FB6" w:rsidP="00F6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7C674B">
        <w:rPr>
          <w:rFonts w:ascii="Times New Roman" w:hAnsi="Times New Roman" w:cs="Times New Roman"/>
          <w:sz w:val="26"/>
          <w:szCs w:val="26"/>
        </w:rPr>
        <w:t>В приложении 2 к Положению р</w:t>
      </w:r>
      <w:r>
        <w:rPr>
          <w:rFonts w:ascii="Times New Roman" w:hAnsi="Times New Roman" w:cs="Times New Roman"/>
          <w:sz w:val="26"/>
          <w:szCs w:val="26"/>
        </w:rPr>
        <w:t xml:space="preserve">аздел </w:t>
      </w:r>
      <w:r w:rsidR="009703B6">
        <w:rPr>
          <w:rFonts w:ascii="Times New Roman" w:hAnsi="Times New Roman" w:cs="Times New Roman"/>
          <w:sz w:val="26"/>
          <w:szCs w:val="26"/>
        </w:rPr>
        <w:t>«Преподаватель курсов гражданской обороны</w:t>
      </w:r>
      <w:r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p w:rsidR="00DB6FB6" w:rsidRDefault="00DB6FB6" w:rsidP="00F61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443"/>
        <w:gridCol w:w="2794"/>
        <w:gridCol w:w="2705"/>
        <w:gridCol w:w="686"/>
      </w:tblGrid>
      <w:tr w:rsidR="00DB6FB6" w:rsidRPr="00DB6FB6" w:rsidTr="00DB6FB6">
        <w:trPr>
          <w:trHeight w:val="212"/>
        </w:trPr>
        <w:tc>
          <w:tcPr>
            <w:tcW w:w="5000" w:type="pct"/>
            <w:gridSpan w:val="4"/>
            <w:vAlign w:val="center"/>
          </w:tcPr>
          <w:p w:rsidR="00DB6FB6" w:rsidRPr="00DB6FB6" w:rsidRDefault="00F61367" w:rsidP="009552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 курсов гражданской обороны</w:t>
            </w:r>
          </w:p>
        </w:tc>
      </w:tr>
      <w:tr w:rsidR="00DB6FB6" w:rsidRPr="00DB6FB6" w:rsidTr="00DB6FB6">
        <w:trPr>
          <w:trHeight w:val="212"/>
        </w:trPr>
        <w:tc>
          <w:tcPr>
            <w:tcW w:w="1788" w:type="pct"/>
            <w:vMerge w:val="restar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Повышение профессионального мастерства</w:t>
            </w:r>
          </w:p>
        </w:tc>
        <w:tc>
          <w:tcPr>
            <w:tcW w:w="1451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Повышение уровня квалификации</w:t>
            </w:r>
          </w:p>
        </w:tc>
        <w:tc>
          <w:tcPr>
            <w:tcW w:w="1405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Наличие подтверждающих документов</w:t>
            </w:r>
          </w:p>
        </w:tc>
        <w:tc>
          <w:tcPr>
            <w:tcW w:w="355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B6FB6" w:rsidRPr="00DB6FB6" w:rsidTr="00DB6FB6">
        <w:trPr>
          <w:trHeight w:val="212"/>
        </w:trPr>
        <w:tc>
          <w:tcPr>
            <w:tcW w:w="1788" w:type="pct"/>
            <w:vMerge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1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Успешное выполнение поручений руководителя в полном объеме, оперативность и качественный результат</w:t>
            </w:r>
          </w:p>
        </w:tc>
        <w:tc>
          <w:tcPr>
            <w:tcW w:w="1405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Выполнение без снижения качества</w:t>
            </w:r>
          </w:p>
        </w:tc>
        <w:tc>
          <w:tcPr>
            <w:tcW w:w="355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B6FB6" w:rsidRPr="00DB6FB6" w:rsidTr="00DB6FB6">
        <w:trPr>
          <w:trHeight w:val="212"/>
        </w:trPr>
        <w:tc>
          <w:tcPr>
            <w:tcW w:w="1788" w:type="pct"/>
            <w:vMerge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1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Участие в смотрах-конкурсах, учениях, тренировках, сборах, проверках объектов муниципального образования город Норильск</w:t>
            </w:r>
          </w:p>
        </w:tc>
        <w:tc>
          <w:tcPr>
            <w:tcW w:w="1405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За участие в мероприятиях за отчетный период</w:t>
            </w:r>
          </w:p>
        </w:tc>
        <w:tc>
          <w:tcPr>
            <w:tcW w:w="355" w:type="pct"/>
          </w:tcPr>
          <w:p w:rsidR="00DB6FB6" w:rsidRPr="00DB6FB6" w:rsidRDefault="00DB6FB6" w:rsidP="00955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6F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DB6FB6" w:rsidRDefault="00DB6FB6" w:rsidP="00DB6FB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252FD5" w:rsidRDefault="00252FD5" w:rsidP="007C674B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 w:rsidR="00DB6FB6">
        <w:rPr>
          <w:rFonts w:ascii="Times New Roman" w:hAnsi="Times New Roman" w:cs="Times New Roman"/>
          <w:color w:val="auto"/>
          <w:sz w:val="26"/>
          <w:szCs w:val="26"/>
          <w:lang w:bidi="bo-CN"/>
        </w:rPr>
        <w:t>6</w:t>
      </w:r>
      <w:r w:rsidR="007C674B">
        <w:rPr>
          <w:rFonts w:ascii="Times New Roman" w:hAnsi="Times New Roman" w:cs="Times New Roman"/>
          <w:color w:val="auto"/>
          <w:sz w:val="26"/>
          <w:szCs w:val="26"/>
          <w:lang w:bidi="bo-CN"/>
        </w:rPr>
        <w:t>. В приложении 3 к Положению р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аздел «Начальник технического отдела» изложить в следующей редакции:</w:t>
      </w:r>
    </w:p>
    <w:p w:rsidR="00252FD5" w:rsidRDefault="00252FD5" w:rsidP="007C67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539"/>
        <w:gridCol w:w="2977"/>
        <w:gridCol w:w="2411"/>
        <w:gridCol w:w="701"/>
      </w:tblGrid>
      <w:tr w:rsidR="00252FD5" w:rsidRPr="00252FD5" w:rsidTr="00252FD5">
        <w:trPr>
          <w:trHeight w:val="70"/>
        </w:trPr>
        <w:tc>
          <w:tcPr>
            <w:tcW w:w="5000" w:type="pct"/>
            <w:gridSpan w:val="4"/>
            <w:vAlign w:val="center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Начальник технического отдела</w:t>
            </w:r>
          </w:p>
        </w:tc>
      </w:tr>
      <w:tr w:rsidR="00252FD5" w:rsidRPr="00252FD5" w:rsidTr="00252FD5">
        <w:trPr>
          <w:trHeight w:val="545"/>
        </w:trPr>
        <w:tc>
          <w:tcPr>
            <w:tcW w:w="1838" w:type="pct"/>
            <w:vMerge w:val="restar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Соблюдение трудового и иного з</w:t>
            </w:r>
            <w:r w:rsidR="000B3149">
              <w:rPr>
                <w:rFonts w:ascii="Times New Roman" w:hAnsi="Times New Roman" w:cs="Times New Roman"/>
                <w:sz w:val="26"/>
                <w:szCs w:val="26"/>
              </w:rPr>
              <w:t>аконодательства, а также Правил</w:t>
            </w: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 внутреннего трудового распорядка, инструкций, приказов и иных нормативных документов, регламентирующих </w:t>
            </w:r>
            <w:r w:rsidRPr="00252F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деятельность работника по направлению, выполнение требований охраны труда, пожарной безопасности</w:t>
            </w:r>
          </w:p>
        </w:tc>
        <w:tc>
          <w:tcPr>
            <w:tcW w:w="1546" w:type="pc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охраны труда, в соответствии с действующими стандартами, правилами</w:t>
            </w:r>
          </w:p>
        </w:tc>
        <w:tc>
          <w:tcPr>
            <w:tcW w:w="1252" w:type="pc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Отсутствие травм, несчастных случаев и других нарушений требований норм и правил при выполнении работ</w:t>
            </w:r>
          </w:p>
        </w:tc>
        <w:tc>
          <w:tcPr>
            <w:tcW w:w="364" w:type="pc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52FD5" w:rsidRPr="00252FD5" w:rsidTr="00252FD5">
        <w:trPr>
          <w:trHeight w:val="1431"/>
        </w:trPr>
        <w:tc>
          <w:tcPr>
            <w:tcW w:w="1838" w:type="pct"/>
            <w:vMerge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Соблюдение и выполнение правил внутреннего трудового распорядка</w:t>
            </w:r>
          </w:p>
        </w:tc>
        <w:tc>
          <w:tcPr>
            <w:tcW w:w="1252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правил внутреннего трудового распорядка</w:t>
            </w:r>
          </w:p>
        </w:tc>
        <w:tc>
          <w:tcPr>
            <w:tcW w:w="364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52FD5" w:rsidRPr="00252FD5" w:rsidTr="00252FD5">
        <w:trPr>
          <w:trHeight w:val="545"/>
        </w:trPr>
        <w:tc>
          <w:tcPr>
            <w:tcW w:w="1838" w:type="pct"/>
            <w:vMerge/>
            <w:tcBorders>
              <w:bottom w:val="single" w:sz="4" w:space="0" w:color="auto"/>
            </w:tcBorders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pct"/>
          </w:tcPr>
          <w:p w:rsidR="00252FD5" w:rsidRPr="00252FD5" w:rsidRDefault="00252FD5" w:rsidP="002E26E9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Разрабо</w:t>
            </w:r>
            <w:r w:rsidR="009F7386">
              <w:rPr>
                <w:rFonts w:ascii="Times New Roman" w:hAnsi="Times New Roman" w:cs="Times New Roman"/>
                <w:sz w:val="26"/>
                <w:szCs w:val="26"/>
              </w:rPr>
              <w:t xml:space="preserve">тка и </w:t>
            </w:r>
            <w:r w:rsidR="002E26E9"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</w:t>
            </w: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инструкций по охране труда </w:t>
            </w:r>
            <w:r w:rsidR="002E26E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действующим законодательством </w:t>
            </w: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</w:p>
        </w:tc>
        <w:tc>
          <w:tcPr>
            <w:tcW w:w="1252" w:type="pc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Соблюдение установленных сроков</w:t>
            </w:r>
          </w:p>
        </w:tc>
        <w:tc>
          <w:tcPr>
            <w:tcW w:w="364" w:type="pc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2FD5" w:rsidRPr="00252FD5" w:rsidTr="00252FD5">
        <w:trPr>
          <w:trHeight w:val="1545"/>
        </w:trPr>
        <w:tc>
          <w:tcPr>
            <w:tcW w:w="1838" w:type="pct"/>
          </w:tcPr>
          <w:p w:rsidR="00252FD5" w:rsidRPr="00252FD5" w:rsidRDefault="00252FD5" w:rsidP="00723B6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Качественное управление подразделением</w:t>
            </w:r>
          </w:p>
        </w:tc>
        <w:tc>
          <w:tcPr>
            <w:tcW w:w="1546" w:type="pct"/>
          </w:tcPr>
          <w:p w:rsidR="00252FD5" w:rsidRPr="00252FD5" w:rsidRDefault="00252FD5" w:rsidP="00523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</w:t>
            </w:r>
            <w:r w:rsidR="007B3100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="005236C6">
              <w:rPr>
                <w:rFonts w:ascii="Times New Roman" w:hAnsi="Times New Roman" w:cs="Times New Roman"/>
                <w:sz w:val="26"/>
                <w:szCs w:val="26"/>
              </w:rPr>
              <w:t xml:space="preserve">предписаний контрольно-надзорных органов по направлению </w:t>
            </w: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деятельности отдела</w:t>
            </w:r>
          </w:p>
        </w:tc>
        <w:tc>
          <w:tcPr>
            <w:tcW w:w="1252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4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52FD5" w:rsidRPr="00252FD5" w:rsidTr="00252FD5">
        <w:trPr>
          <w:trHeight w:val="230"/>
        </w:trPr>
        <w:tc>
          <w:tcPr>
            <w:tcW w:w="1838" w:type="pct"/>
          </w:tcPr>
          <w:p w:rsidR="00252FD5" w:rsidRPr="006023DB" w:rsidRDefault="00BF73AE" w:rsidP="001052E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54A6C">
              <w:rPr>
                <w:rFonts w:ascii="Times New Roman" w:hAnsi="Times New Roman" w:cs="Times New Roman"/>
                <w:sz w:val="26"/>
                <w:szCs w:val="26"/>
              </w:rPr>
              <w:t>Соблюдение графика планово-предупредительных ремонтов</w:t>
            </w:r>
          </w:p>
        </w:tc>
        <w:tc>
          <w:tcPr>
            <w:tcW w:w="1546" w:type="pct"/>
          </w:tcPr>
          <w:p w:rsidR="00252FD5" w:rsidRPr="006023DB" w:rsidRDefault="00BF73AE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54A6C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качеством выполняемых работ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E54A6C">
              <w:rPr>
                <w:rFonts w:ascii="Times New Roman" w:hAnsi="Times New Roman" w:cs="Times New Roman"/>
                <w:sz w:val="26"/>
                <w:szCs w:val="26"/>
              </w:rPr>
              <w:t>утверждённы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54A6C">
              <w:rPr>
                <w:rFonts w:ascii="Times New Roman" w:hAnsi="Times New Roman" w:cs="Times New Roman"/>
                <w:sz w:val="26"/>
                <w:szCs w:val="26"/>
              </w:rPr>
              <w:t xml:space="preserve"> 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Pr="00E54A6C">
              <w:rPr>
                <w:rFonts w:ascii="Times New Roman" w:hAnsi="Times New Roman" w:cs="Times New Roman"/>
                <w:sz w:val="26"/>
                <w:szCs w:val="26"/>
              </w:rPr>
              <w:t xml:space="preserve"> планово-предупредительного ремонта и ремонта оборудования и механизмов в учреждении</w:t>
            </w:r>
          </w:p>
        </w:tc>
        <w:tc>
          <w:tcPr>
            <w:tcW w:w="1252" w:type="pct"/>
          </w:tcPr>
          <w:p w:rsidR="00252FD5" w:rsidRPr="006023DB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A3D80">
              <w:rPr>
                <w:rFonts w:ascii="Times New Roman" w:hAnsi="Times New Roman" w:cs="Times New Roman"/>
                <w:sz w:val="26"/>
                <w:szCs w:val="26"/>
              </w:rPr>
              <w:t>Соблюдение установленных сроков</w:t>
            </w:r>
          </w:p>
        </w:tc>
        <w:tc>
          <w:tcPr>
            <w:tcW w:w="364" w:type="pct"/>
          </w:tcPr>
          <w:p w:rsidR="00252FD5" w:rsidRPr="00252FD5" w:rsidRDefault="00252FD5" w:rsidP="00723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2F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252FD5" w:rsidRDefault="00252FD5" w:rsidP="00252FD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0A5E34" w:rsidRDefault="00DB6FB6" w:rsidP="009A36C4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9A36C4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A5E34"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0A5E34">
        <w:rPr>
          <w:rFonts w:ascii="Times New Roman" w:hAnsi="Times New Roman" w:cs="Times New Roman"/>
          <w:color w:val="auto"/>
          <w:sz w:val="26"/>
          <w:szCs w:val="26"/>
        </w:rPr>
        <w:t>а» и</w:t>
      </w:r>
      <w:r w:rsidR="00892F4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A5E34" w:rsidRPr="00BA6F23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9A36C4" w:rsidRPr="00BA6F23" w:rsidRDefault="009A36C4" w:rsidP="009A36C4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A36C4" w:rsidRPr="0091571A" w:rsidRDefault="009A36C4" w:rsidP="00B410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36C4" w:rsidRDefault="00B41013" w:rsidP="009A36C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  <w:r w:rsidR="005E2C5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Главы</w:t>
      </w:r>
      <w:r w:rsidR="009A36C4"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831053">
        <w:rPr>
          <w:rFonts w:ascii="Times New Roman" w:hAnsi="Times New Roman"/>
          <w:color w:val="000000"/>
          <w:sz w:val="26"/>
          <w:szCs w:val="26"/>
        </w:rPr>
        <w:tab/>
        <w:t xml:space="preserve"> А.В.</w:t>
      </w:r>
      <w:r>
        <w:rPr>
          <w:rFonts w:ascii="Times New Roman" w:hAnsi="Times New Roman"/>
          <w:color w:val="000000"/>
          <w:sz w:val="26"/>
          <w:szCs w:val="26"/>
        </w:rPr>
        <w:t xml:space="preserve"> Малков</w:t>
      </w:r>
    </w:p>
    <w:p w:rsidR="000A5E34" w:rsidRDefault="000A5E34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A5E34" w:rsidRDefault="000A5E34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50304" w:rsidRDefault="00350304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023DB" w:rsidRDefault="006023DB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023DB" w:rsidRDefault="006023DB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023DB" w:rsidRDefault="006023DB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023DB" w:rsidRDefault="006023DB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023DB" w:rsidRDefault="006023DB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023DB" w:rsidRDefault="006023DB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023DB" w:rsidRDefault="006023DB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023DB" w:rsidRDefault="006023DB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6023DB" w:rsidSect="00EF3B12">
      <w:footerReference w:type="default" r:id="rId9"/>
      <w:pgSz w:w="11906" w:h="16838"/>
      <w:pgMar w:top="1134" w:right="567" w:bottom="90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D79" w:rsidRDefault="00C34D79" w:rsidP="0085175E">
      <w:pPr>
        <w:spacing w:after="0" w:line="240" w:lineRule="auto"/>
      </w:pPr>
      <w:r>
        <w:separator/>
      </w:r>
    </w:p>
  </w:endnote>
  <w:endnote w:type="continuationSeparator" w:id="0">
    <w:p w:rsidR="00C34D79" w:rsidRDefault="00C34D79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4B" w:rsidRPr="003769D8" w:rsidRDefault="00C34D79" w:rsidP="004520A9">
    <w:pPr>
      <w:ind w:firstLine="709"/>
      <w:rPr>
        <w:szCs w:val="26"/>
      </w:rPr>
    </w:pPr>
  </w:p>
  <w:p w:rsidR="00696A4B" w:rsidRDefault="00C34D79">
    <w:pPr>
      <w:pStyle w:val="a7"/>
    </w:pPr>
  </w:p>
  <w:p w:rsidR="00696A4B" w:rsidRDefault="00C34D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D79" w:rsidRDefault="00C34D79" w:rsidP="0085175E">
      <w:pPr>
        <w:spacing w:after="0" w:line="240" w:lineRule="auto"/>
      </w:pPr>
      <w:r>
        <w:separator/>
      </w:r>
    </w:p>
  </w:footnote>
  <w:footnote w:type="continuationSeparator" w:id="0">
    <w:p w:rsidR="00C34D79" w:rsidRDefault="00C34D79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7616B8"/>
    <w:multiLevelType w:val="multilevel"/>
    <w:tmpl w:val="49A0E33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838714D"/>
    <w:multiLevelType w:val="hybridMultilevel"/>
    <w:tmpl w:val="91947D22"/>
    <w:lvl w:ilvl="0" w:tplc="1A9673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A0A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5574E4"/>
    <w:multiLevelType w:val="hybridMultilevel"/>
    <w:tmpl w:val="283AC692"/>
    <w:lvl w:ilvl="0" w:tplc="2A4E3BE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64247D55"/>
    <w:multiLevelType w:val="multilevel"/>
    <w:tmpl w:val="49A0E334"/>
    <w:numStyleLink w:val="1"/>
  </w:abstractNum>
  <w:abstractNum w:abstractNumId="9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501A5"/>
    <w:rsid w:val="000579CD"/>
    <w:rsid w:val="000854F2"/>
    <w:rsid w:val="00090596"/>
    <w:rsid w:val="00097BA4"/>
    <w:rsid w:val="000A21C7"/>
    <w:rsid w:val="000A5E34"/>
    <w:rsid w:val="000B3149"/>
    <w:rsid w:val="001052E7"/>
    <w:rsid w:val="0012393B"/>
    <w:rsid w:val="00124845"/>
    <w:rsid w:val="001419FF"/>
    <w:rsid w:val="001456A3"/>
    <w:rsid w:val="00157EDD"/>
    <w:rsid w:val="00162ECC"/>
    <w:rsid w:val="00163A53"/>
    <w:rsid w:val="0018508E"/>
    <w:rsid w:val="001B7685"/>
    <w:rsid w:val="001F737D"/>
    <w:rsid w:val="00214C13"/>
    <w:rsid w:val="00240FE9"/>
    <w:rsid w:val="00243895"/>
    <w:rsid w:val="00245977"/>
    <w:rsid w:val="00251039"/>
    <w:rsid w:val="0025181B"/>
    <w:rsid w:val="00252FD5"/>
    <w:rsid w:val="002575EA"/>
    <w:rsid w:val="00265665"/>
    <w:rsid w:val="00271851"/>
    <w:rsid w:val="00275AAD"/>
    <w:rsid w:val="002952B1"/>
    <w:rsid w:val="002E07E4"/>
    <w:rsid w:val="002E26E9"/>
    <w:rsid w:val="002F0BEF"/>
    <w:rsid w:val="002F3D63"/>
    <w:rsid w:val="003102B1"/>
    <w:rsid w:val="00325EA1"/>
    <w:rsid w:val="00341E5D"/>
    <w:rsid w:val="00350304"/>
    <w:rsid w:val="003564A5"/>
    <w:rsid w:val="00365EE3"/>
    <w:rsid w:val="0039162B"/>
    <w:rsid w:val="00393ECC"/>
    <w:rsid w:val="003A2D64"/>
    <w:rsid w:val="003B4214"/>
    <w:rsid w:val="003B62B7"/>
    <w:rsid w:val="003D1EF2"/>
    <w:rsid w:val="003D4A6B"/>
    <w:rsid w:val="003E4140"/>
    <w:rsid w:val="003F2B45"/>
    <w:rsid w:val="00446CAF"/>
    <w:rsid w:val="0047245A"/>
    <w:rsid w:val="004A2899"/>
    <w:rsid w:val="004A3CD8"/>
    <w:rsid w:val="004A42CE"/>
    <w:rsid w:val="004B4A12"/>
    <w:rsid w:val="004C6B62"/>
    <w:rsid w:val="004F19B7"/>
    <w:rsid w:val="004F6BC0"/>
    <w:rsid w:val="00510C51"/>
    <w:rsid w:val="00511F90"/>
    <w:rsid w:val="00516ED7"/>
    <w:rsid w:val="005236C6"/>
    <w:rsid w:val="00524F17"/>
    <w:rsid w:val="00526C87"/>
    <w:rsid w:val="00535AD8"/>
    <w:rsid w:val="00580A80"/>
    <w:rsid w:val="005860E9"/>
    <w:rsid w:val="0058707E"/>
    <w:rsid w:val="00591D34"/>
    <w:rsid w:val="005A43BE"/>
    <w:rsid w:val="005B2AA3"/>
    <w:rsid w:val="005C413C"/>
    <w:rsid w:val="005D45ED"/>
    <w:rsid w:val="005E2C57"/>
    <w:rsid w:val="006023DB"/>
    <w:rsid w:val="00610741"/>
    <w:rsid w:val="00646B7C"/>
    <w:rsid w:val="0065707C"/>
    <w:rsid w:val="00664AA5"/>
    <w:rsid w:val="00665F90"/>
    <w:rsid w:val="006752AD"/>
    <w:rsid w:val="006847D8"/>
    <w:rsid w:val="00696252"/>
    <w:rsid w:val="006A15C9"/>
    <w:rsid w:val="006A173B"/>
    <w:rsid w:val="006C5482"/>
    <w:rsid w:val="006D4EBA"/>
    <w:rsid w:val="007024BF"/>
    <w:rsid w:val="00704157"/>
    <w:rsid w:val="007067DA"/>
    <w:rsid w:val="00712EEC"/>
    <w:rsid w:val="0072484F"/>
    <w:rsid w:val="00734C57"/>
    <w:rsid w:val="00735910"/>
    <w:rsid w:val="00741970"/>
    <w:rsid w:val="007966C4"/>
    <w:rsid w:val="007A5055"/>
    <w:rsid w:val="007A616D"/>
    <w:rsid w:val="007B3100"/>
    <w:rsid w:val="007C674B"/>
    <w:rsid w:val="007D2F1A"/>
    <w:rsid w:val="007E1036"/>
    <w:rsid w:val="007E363C"/>
    <w:rsid w:val="007E3F9A"/>
    <w:rsid w:val="008203FD"/>
    <w:rsid w:val="00825096"/>
    <w:rsid w:val="00827AB0"/>
    <w:rsid w:val="00831053"/>
    <w:rsid w:val="00833BE5"/>
    <w:rsid w:val="0085175E"/>
    <w:rsid w:val="008566BA"/>
    <w:rsid w:val="00864645"/>
    <w:rsid w:val="00892F44"/>
    <w:rsid w:val="008944EF"/>
    <w:rsid w:val="00894CB3"/>
    <w:rsid w:val="00897256"/>
    <w:rsid w:val="008A2138"/>
    <w:rsid w:val="008A4FE2"/>
    <w:rsid w:val="008B7EBD"/>
    <w:rsid w:val="00902279"/>
    <w:rsid w:val="009337A2"/>
    <w:rsid w:val="009356E7"/>
    <w:rsid w:val="00956E2E"/>
    <w:rsid w:val="009703B6"/>
    <w:rsid w:val="00973ED9"/>
    <w:rsid w:val="00980EEC"/>
    <w:rsid w:val="00983F2A"/>
    <w:rsid w:val="009A36C4"/>
    <w:rsid w:val="009A3D80"/>
    <w:rsid w:val="009B1791"/>
    <w:rsid w:val="009B662B"/>
    <w:rsid w:val="009F4EB8"/>
    <w:rsid w:val="009F7386"/>
    <w:rsid w:val="00A125B4"/>
    <w:rsid w:val="00A136C2"/>
    <w:rsid w:val="00A1565E"/>
    <w:rsid w:val="00A708CF"/>
    <w:rsid w:val="00A832B0"/>
    <w:rsid w:val="00A94B66"/>
    <w:rsid w:val="00AA041E"/>
    <w:rsid w:val="00AB6C0A"/>
    <w:rsid w:val="00AB73C9"/>
    <w:rsid w:val="00AD7AD1"/>
    <w:rsid w:val="00B14E65"/>
    <w:rsid w:val="00B16D63"/>
    <w:rsid w:val="00B227BB"/>
    <w:rsid w:val="00B26DC3"/>
    <w:rsid w:val="00B41013"/>
    <w:rsid w:val="00B521EE"/>
    <w:rsid w:val="00B601C1"/>
    <w:rsid w:val="00B8608E"/>
    <w:rsid w:val="00BA55F2"/>
    <w:rsid w:val="00BE0EDE"/>
    <w:rsid w:val="00BE1FCF"/>
    <w:rsid w:val="00BE2A4C"/>
    <w:rsid w:val="00BF73AE"/>
    <w:rsid w:val="00C0603D"/>
    <w:rsid w:val="00C34D79"/>
    <w:rsid w:val="00C44EE6"/>
    <w:rsid w:val="00C65FED"/>
    <w:rsid w:val="00C81F31"/>
    <w:rsid w:val="00C82D7C"/>
    <w:rsid w:val="00CA56D1"/>
    <w:rsid w:val="00CE6CA5"/>
    <w:rsid w:val="00CF233D"/>
    <w:rsid w:val="00CF3838"/>
    <w:rsid w:val="00D055EB"/>
    <w:rsid w:val="00D2305A"/>
    <w:rsid w:val="00D35541"/>
    <w:rsid w:val="00D4008E"/>
    <w:rsid w:val="00DB43B6"/>
    <w:rsid w:val="00DB6FB6"/>
    <w:rsid w:val="00DE4535"/>
    <w:rsid w:val="00DE5A89"/>
    <w:rsid w:val="00DE762A"/>
    <w:rsid w:val="00DF0873"/>
    <w:rsid w:val="00DF2960"/>
    <w:rsid w:val="00E13369"/>
    <w:rsid w:val="00E222FA"/>
    <w:rsid w:val="00E44B46"/>
    <w:rsid w:val="00E5243C"/>
    <w:rsid w:val="00E5272E"/>
    <w:rsid w:val="00E75DF4"/>
    <w:rsid w:val="00E96B37"/>
    <w:rsid w:val="00EB12D9"/>
    <w:rsid w:val="00EC4A9E"/>
    <w:rsid w:val="00EC51B8"/>
    <w:rsid w:val="00EF3B12"/>
    <w:rsid w:val="00F31FE6"/>
    <w:rsid w:val="00F327D4"/>
    <w:rsid w:val="00F5055C"/>
    <w:rsid w:val="00F57420"/>
    <w:rsid w:val="00F61367"/>
    <w:rsid w:val="00F61B4C"/>
    <w:rsid w:val="00F65960"/>
    <w:rsid w:val="00F803EC"/>
    <w:rsid w:val="00F842A5"/>
    <w:rsid w:val="00F95D01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42156-32BA-4EE0-8975-0738F752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paragraph" w:styleId="10">
    <w:name w:val="heading 1"/>
    <w:basedOn w:val="a"/>
    <w:next w:val="a"/>
    <w:link w:val="11"/>
    <w:uiPriority w:val="9"/>
    <w:qFormat/>
    <w:rsid w:val="00DB6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numbering" w:customStyle="1" w:styleId="1">
    <w:name w:val="Стиль1"/>
    <w:uiPriority w:val="99"/>
    <w:rsid w:val="0072484F"/>
    <w:pPr>
      <w:numPr>
        <w:numId w:val="9"/>
      </w:numPr>
    </w:pPr>
  </w:style>
  <w:style w:type="table" w:styleId="ab">
    <w:name w:val="Table Grid"/>
    <w:basedOn w:val="a1"/>
    <w:uiPriority w:val="59"/>
    <w:rsid w:val="0025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DB6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0B327-81EE-4435-9324-584C4B99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7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Мандрикова Лариса Юрьевна</cp:lastModifiedBy>
  <cp:revision>6</cp:revision>
  <cp:lastPrinted>2018-12-20T05:49:00Z</cp:lastPrinted>
  <dcterms:created xsi:type="dcterms:W3CDTF">2018-12-17T03:37:00Z</dcterms:created>
  <dcterms:modified xsi:type="dcterms:W3CDTF">2019-01-15T07:26:00Z</dcterms:modified>
</cp:coreProperties>
</file>