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5B" w:rsidRPr="00266EEB" w:rsidRDefault="00DD0E5B" w:rsidP="00DD0E5B">
      <w:pPr>
        <w:pStyle w:val="a3"/>
        <w:tabs>
          <w:tab w:val="left" w:pos="7230"/>
        </w:tabs>
        <w:jc w:val="center"/>
      </w:pPr>
      <w:r w:rsidRPr="00266EEB"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Pr="00266EE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АДМИНИСТРАЦИЯ ГОРОДА НОРИЛЬСКА</w:t>
      </w:r>
    </w:p>
    <w:p w:rsidR="00DD0E5B" w:rsidRPr="00266EEB" w:rsidRDefault="00DD0E5B" w:rsidP="00DD0E5B">
      <w:pPr>
        <w:pStyle w:val="a3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КРАСНОЯРСКОГО КРАЯ</w:t>
      </w:r>
    </w:p>
    <w:p w:rsidR="00DD0E5B" w:rsidRPr="00266EEB" w:rsidRDefault="00DD0E5B" w:rsidP="00DD0E5B">
      <w:pPr>
        <w:pStyle w:val="a3"/>
        <w:jc w:val="center"/>
        <w:outlineLvl w:val="0"/>
        <w:rPr>
          <w:bCs/>
          <w:sz w:val="28"/>
          <w:szCs w:val="28"/>
        </w:rPr>
      </w:pPr>
    </w:p>
    <w:p w:rsidR="00DD0E5B" w:rsidRPr="00266EEB" w:rsidRDefault="00DD0E5B" w:rsidP="00DD0E5B">
      <w:pPr>
        <w:pStyle w:val="a3"/>
        <w:jc w:val="center"/>
        <w:outlineLvl w:val="0"/>
        <w:rPr>
          <w:bCs/>
          <w:sz w:val="28"/>
          <w:szCs w:val="28"/>
        </w:rPr>
      </w:pPr>
      <w:r w:rsidRPr="00266EEB">
        <w:rPr>
          <w:bCs/>
          <w:sz w:val="28"/>
          <w:szCs w:val="28"/>
        </w:rPr>
        <w:t>ПОСТАНОВЛЕНИЕ</w:t>
      </w:r>
    </w:p>
    <w:p w:rsidR="00DD0E5B" w:rsidRPr="00266EEB" w:rsidRDefault="00DD0E5B" w:rsidP="00DD0E5B">
      <w:pPr>
        <w:rPr>
          <w:rFonts w:ascii="Times New Roman" w:hAnsi="Times New Roman"/>
        </w:rPr>
      </w:pPr>
    </w:p>
    <w:p w:rsidR="00DD0E5B" w:rsidRPr="00266EEB" w:rsidRDefault="005E5072" w:rsidP="00DD0E5B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30.06.</w:t>
      </w:r>
      <w:r w:rsidR="00DD0E5B" w:rsidRPr="00266EEB">
        <w:rPr>
          <w:rFonts w:ascii="Times New Roman" w:hAnsi="Times New Roman"/>
          <w:sz w:val="26"/>
        </w:rPr>
        <w:t>20</w:t>
      </w:r>
      <w:r w:rsidR="006D2A0F" w:rsidRPr="00266EEB">
        <w:rPr>
          <w:rFonts w:ascii="Times New Roman" w:hAnsi="Times New Roman"/>
          <w:sz w:val="26"/>
        </w:rPr>
        <w:t>2</w:t>
      </w:r>
      <w:r w:rsidR="002D0AC0">
        <w:rPr>
          <w:rFonts w:ascii="Times New Roman" w:hAnsi="Times New Roman"/>
          <w:sz w:val="26"/>
        </w:rPr>
        <w:t>3</w:t>
      </w:r>
      <w:r w:rsidR="00DD0E5B" w:rsidRPr="00266EEB">
        <w:rPr>
          <w:rFonts w:ascii="Times New Roman" w:hAnsi="Times New Roman"/>
          <w:sz w:val="26"/>
        </w:rPr>
        <w:tab/>
        <w:t xml:space="preserve">                 </w:t>
      </w:r>
      <w:r>
        <w:rPr>
          <w:rFonts w:ascii="Times New Roman" w:hAnsi="Times New Roman"/>
          <w:sz w:val="26"/>
        </w:rPr>
        <w:t xml:space="preserve">      </w:t>
      </w:r>
      <w:r w:rsidR="00DD0E5B" w:rsidRPr="00266EEB">
        <w:rPr>
          <w:rFonts w:ascii="Times New Roman" w:hAnsi="Times New Roman"/>
          <w:sz w:val="26"/>
        </w:rPr>
        <w:t xml:space="preserve">                г. Норильск </w:t>
      </w:r>
      <w:r w:rsidR="00DD0E5B" w:rsidRPr="00266EEB"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ab/>
        <w:t xml:space="preserve">        </w:t>
      </w:r>
      <w:r>
        <w:rPr>
          <w:rFonts w:ascii="Times New Roman" w:hAnsi="Times New Roman"/>
          <w:sz w:val="26"/>
        </w:rPr>
        <w:t xml:space="preserve">           </w:t>
      </w:r>
      <w:r w:rsidR="00DD0E5B" w:rsidRPr="00266EEB">
        <w:rPr>
          <w:rFonts w:ascii="Times New Roman" w:hAnsi="Times New Roman"/>
          <w:sz w:val="26"/>
        </w:rPr>
        <w:t xml:space="preserve">  № </w:t>
      </w:r>
      <w:r>
        <w:rPr>
          <w:rFonts w:ascii="Times New Roman" w:hAnsi="Times New Roman"/>
          <w:sz w:val="26"/>
        </w:rPr>
        <w:t>308</w:t>
      </w: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CA049F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CA049F" w:rsidRDefault="002A6574" w:rsidP="00CA0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A049F">
        <w:rPr>
          <w:rFonts w:ascii="Times New Roman" w:hAnsi="Times New Roman"/>
          <w:sz w:val="26"/>
          <w:szCs w:val="26"/>
        </w:rPr>
        <w:t>О внесении изменений в постановлени</w:t>
      </w:r>
      <w:r w:rsidR="004B4885" w:rsidRPr="00CA049F">
        <w:rPr>
          <w:rFonts w:ascii="Times New Roman" w:hAnsi="Times New Roman"/>
          <w:sz w:val="26"/>
          <w:szCs w:val="26"/>
        </w:rPr>
        <w:t>е</w:t>
      </w:r>
      <w:r w:rsidRPr="00CA049F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="004B4885" w:rsidRPr="00CA049F">
        <w:rPr>
          <w:rFonts w:ascii="Times New Roman" w:hAnsi="Times New Roman"/>
          <w:sz w:val="26"/>
          <w:szCs w:val="26"/>
        </w:rPr>
        <w:t xml:space="preserve"> </w:t>
      </w:r>
      <w:r w:rsidR="006B402E">
        <w:rPr>
          <w:rFonts w:ascii="Times New Roman" w:hAnsi="Times New Roman"/>
          <w:sz w:val="26"/>
          <w:szCs w:val="26"/>
        </w:rPr>
        <w:t xml:space="preserve">                 </w:t>
      </w:r>
      <w:r w:rsidR="004B4885" w:rsidRPr="00CA049F">
        <w:rPr>
          <w:rFonts w:ascii="Times New Roman" w:eastAsiaTheme="minorHAnsi" w:hAnsi="Times New Roman"/>
          <w:sz w:val="26"/>
          <w:szCs w:val="26"/>
          <w:lang w:eastAsia="en-US"/>
        </w:rPr>
        <w:t>от 29.01.2020 № 41</w:t>
      </w:r>
    </w:p>
    <w:p w:rsidR="009362C3" w:rsidRDefault="009362C3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9362C3" w:rsidRPr="00CA049F" w:rsidRDefault="009362C3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CF0964" w:rsidRDefault="00CF0964" w:rsidP="00CF09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В соответствии со статьям</w:t>
      </w:r>
      <w:r w:rsidR="00012BE2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135, 144 Трудового </w:t>
      </w:r>
      <w:hyperlink r:id="rId9" w:history="1">
        <w:r w:rsidRPr="004A1256">
          <w:rPr>
            <w:rFonts w:ascii="Times New Roman" w:eastAsiaTheme="minorHAnsi" w:hAnsi="Times New Roman"/>
            <w:sz w:val="26"/>
            <w:szCs w:val="26"/>
            <w:lang w:eastAsia="en-US"/>
          </w:rPr>
          <w:t>кодекс</w:t>
        </w:r>
      </w:hyperlink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а Российской Федерации, </w:t>
      </w:r>
      <w:hyperlink r:id="rId10" w:history="1">
        <w:r>
          <w:rPr>
            <w:rFonts w:ascii="Times New Roman" w:eastAsiaTheme="minorHAnsi" w:hAnsi="Times New Roman"/>
            <w:sz w:val="26"/>
            <w:szCs w:val="26"/>
            <w:lang w:eastAsia="en-US"/>
          </w:rPr>
          <w:t>п</w:t>
        </w:r>
        <w:r w:rsidRPr="004A1256">
          <w:rPr>
            <w:rFonts w:ascii="Times New Roman" w:eastAsiaTheme="minorHAnsi" w:hAnsi="Times New Roman"/>
            <w:sz w:val="26"/>
            <w:szCs w:val="26"/>
            <w:lang w:eastAsia="en-US"/>
          </w:rPr>
          <w:t>остановлением</w:t>
        </w:r>
      </w:hyperlink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города Норильска от 29.03.2016 №</w:t>
      </w:r>
      <w:r w:rsidR="00B12BBD">
        <w:rPr>
          <w:rFonts w:ascii="Times New Roman" w:eastAsiaTheme="minorHAnsi" w:hAnsi="Times New Roman"/>
          <w:sz w:val="26"/>
          <w:szCs w:val="26"/>
          <w:lang w:eastAsia="en-US"/>
        </w:rPr>
        <w:t> 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181 «О системе оплаты труда работников муниципальных учреждений муниципального образования город Норильск», распоряжением Администрации города Норильска от </w:t>
      </w:r>
      <w:r w:rsidR="00B96895">
        <w:rPr>
          <w:rFonts w:ascii="Times New Roman" w:eastAsiaTheme="minorHAnsi" w:hAnsi="Times New Roman"/>
          <w:sz w:val="26"/>
          <w:szCs w:val="26"/>
          <w:lang w:eastAsia="en-US"/>
        </w:rPr>
        <w:t>23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.0</w:t>
      </w:r>
      <w:r w:rsidR="00B96895"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.202</w:t>
      </w:r>
      <w:r w:rsidR="00B96895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№ </w:t>
      </w:r>
      <w:r w:rsidR="00B96895">
        <w:rPr>
          <w:rFonts w:ascii="Times New Roman" w:eastAsiaTheme="minorHAnsi" w:hAnsi="Times New Roman"/>
          <w:sz w:val="26"/>
          <w:szCs w:val="26"/>
          <w:lang w:eastAsia="en-US"/>
        </w:rPr>
        <w:t>3401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«О повышении минимальных размеров окладов работникам муниципальных учреждений</w:t>
      </w:r>
      <w:r w:rsidRPr="0000280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муниципального образования город Норильск»,</w:t>
      </w:r>
    </w:p>
    <w:p w:rsidR="002A6574" w:rsidRPr="00CA049F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CA049F">
        <w:rPr>
          <w:rFonts w:ascii="Times New Roman" w:hAnsi="Times New Roman"/>
          <w:sz w:val="26"/>
        </w:rPr>
        <w:t>ПОСТАНОВЛЯЮ:</w:t>
      </w:r>
    </w:p>
    <w:p w:rsidR="00DD0E5B" w:rsidRPr="00CA049F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A1256" w:rsidRDefault="000D4208" w:rsidP="004A1256">
      <w:pPr>
        <w:pStyle w:val="ad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A049F">
        <w:rPr>
          <w:rFonts w:ascii="Times New Roman" w:hAnsi="Times New Roman"/>
          <w:sz w:val="26"/>
          <w:szCs w:val="26"/>
        </w:rPr>
        <w:t xml:space="preserve">Внести </w:t>
      </w:r>
      <w:r w:rsidR="004A1256" w:rsidRPr="00CA049F">
        <w:rPr>
          <w:rFonts w:ascii="Times New Roman" w:hAnsi="Times New Roman"/>
          <w:sz w:val="26"/>
          <w:szCs w:val="26"/>
        </w:rPr>
        <w:t xml:space="preserve">в </w:t>
      </w:r>
      <w:r w:rsidR="004A1256" w:rsidRPr="00CA049F">
        <w:rPr>
          <w:rFonts w:ascii="Times New Roman" w:eastAsiaTheme="minorHAnsi" w:hAnsi="Times New Roman"/>
          <w:sz w:val="26"/>
          <w:szCs w:val="26"/>
          <w:lang w:eastAsia="en-US"/>
        </w:rPr>
        <w:t xml:space="preserve">Примерное </w:t>
      </w:r>
      <w:hyperlink r:id="rId11" w:history="1">
        <w:r w:rsidR="004A1256" w:rsidRPr="00CA049F">
          <w:rPr>
            <w:rFonts w:ascii="Times New Roman" w:eastAsiaTheme="minorHAnsi" w:hAnsi="Times New Roman"/>
            <w:sz w:val="26"/>
            <w:szCs w:val="26"/>
            <w:lang w:eastAsia="en-US"/>
          </w:rPr>
          <w:t>положение</w:t>
        </w:r>
      </w:hyperlink>
      <w:r w:rsidR="004A1256" w:rsidRPr="00CA049F">
        <w:rPr>
          <w:rFonts w:ascii="Times New Roman" w:eastAsiaTheme="minorHAnsi" w:hAnsi="Times New Roman"/>
          <w:sz w:val="26"/>
          <w:szCs w:val="26"/>
          <w:lang w:eastAsia="en-US"/>
        </w:rPr>
        <w:t xml:space="preserve"> об оплате труда работников муниципального казенного учреждения «Управление социальной политики»</w:t>
      </w:r>
      <w:r w:rsidR="001037F9" w:rsidRPr="00CA049F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4A1256" w:rsidRPr="00CA049F">
        <w:rPr>
          <w:rFonts w:ascii="Times New Roman" w:eastAsiaTheme="minorHAnsi" w:hAnsi="Times New Roman"/>
          <w:sz w:val="26"/>
          <w:szCs w:val="26"/>
          <w:lang w:eastAsia="en-US"/>
        </w:rPr>
        <w:t xml:space="preserve"> утвержденное </w:t>
      </w:r>
      <w:r w:rsidR="004A1256" w:rsidRPr="00CA049F">
        <w:rPr>
          <w:rFonts w:ascii="Times New Roman" w:hAnsi="Times New Roman"/>
          <w:sz w:val="26"/>
          <w:szCs w:val="26"/>
        </w:rPr>
        <w:t xml:space="preserve">постановлением Администрации города Норильска </w:t>
      </w:r>
      <w:r w:rsidR="00CA049F" w:rsidRPr="00CA049F">
        <w:rPr>
          <w:rFonts w:ascii="Times New Roman" w:eastAsiaTheme="minorHAnsi" w:hAnsi="Times New Roman"/>
          <w:sz w:val="26"/>
          <w:szCs w:val="26"/>
          <w:lang w:eastAsia="en-US"/>
        </w:rPr>
        <w:t xml:space="preserve">от 29.01.2020 </w:t>
      </w:r>
      <w:r w:rsidR="00A00F38">
        <w:rPr>
          <w:rFonts w:ascii="Times New Roman" w:eastAsiaTheme="minorHAnsi" w:hAnsi="Times New Roman"/>
          <w:sz w:val="26"/>
          <w:szCs w:val="26"/>
          <w:lang w:eastAsia="en-US"/>
        </w:rPr>
        <w:t xml:space="preserve">      </w:t>
      </w:r>
      <w:r w:rsidR="00CA049F" w:rsidRPr="00CA049F">
        <w:rPr>
          <w:rFonts w:ascii="Times New Roman" w:eastAsiaTheme="minorHAnsi" w:hAnsi="Times New Roman"/>
          <w:sz w:val="26"/>
          <w:szCs w:val="26"/>
          <w:lang w:eastAsia="en-US"/>
        </w:rPr>
        <w:t>№ 41</w:t>
      </w:r>
      <w:r w:rsidR="00CF096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1037F9" w:rsidRPr="00CA049F">
        <w:rPr>
          <w:rFonts w:ascii="Times New Roman" w:eastAsiaTheme="minorHAnsi" w:hAnsi="Times New Roman"/>
          <w:sz w:val="26"/>
          <w:szCs w:val="26"/>
          <w:lang w:eastAsia="en-US"/>
        </w:rPr>
        <w:t xml:space="preserve">(далее – Примерное положение), </w:t>
      </w:r>
      <w:r w:rsidR="004A1256" w:rsidRPr="00CA049F">
        <w:rPr>
          <w:rFonts w:ascii="Times New Roman" w:eastAsiaTheme="minorHAnsi" w:hAnsi="Times New Roman"/>
          <w:sz w:val="26"/>
          <w:szCs w:val="26"/>
          <w:lang w:eastAsia="en-US"/>
        </w:rPr>
        <w:t>следующие изменения:</w:t>
      </w:r>
    </w:p>
    <w:p w:rsidR="004A1256" w:rsidRPr="00CA049F" w:rsidRDefault="00AC2888" w:rsidP="004A1256">
      <w:pPr>
        <w:pStyle w:val="ad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A049F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4A1256" w:rsidRPr="00CA049F">
        <w:rPr>
          <w:rFonts w:ascii="Times New Roman" w:eastAsiaTheme="minorHAnsi" w:hAnsi="Times New Roman"/>
          <w:sz w:val="26"/>
          <w:szCs w:val="26"/>
          <w:lang w:eastAsia="en-US"/>
        </w:rPr>
        <w:t>ункт</w:t>
      </w:r>
      <w:r w:rsidRPr="00CA049F">
        <w:rPr>
          <w:rFonts w:ascii="Times New Roman" w:eastAsiaTheme="minorHAnsi" w:hAnsi="Times New Roman"/>
          <w:sz w:val="26"/>
          <w:szCs w:val="26"/>
          <w:lang w:eastAsia="en-US"/>
        </w:rPr>
        <w:t>ы</w:t>
      </w:r>
      <w:r w:rsidR="004A1256" w:rsidRPr="00CA049F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CA049F" w:rsidRPr="00CA049F">
        <w:rPr>
          <w:rFonts w:ascii="Times New Roman" w:eastAsiaTheme="minorHAnsi" w:hAnsi="Times New Roman"/>
          <w:sz w:val="26"/>
          <w:szCs w:val="26"/>
          <w:lang w:eastAsia="en-US"/>
        </w:rPr>
        <w:t>2.3-</w:t>
      </w:r>
      <w:r w:rsidRPr="00CA049F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4A1256" w:rsidRPr="00CA049F">
        <w:rPr>
          <w:rFonts w:ascii="Times New Roman" w:eastAsiaTheme="minorHAnsi" w:hAnsi="Times New Roman"/>
          <w:sz w:val="26"/>
          <w:szCs w:val="26"/>
          <w:lang w:eastAsia="en-US"/>
        </w:rPr>
        <w:t>.4</w:t>
      </w:r>
      <w:r w:rsidR="00CA049F" w:rsidRPr="00CA049F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4A1256" w:rsidRPr="00CA049F">
        <w:rPr>
          <w:rFonts w:ascii="Times New Roman" w:eastAsiaTheme="minorHAnsi" w:hAnsi="Times New Roman"/>
          <w:sz w:val="26"/>
          <w:szCs w:val="26"/>
          <w:lang w:eastAsia="en-US"/>
        </w:rPr>
        <w:t xml:space="preserve">Примерного положения </w:t>
      </w:r>
      <w:r w:rsidRPr="00CA049F">
        <w:rPr>
          <w:rFonts w:ascii="Times New Roman" w:eastAsiaTheme="minorHAnsi" w:hAnsi="Times New Roman"/>
          <w:sz w:val="26"/>
          <w:szCs w:val="26"/>
          <w:lang w:eastAsia="en-US"/>
        </w:rPr>
        <w:t>изложить в следующей редакции</w:t>
      </w:r>
      <w:r w:rsidR="00F447D6" w:rsidRPr="00CA049F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AC2888" w:rsidRPr="00CA049F" w:rsidRDefault="00F447D6" w:rsidP="00AC28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A049F">
        <w:rPr>
          <w:rFonts w:ascii="Times New Roman" w:eastAsiaTheme="minorHAnsi" w:hAnsi="Times New Roman"/>
          <w:sz w:val="26"/>
          <w:szCs w:val="26"/>
          <w:lang w:eastAsia="en-US"/>
        </w:rPr>
        <w:tab/>
        <w:t>«</w:t>
      </w:r>
      <w:r w:rsidR="00AC2888" w:rsidRPr="00CA049F">
        <w:rPr>
          <w:rFonts w:ascii="Times New Roman" w:eastAsiaTheme="minorHAnsi" w:hAnsi="Times New Roman"/>
          <w:sz w:val="26"/>
          <w:szCs w:val="26"/>
          <w:lang w:eastAsia="en-US"/>
        </w:rPr>
        <w:t xml:space="preserve">2.3. Минимальные размеры окладов (должностных окладов) работников учреждения, соответствующих квалификационным уровням </w:t>
      </w:r>
      <w:hyperlink r:id="rId12" w:history="1">
        <w:r w:rsidR="00AC2888" w:rsidRPr="00CA049F">
          <w:rPr>
            <w:rFonts w:ascii="Times New Roman" w:eastAsiaTheme="minorHAnsi" w:hAnsi="Times New Roman"/>
            <w:sz w:val="26"/>
            <w:szCs w:val="26"/>
            <w:lang w:eastAsia="en-US"/>
          </w:rPr>
          <w:t>ПКГ</w:t>
        </w:r>
      </w:hyperlink>
      <w:r w:rsidR="00AC2888" w:rsidRPr="00CA049F">
        <w:rPr>
          <w:rFonts w:ascii="Times New Roman" w:eastAsiaTheme="minorHAnsi" w:hAnsi="Times New Roman"/>
          <w:sz w:val="26"/>
          <w:szCs w:val="26"/>
          <w:lang w:eastAsia="en-US"/>
        </w:rPr>
        <w:t xml:space="preserve">, утвержденным Приказом Минздравсоцразвития РФ от 29.05.2008 </w:t>
      </w:r>
      <w:r w:rsidR="007451FE" w:rsidRPr="00CA049F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AC2888" w:rsidRPr="00CA049F">
        <w:rPr>
          <w:rFonts w:ascii="Times New Roman" w:eastAsiaTheme="minorHAnsi" w:hAnsi="Times New Roman"/>
          <w:sz w:val="26"/>
          <w:szCs w:val="26"/>
          <w:lang w:eastAsia="en-US"/>
        </w:rPr>
        <w:t xml:space="preserve"> 247н </w:t>
      </w:r>
      <w:r w:rsidR="007451FE" w:rsidRPr="00CA049F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AC2888" w:rsidRPr="00CA049F">
        <w:rPr>
          <w:rFonts w:ascii="Times New Roman" w:eastAsiaTheme="minorHAnsi" w:hAnsi="Times New Roman"/>
          <w:sz w:val="26"/>
          <w:szCs w:val="26"/>
          <w:lang w:eastAsia="en-US"/>
        </w:rPr>
        <w:t>Об утверждении профессиональных квалификационных групп общеотраслевых должностей руководителей, специалистов и служащих</w:t>
      </w:r>
      <w:r w:rsidR="007451FE" w:rsidRPr="00CA049F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AC2888" w:rsidRPr="00CA049F">
        <w:rPr>
          <w:rFonts w:ascii="Times New Roman" w:eastAsiaTheme="minorHAnsi" w:hAnsi="Times New Roman"/>
          <w:sz w:val="26"/>
          <w:szCs w:val="26"/>
          <w:lang w:eastAsia="en-US"/>
        </w:rPr>
        <w:t>, устанавливаются в следующих размерах:</w:t>
      </w:r>
    </w:p>
    <w:p w:rsidR="00AC2888" w:rsidRPr="00CA049F" w:rsidRDefault="00AC2888" w:rsidP="00AC28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3"/>
        <w:gridCol w:w="4678"/>
      </w:tblGrid>
      <w:tr w:rsidR="00AC2888" w:rsidRPr="00A70C1D" w:rsidTr="00A00F38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88" w:rsidRPr="00A70C1D" w:rsidRDefault="00AC2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70C1D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88" w:rsidRPr="00A70C1D" w:rsidRDefault="00AC2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70C1D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AC2888" w:rsidRPr="00A70C1D" w:rsidTr="00A00F3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88" w:rsidRPr="00A70C1D" w:rsidRDefault="00AC2888" w:rsidP="00140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70C1D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Профессиональная квалификационная группа </w:t>
            </w:r>
            <w:r w:rsidR="00140435" w:rsidRPr="00A70C1D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«</w:t>
            </w:r>
            <w:r w:rsidRPr="00A70C1D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Общеотраслевые должности служащих третьего уровня</w:t>
            </w:r>
            <w:r w:rsidR="00140435" w:rsidRPr="00A70C1D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»</w:t>
            </w:r>
          </w:p>
        </w:tc>
      </w:tr>
      <w:tr w:rsidR="00AC2888" w:rsidRPr="00A70C1D" w:rsidTr="00A00F38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88" w:rsidRPr="00A70C1D" w:rsidRDefault="00AC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70C1D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5 квалификационный уровень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88" w:rsidRPr="00A70C1D" w:rsidRDefault="002D0AC0" w:rsidP="00B1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8367</w:t>
            </w:r>
            <w:r w:rsidR="00AC2888" w:rsidRPr="00A70C1D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,0</w:t>
            </w:r>
          </w:p>
        </w:tc>
      </w:tr>
    </w:tbl>
    <w:p w:rsidR="004B7515" w:rsidRPr="00A70C1D" w:rsidRDefault="004B7515" w:rsidP="00AC28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AC2888" w:rsidRPr="00A70C1D" w:rsidRDefault="00AC2888" w:rsidP="00AC28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70C1D">
        <w:rPr>
          <w:rFonts w:ascii="Times New Roman" w:eastAsiaTheme="minorHAnsi" w:hAnsi="Times New Roman"/>
          <w:sz w:val="26"/>
          <w:szCs w:val="26"/>
          <w:lang w:eastAsia="en-US"/>
        </w:rPr>
        <w:t>2.4. Минимальные размеры окладов (должностных окладов) по должностям специалистов, не вошедших в квалификационные уровни ПКГ, устанавливаются в</w:t>
      </w:r>
      <w:r w:rsidR="00B12BBD">
        <w:rPr>
          <w:rFonts w:ascii="Times New Roman" w:eastAsiaTheme="minorHAnsi" w:hAnsi="Times New Roman"/>
          <w:sz w:val="26"/>
          <w:szCs w:val="26"/>
          <w:lang w:eastAsia="en-US"/>
        </w:rPr>
        <w:t> </w:t>
      </w:r>
      <w:r w:rsidRPr="00A70C1D">
        <w:rPr>
          <w:rFonts w:ascii="Times New Roman" w:eastAsiaTheme="minorHAnsi" w:hAnsi="Times New Roman"/>
          <w:sz w:val="26"/>
          <w:szCs w:val="26"/>
          <w:lang w:eastAsia="en-US"/>
        </w:rPr>
        <w:t>следующих размерах:</w:t>
      </w:r>
    </w:p>
    <w:p w:rsidR="00A00F38" w:rsidRPr="00A70C1D" w:rsidRDefault="00A00F38" w:rsidP="00A00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3"/>
        <w:gridCol w:w="4678"/>
      </w:tblGrid>
      <w:tr w:rsidR="00AC2888" w:rsidRPr="00A70C1D" w:rsidTr="00A00F38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88" w:rsidRPr="00A70C1D" w:rsidRDefault="00AC2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70C1D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lastRenderedPageBreak/>
              <w:t>Квалификационные уровни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88" w:rsidRPr="00A70C1D" w:rsidRDefault="00AC2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70C1D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AC2888" w:rsidRPr="00A70C1D" w:rsidTr="00A00F38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88" w:rsidRPr="00A70C1D" w:rsidRDefault="00AC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70C1D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Начальник отдела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88" w:rsidRPr="00A70C1D" w:rsidRDefault="002D0AC0" w:rsidP="00036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8993</w:t>
            </w:r>
            <w:r w:rsidR="00AC2888" w:rsidRPr="00A70C1D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,0</w:t>
            </w:r>
          </w:p>
        </w:tc>
      </w:tr>
      <w:tr w:rsidR="00AC2888" w:rsidRPr="00A70C1D" w:rsidTr="00A00F38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88" w:rsidRPr="00A70C1D" w:rsidRDefault="00AC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70C1D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Ведущий специалист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88" w:rsidRPr="00A70C1D" w:rsidRDefault="002D0AC0" w:rsidP="00B1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7167</w:t>
            </w:r>
            <w:r w:rsidR="00AC2888" w:rsidRPr="00A70C1D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,0</w:t>
            </w:r>
          </w:p>
        </w:tc>
      </w:tr>
    </w:tbl>
    <w:p w:rsidR="00F447D6" w:rsidRDefault="00A00F38" w:rsidP="00A00F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CA049F">
        <w:rPr>
          <w:rFonts w:ascii="Times New Roman" w:hAnsi="Times New Roman"/>
          <w:sz w:val="26"/>
          <w:szCs w:val="26"/>
        </w:rPr>
        <w:t>».</w:t>
      </w:r>
      <w:r w:rsidR="00AC2888" w:rsidRPr="00CA049F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</w:t>
      </w:r>
      <w:r w:rsidR="00CA049F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</w:t>
      </w:r>
    </w:p>
    <w:p w:rsidR="000B6CCA" w:rsidRPr="00CA049F" w:rsidRDefault="00E44A96" w:rsidP="000B6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049F">
        <w:rPr>
          <w:rFonts w:ascii="Times New Roman" w:hAnsi="Times New Roman"/>
          <w:sz w:val="26"/>
          <w:szCs w:val="26"/>
        </w:rPr>
        <w:t>2</w:t>
      </w:r>
      <w:r w:rsidR="000B6CCA" w:rsidRPr="00CA049F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B6CCA" w:rsidRPr="00CA049F" w:rsidRDefault="00E44A96" w:rsidP="000B6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049F">
        <w:rPr>
          <w:rFonts w:ascii="Times New Roman" w:hAnsi="Times New Roman"/>
          <w:sz w:val="26"/>
          <w:szCs w:val="26"/>
        </w:rPr>
        <w:t>3</w:t>
      </w:r>
      <w:r w:rsidR="000B6CCA" w:rsidRPr="00CA049F">
        <w:rPr>
          <w:rFonts w:ascii="Times New Roman" w:hAnsi="Times New Roman"/>
          <w:sz w:val="26"/>
          <w:szCs w:val="26"/>
        </w:rPr>
        <w:t>. Настоящее пост</w:t>
      </w:r>
      <w:r w:rsidR="00CA049F">
        <w:rPr>
          <w:rFonts w:ascii="Times New Roman" w:hAnsi="Times New Roman"/>
          <w:sz w:val="26"/>
          <w:szCs w:val="26"/>
        </w:rPr>
        <w:t xml:space="preserve">ановление вступает в силу </w:t>
      </w:r>
      <w:r w:rsidR="00B12BBD">
        <w:rPr>
          <w:rFonts w:ascii="Times New Roman" w:hAnsi="Times New Roman"/>
          <w:sz w:val="26"/>
          <w:szCs w:val="26"/>
        </w:rPr>
        <w:t xml:space="preserve">с </w:t>
      </w:r>
      <w:r w:rsidR="007D3100">
        <w:rPr>
          <w:rFonts w:ascii="Times New Roman" w:hAnsi="Times New Roman"/>
          <w:sz w:val="26"/>
          <w:szCs w:val="26"/>
        </w:rPr>
        <w:t>01.0</w:t>
      </w:r>
      <w:r w:rsidR="00B12BBD">
        <w:rPr>
          <w:rFonts w:ascii="Times New Roman" w:hAnsi="Times New Roman"/>
          <w:sz w:val="26"/>
          <w:szCs w:val="26"/>
        </w:rPr>
        <w:t>7</w:t>
      </w:r>
      <w:r w:rsidR="007D3100">
        <w:rPr>
          <w:rFonts w:ascii="Times New Roman" w:hAnsi="Times New Roman"/>
          <w:sz w:val="26"/>
          <w:szCs w:val="26"/>
        </w:rPr>
        <w:t>.202</w:t>
      </w:r>
      <w:r w:rsidR="002D0AC0">
        <w:rPr>
          <w:rFonts w:ascii="Times New Roman" w:hAnsi="Times New Roman"/>
          <w:sz w:val="26"/>
          <w:szCs w:val="26"/>
        </w:rPr>
        <w:t>3</w:t>
      </w:r>
      <w:r w:rsidR="007D3100">
        <w:rPr>
          <w:rFonts w:ascii="Times New Roman" w:hAnsi="Times New Roman"/>
          <w:sz w:val="26"/>
          <w:szCs w:val="26"/>
        </w:rPr>
        <w:t>.</w:t>
      </w:r>
      <w:r w:rsidRPr="00CA049F">
        <w:rPr>
          <w:rFonts w:ascii="Times New Roman" w:hAnsi="Times New Roman"/>
          <w:sz w:val="26"/>
          <w:szCs w:val="26"/>
        </w:rPr>
        <w:t xml:space="preserve"> </w:t>
      </w:r>
    </w:p>
    <w:p w:rsidR="00A00F38" w:rsidRDefault="00A00F38" w:rsidP="00CA0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00F38" w:rsidRDefault="00A00F38" w:rsidP="00CA0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00F38" w:rsidRDefault="00A00F38" w:rsidP="00CA0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00F38" w:rsidRDefault="00DD0E5B" w:rsidP="00B12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49F">
        <w:rPr>
          <w:rFonts w:ascii="Times New Roman" w:hAnsi="Times New Roman"/>
          <w:sz w:val="26"/>
          <w:szCs w:val="26"/>
        </w:rPr>
        <w:t>Глава г</w:t>
      </w:r>
      <w:r w:rsidR="002911A0" w:rsidRPr="00CA049F">
        <w:rPr>
          <w:rFonts w:ascii="Times New Roman" w:hAnsi="Times New Roman"/>
          <w:sz w:val="26"/>
          <w:szCs w:val="26"/>
        </w:rPr>
        <w:t>орода Норильска</w:t>
      </w:r>
      <w:r w:rsidR="00A00F38">
        <w:rPr>
          <w:rFonts w:ascii="Times New Roman" w:hAnsi="Times New Roman"/>
          <w:sz w:val="26"/>
          <w:szCs w:val="26"/>
        </w:rPr>
        <w:tab/>
      </w:r>
      <w:r w:rsidR="00A00F38">
        <w:rPr>
          <w:rFonts w:ascii="Times New Roman" w:hAnsi="Times New Roman"/>
          <w:sz w:val="26"/>
          <w:szCs w:val="26"/>
        </w:rPr>
        <w:tab/>
      </w:r>
      <w:r w:rsidR="00A00F38">
        <w:rPr>
          <w:rFonts w:ascii="Times New Roman" w:hAnsi="Times New Roman"/>
          <w:sz w:val="26"/>
          <w:szCs w:val="26"/>
        </w:rPr>
        <w:tab/>
      </w:r>
      <w:r w:rsidR="00A00F38">
        <w:rPr>
          <w:rFonts w:ascii="Times New Roman" w:hAnsi="Times New Roman"/>
          <w:sz w:val="26"/>
          <w:szCs w:val="26"/>
        </w:rPr>
        <w:tab/>
      </w:r>
      <w:r w:rsidR="00A00F38">
        <w:rPr>
          <w:rFonts w:ascii="Times New Roman" w:hAnsi="Times New Roman"/>
          <w:sz w:val="26"/>
          <w:szCs w:val="26"/>
        </w:rPr>
        <w:tab/>
      </w:r>
      <w:r w:rsidR="00A00F38">
        <w:rPr>
          <w:rFonts w:ascii="Times New Roman" w:hAnsi="Times New Roman"/>
          <w:sz w:val="26"/>
          <w:szCs w:val="26"/>
        </w:rPr>
        <w:tab/>
      </w:r>
      <w:r w:rsidR="002911A0" w:rsidRPr="00CA049F">
        <w:rPr>
          <w:rFonts w:ascii="Times New Roman" w:hAnsi="Times New Roman"/>
          <w:sz w:val="26"/>
          <w:szCs w:val="26"/>
        </w:rPr>
        <w:t xml:space="preserve">      </w:t>
      </w:r>
      <w:r w:rsidR="00AC2888" w:rsidRPr="00CA049F">
        <w:rPr>
          <w:rFonts w:ascii="Times New Roman" w:hAnsi="Times New Roman"/>
          <w:sz w:val="26"/>
          <w:szCs w:val="26"/>
        </w:rPr>
        <w:tab/>
      </w:r>
      <w:r w:rsidR="002911A0" w:rsidRPr="00CA049F">
        <w:rPr>
          <w:rFonts w:ascii="Times New Roman" w:hAnsi="Times New Roman"/>
          <w:sz w:val="26"/>
          <w:szCs w:val="26"/>
        </w:rPr>
        <w:t xml:space="preserve">   </w:t>
      </w:r>
      <w:r w:rsidR="00B24CBE">
        <w:rPr>
          <w:rFonts w:ascii="Times New Roman" w:hAnsi="Times New Roman"/>
          <w:sz w:val="26"/>
          <w:szCs w:val="26"/>
        </w:rPr>
        <w:t xml:space="preserve">  </w:t>
      </w:r>
      <w:r w:rsidR="00A00F38">
        <w:rPr>
          <w:rFonts w:ascii="Times New Roman" w:hAnsi="Times New Roman"/>
          <w:sz w:val="26"/>
          <w:szCs w:val="26"/>
        </w:rPr>
        <w:t xml:space="preserve">    </w:t>
      </w:r>
      <w:r w:rsidR="00B12BBD">
        <w:rPr>
          <w:rFonts w:ascii="Times New Roman" w:hAnsi="Times New Roman"/>
          <w:sz w:val="26"/>
          <w:szCs w:val="26"/>
        </w:rPr>
        <w:t xml:space="preserve">   Д.В. Карасев</w:t>
      </w:r>
    </w:p>
    <w:p w:rsidR="00A00F38" w:rsidRDefault="00A00F38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00F38" w:rsidRDefault="00A00F38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00F38" w:rsidRDefault="00A00F38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00F38" w:rsidRDefault="00A00F38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00F38" w:rsidRDefault="00A00F38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00F38" w:rsidRDefault="00A00F38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00F38" w:rsidRDefault="00A00F38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00F38" w:rsidRDefault="00A00F38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00F38" w:rsidRDefault="00A00F38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00F38" w:rsidRDefault="00A00F38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00F38" w:rsidRDefault="00A00F38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00F38" w:rsidRDefault="00A00F38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00F38" w:rsidRDefault="00A00F38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00F38" w:rsidRDefault="00A00F38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00F38" w:rsidRDefault="00A00F38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00F38" w:rsidRDefault="00A00F38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00F38" w:rsidRDefault="00A00F38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00F38" w:rsidRDefault="00A00F38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00F38" w:rsidRDefault="00A00F38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00F38" w:rsidRDefault="00A00F38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00F38" w:rsidRDefault="00A00F38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343C6" w:rsidRDefault="008343C6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7D3100" w:rsidRDefault="007D3100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00F38" w:rsidRDefault="00A00F38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00F38" w:rsidRDefault="00A00F38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00F38" w:rsidRDefault="00A00F38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00F38" w:rsidRDefault="00A00F38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00F38" w:rsidRDefault="00A00F38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F84FD9" w:rsidRDefault="00F84FD9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12BBD" w:rsidRDefault="00B12BBD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12BBD" w:rsidRDefault="00B12BBD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4B7515" w:rsidRDefault="004B7515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4B7515" w:rsidRDefault="004B7515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4B7515" w:rsidRDefault="004B7515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4B7515" w:rsidRDefault="004B7515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4B7515" w:rsidRDefault="004B7515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4B7515" w:rsidSect="00FE6D4B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85D" w:rsidRDefault="0057785D" w:rsidP="00BF5CC2">
      <w:pPr>
        <w:spacing w:after="0" w:line="240" w:lineRule="auto"/>
      </w:pPr>
      <w:r>
        <w:separator/>
      </w:r>
    </w:p>
  </w:endnote>
  <w:endnote w:type="continuationSeparator" w:id="0">
    <w:p w:rsidR="0057785D" w:rsidRDefault="0057785D" w:rsidP="00BF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85D" w:rsidRDefault="0057785D" w:rsidP="00BF5CC2">
      <w:pPr>
        <w:spacing w:after="0" w:line="240" w:lineRule="auto"/>
      </w:pPr>
      <w:r>
        <w:separator/>
      </w:r>
    </w:p>
  </w:footnote>
  <w:footnote w:type="continuationSeparator" w:id="0">
    <w:p w:rsidR="0057785D" w:rsidRDefault="0057785D" w:rsidP="00BF5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2DA01D11"/>
    <w:multiLevelType w:val="multilevel"/>
    <w:tmpl w:val="D23E19C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0271D"/>
    <w:rsid w:val="0000280B"/>
    <w:rsid w:val="000045C7"/>
    <w:rsid w:val="000064A1"/>
    <w:rsid w:val="0001139D"/>
    <w:rsid w:val="00012BE2"/>
    <w:rsid w:val="000131E0"/>
    <w:rsid w:val="00013895"/>
    <w:rsid w:val="0002157B"/>
    <w:rsid w:val="00023949"/>
    <w:rsid w:val="0003633E"/>
    <w:rsid w:val="00036EA8"/>
    <w:rsid w:val="0005030E"/>
    <w:rsid w:val="00050954"/>
    <w:rsid w:val="00055760"/>
    <w:rsid w:val="00067061"/>
    <w:rsid w:val="00076461"/>
    <w:rsid w:val="000A1C15"/>
    <w:rsid w:val="000B45DD"/>
    <w:rsid w:val="000B6CCA"/>
    <w:rsid w:val="000D26BB"/>
    <w:rsid w:val="000D4208"/>
    <w:rsid w:val="00102FEE"/>
    <w:rsid w:val="001037F9"/>
    <w:rsid w:val="001304E7"/>
    <w:rsid w:val="00133849"/>
    <w:rsid w:val="00134311"/>
    <w:rsid w:val="00140435"/>
    <w:rsid w:val="00171429"/>
    <w:rsid w:val="0017205B"/>
    <w:rsid w:val="0017563D"/>
    <w:rsid w:val="001A0182"/>
    <w:rsid w:val="001B3C9F"/>
    <w:rsid w:val="001C03EB"/>
    <w:rsid w:val="001C0A25"/>
    <w:rsid w:val="001E180B"/>
    <w:rsid w:val="001F10F5"/>
    <w:rsid w:val="00205C01"/>
    <w:rsid w:val="00205FFE"/>
    <w:rsid w:val="00211FE5"/>
    <w:rsid w:val="0021763F"/>
    <w:rsid w:val="00224BFE"/>
    <w:rsid w:val="0022748E"/>
    <w:rsid w:val="00240995"/>
    <w:rsid w:val="00266EEB"/>
    <w:rsid w:val="00267481"/>
    <w:rsid w:val="00271694"/>
    <w:rsid w:val="00272CE2"/>
    <w:rsid w:val="0027612F"/>
    <w:rsid w:val="002861FC"/>
    <w:rsid w:val="002911A0"/>
    <w:rsid w:val="002A2909"/>
    <w:rsid w:val="002A6574"/>
    <w:rsid w:val="002B6400"/>
    <w:rsid w:val="002D0AC0"/>
    <w:rsid w:val="002E7BCE"/>
    <w:rsid w:val="002F17D9"/>
    <w:rsid w:val="002F5BB0"/>
    <w:rsid w:val="00335C81"/>
    <w:rsid w:val="00340399"/>
    <w:rsid w:val="00363348"/>
    <w:rsid w:val="003653AB"/>
    <w:rsid w:val="00366E7D"/>
    <w:rsid w:val="0037600A"/>
    <w:rsid w:val="00377086"/>
    <w:rsid w:val="00390765"/>
    <w:rsid w:val="003A7F42"/>
    <w:rsid w:val="003B01AC"/>
    <w:rsid w:val="003F4C02"/>
    <w:rsid w:val="0041060A"/>
    <w:rsid w:val="004174F3"/>
    <w:rsid w:val="00420B3F"/>
    <w:rsid w:val="00443912"/>
    <w:rsid w:val="00447081"/>
    <w:rsid w:val="00463B5E"/>
    <w:rsid w:val="004708C4"/>
    <w:rsid w:val="00473102"/>
    <w:rsid w:val="004820BF"/>
    <w:rsid w:val="00485429"/>
    <w:rsid w:val="00486522"/>
    <w:rsid w:val="004A1256"/>
    <w:rsid w:val="004A1719"/>
    <w:rsid w:val="004A7075"/>
    <w:rsid w:val="004B4885"/>
    <w:rsid w:val="004B50A7"/>
    <w:rsid w:val="004B619E"/>
    <w:rsid w:val="004B7515"/>
    <w:rsid w:val="004B7801"/>
    <w:rsid w:val="004B79D4"/>
    <w:rsid w:val="004C21F9"/>
    <w:rsid w:val="004C2AC9"/>
    <w:rsid w:val="004E13F3"/>
    <w:rsid w:val="004F458B"/>
    <w:rsid w:val="00527CED"/>
    <w:rsid w:val="00546C74"/>
    <w:rsid w:val="00546DD4"/>
    <w:rsid w:val="0055275B"/>
    <w:rsid w:val="00560E1F"/>
    <w:rsid w:val="00570C25"/>
    <w:rsid w:val="0057785D"/>
    <w:rsid w:val="0058243A"/>
    <w:rsid w:val="00583B97"/>
    <w:rsid w:val="005A7883"/>
    <w:rsid w:val="005B1C69"/>
    <w:rsid w:val="005D5EBB"/>
    <w:rsid w:val="005E2FAC"/>
    <w:rsid w:val="005E49EC"/>
    <w:rsid w:val="005E5072"/>
    <w:rsid w:val="005E6DA5"/>
    <w:rsid w:val="005F08E3"/>
    <w:rsid w:val="005F5A83"/>
    <w:rsid w:val="00605B76"/>
    <w:rsid w:val="0061504F"/>
    <w:rsid w:val="00631F59"/>
    <w:rsid w:val="00636899"/>
    <w:rsid w:val="0063764C"/>
    <w:rsid w:val="00641CC1"/>
    <w:rsid w:val="0064434F"/>
    <w:rsid w:val="00655DE6"/>
    <w:rsid w:val="006679CA"/>
    <w:rsid w:val="006777FA"/>
    <w:rsid w:val="006875D1"/>
    <w:rsid w:val="006A0446"/>
    <w:rsid w:val="006A3BDF"/>
    <w:rsid w:val="006B402E"/>
    <w:rsid w:val="006B4DFD"/>
    <w:rsid w:val="006D0303"/>
    <w:rsid w:val="006D247F"/>
    <w:rsid w:val="006D2843"/>
    <w:rsid w:val="006D2A0F"/>
    <w:rsid w:val="006E27BC"/>
    <w:rsid w:val="006F1A7E"/>
    <w:rsid w:val="006F2C20"/>
    <w:rsid w:val="00702B0D"/>
    <w:rsid w:val="00704F15"/>
    <w:rsid w:val="00713876"/>
    <w:rsid w:val="00716DB7"/>
    <w:rsid w:val="0071796C"/>
    <w:rsid w:val="00744797"/>
    <w:rsid w:val="007451FE"/>
    <w:rsid w:val="007524AD"/>
    <w:rsid w:val="0075349F"/>
    <w:rsid w:val="00756886"/>
    <w:rsid w:val="0077180E"/>
    <w:rsid w:val="00772C54"/>
    <w:rsid w:val="00776222"/>
    <w:rsid w:val="007831A4"/>
    <w:rsid w:val="0079517B"/>
    <w:rsid w:val="00795811"/>
    <w:rsid w:val="007B1F0B"/>
    <w:rsid w:val="007C3174"/>
    <w:rsid w:val="007D1DD5"/>
    <w:rsid w:val="007D3100"/>
    <w:rsid w:val="007D7D36"/>
    <w:rsid w:val="007E04D3"/>
    <w:rsid w:val="007E6F7C"/>
    <w:rsid w:val="008077FB"/>
    <w:rsid w:val="00816646"/>
    <w:rsid w:val="00831BB8"/>
    <w:rsid w:val="008343C6"/>
    <w:rsid w:val="00884418"/>
    <w:rsid w:val="008853B1"/>
    <w:rsid w:val="00890083"/>
    <w:rsid w:val="00896550"/>
    <w:rsid w:val="008B3893"/>
    <w:rsid w:val="008B67A3"/>
    <w:rsid w:val="008C760A"/>
    <w:rsid w:val="008D4DE7"/>
    <w:rsid w:val="008E379D"/>
    <w:rsid w:val="008E6998"/>
    <w:rsid w:val="008E7FD9"/>
    <w:rsid w:val="009015FE"/>
    <w:rsid w:val="009129C5"/>
    <w:rsid w:val="00924D24"/>
    <w:rsid w:val="009362C3"/>
    <w:rsid w:val="009432A6"/>
    <w:rsid w:val="009444F0"/>
    <w:rsid w:val="00946780"/>
    <w:rsid w:val="00962647"/>
    <w:rsid w:val="0096333B"/>
    <w:rsid w:val="00963E1E"/>
    <w:rsid w:val="00990BAD"/>
    <w:rsid w:val="009A2ECC"/>
    <w:rsid w:val="009B682B"/>
    <w:rsid w:val="009C5B6A"/>
    <w:rsid w:val="009D75C2"/>
    <w:rsid w:val="009E17C4"/>
    <w:rsid w:val="009E38C8"/>
    <w:rsid w:val="009F6CA4"/>
    <w:rsid w:val="00A00F38"/>
    <w:rsid w:val="00A11B2B"/>
    <w:rsid w:val="00A255C6"/>
    <w:rsid w:val="00A32FF8"/>
    <w:rsid w:val="00A51DFC"/>
    <w:rsid w:val="00A52D42"/>
    <w:rsid w:val="00A53A92"/>
    <w:rsid w:val="00A5412D"/>
    <w:rsid w:val="00A5631E"/>
    <w:rsid w:val="00A70C1D"/>
    <w:rsid w:val="00A72854"/>
    <w:rsid w:val="00A73E18"/>
    <w:rsid w:val="00A76C1E"/>
    <w:rsid w:val="00A77735"/>
    <w:rsid w:val="00A86562"/>
    <w:rsid w:val="00AA3FCE"/>
    <w:rsid w:val="00AA55EF"/>
    <w:rsid w:val="00AB3FF4"/>
    <w:rsid w:val="00AC2888"/>
    <w:rsid w:val="00AC418C"/>
    <w:rsid w:val="00AC4ED2"/>
    <w:rsid w:val="00AD48DB"/>
    <w:rsid w:val="00AD50D2"/>
    <w:rsid w:val="00AD7FA7"/>
    <w:rsid w:val="00AE5CDD"/>
    <w:rsid w:val="00B10390"/>
    <w:rsid w:val="00B12BBD"/>
    <w:rsid w:val="00B154DA"/>
    <w:rsid w:val="00B16041"/>
    <w:rsid w:val="00B2357B"/>
    <w:rsid w:val="00B24CBE"/>
    <w:rsid w:val="00B3000A"/>
    <w:rsid w:val="00B3669D"/>
    <w:rsid w:val="00B45B44"/>
    <w:rsid w:val="00B46D67"/>
    <w:rsid w:val="00B474A5"/>
    <w:rsid w:val="00B67B27"/>
    <w:rsid w:val="00B712F5"/>
    <w:rsid w:val="00B9463B"/>
    <w:rsid w:val="00B96895"/>
    <w:rsid w:val="00BC759D"/>
    <w:rsid w:val="00BE3FF5"/>
    <w:rsid w:val="00BF5CC2"/>
    <w:rsid w:val="00BF7C19"/>
    <w:rsid w:val="00C228D2"/>
    <w:rsid w:val="00C37B78"/>
    <w:rsid w:val="00C41A64"/>
    <w:rsid w:val="00C664BB"/>
    <w:rsid w:val="00C702E5"/>
    <w:rsid w:val="00C76445"/>
    <w:rsid w:val="00C91678"/>
    <w:rsid w:val="00C95076"/>
    <w:rsid w:val="00C96410"/>
    <w:rsid w:val="00C97CC3"/>
    <w:rsid w:val="00CA049F"/>
    <w:rsid w:val="00CA04CF"/>
    <w:rsid w:val="00CA23ED"/>
    <w:rsid w:val="00CB1EA9"/>
    <w:rsid w:val="00CD4A75"/>
    <w:rsid w:val="00CF01ED"/>
    <w:rsid w:val="00CF0964"/>
    <w:rsid w:val="00D0209C"/>
    <w:rsid w:val="00D1041A"/>
    <w:rsid w:val="00D108F4"/>
    <w:rsid w:val="00D15DDB"/>
    <w:rsid w:val="00D16C56"/>
    <w:rsid w:val="00D30CC0"/>
    <w:rsid w:val="00D35F2B"/>
    <w:rsid w:val="00D465DA"/>
    <w:rsid w:val="00D6121B"/>
    <w:rsid w:val="00D81D33"/>
    <w:rsid w:val="00D861B1"/>
    <w:rsid w:val="00D96674"/>
    <w:rsid w:val="00DA00E8"/>
    <w:rsid w:val="00DB2CE2"/>
    <w:rsid w:val="00DB3546"/>
    <w:rsid w:val="00DD0E5B"/>
    <w:rsid w:val="00DD3B37"/>
    <w:rsid w:val="00DD6A62"/>
    <w:rsid w:val="00DE5558"/>
    <w:rsid w:val="00DF1469"/>
    <w:rsid w:val="00E15D70"/>
    <w:rsid w:val="00E17F1E"/>
    <w:rsid w:val="00E21533"/>
    <w:rsid w:val="00E25762"/>
    <w:rsid w:val="00E3083D"/>
    <w:rsid w:val="00E370F5"/>
    <w:rsid w:val="00E4123D"/>
    <w:rsid w:val="00E44A96"/>
    <w:rsid w:val="00E74A1B"/>
    <w:rsid w:val="00E82AF1"/>
    <w:rsid w:val="00E830AC"/>
    <w:rsid w:val="00E8440D"/>
    <w:rsid w:val="00E9390C"/>
    <w:rsid w:val="00E95813"/>
    <w:rsid w:val="00EA09B1"/>
    <w:rsid w:val="00F0450E"/>
    <w:rsid w:val="00F11629"/>
    <w:rsid w:val="00F13364"/>
    <w:rsid w:val="00F17555"/>
    <w:rsid w:val="00F447D6"/>
    <w:rsid w:val="00F50AF7"/>
    <w:rsid w:val="00F70D5E"/>
    <w:rsid w:val="00F75949"/>
    <w:rsid w:val="00F75D5D"/>
    <w:rsid w:val="00F82CDD"/>
    <w:rsid w:val="00F84FD9"/>
    <w:rsid w:val="00F904B9"/>
    <w:rsid w:val="00F9493C"/>
    <w:rsid w:val="00FA5807"/>
    <w:rsid w:val="00FA70F9"/>
    <w:rsid w:val="00FB6993"/>
    <w:rsid w:val="00FD1CC2"/>
    <w:rsid w:val="00FD4BED"/>
    <w:rsid w:val="00FD7A85"/>
    <w:rsid w:val="00FE6D4B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C43787-8A45-4177-BDD5-195018CC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8853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B9463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BF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F5CC2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rsid w:val="00E370F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4A1256"/>
    <w:pPr>
      <w:ind w:left="720"/>
      <w:contextualSpacing/>
    </w:pPr>
  </w:style>
  <w:style w:type="paragraph" w:customStyle="1" w:styleId="ConsTitle">
    <w:name w:val="ConsTitle"/>
    <w:rsid w:val="00DA00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65904855F870CAD7E959E4925D8E2AB9B59EEAD537241B9E243DC39F9C31961BB7665620CBA3D6FD98DF7240BDABD79AB6A3BD9C8A9E667x9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46C89DD06D4344E16C23A13A836CA7C71BA4D9E7C224C63A03410BF263AFE1BD333824DF0E28293A7DD9765BB225F9A2C7B93EA25D7E60747494917E7p5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68CB3C63C967D55ED519A0A4B95392086ACD48D567F1B3C43ED6FB0BDF34476BC541ED402BE99AB44F9EB869FD42E0B84mFn3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68CB3C63C967D55ED5184075DF9662F86A38A835775196818B169E7E2A34223EE14408D52F2D2A646EFF7869EmCnA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20149-F6DF-4CFA-94C4-6BAEC2598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3</cp:revision>
  <cp:lastPrinted>2023-06-01T09:57:00Z</cp:lastPrinted>
  <dcterms:created xsi:type="dcterms:W3CDTF">2023-06-01T10:01:00Z</dcterms:created>
  <dcterms:modified xsi:type="dcterms:W3CDTF">2023-06-30T05:01:00Z</dcterms:modified>
</cp:coreProperties>
</file>