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98" w:rsidRPr="00E46DF7" w:rsidRDefault="006654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46DF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1645" cy="5632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498" w:rsidRPr="00E46DF7" w:rsidRDefault="00665498" w:rsidP="00665498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E46DF7">
        <w:rPr>
          <w:color w:val="000000"/>
          <w:szCs w:val="26"/>
        </w:rPr>
        <w:t>АДМИНИСТРАЦИЯ ГОРОДА НОРИЛЬСКА</w:t>
      </w:r>
    </w:p>
    <w:p w:rsidR="00665498" w:rsidRPr="00E46DF7" w:rsidRDefault="00665498" w:rsidP="00665498">
      <w:pPr>
        <w:pStyle w:val="a3"/>
        <w:jc w:val="center"/>
        <w:rPr>
          <w:color w:val="000000"/>
          <w:szCs w:val="26"/>
        </w:rPr>
      </w:pPr>
      <w:r w:rsidRPr="00E46DF7">
        <w:rPr>
          <w:color w:val="000000"/>
          <w:szCs w:val="26"/>
        </w:rPr>
        <w:t>КРАСНОЯРСКОГО КРАЯ</w:t>
      </w:r>
    </w:p>
    <w:p w:rsidR="00665498" w:rsidRPr="00E46DF7" w:rsidRDefault="00665498" w:rsidP="00665498">
      <w:pPr>
        <w:pStyle w:val="a3"/>
        <w:jc w:val="center"/>
        <w:outlineLvl w:val="0"/>
        <w:rPr>
          <w:b/>
          <w:bCs/>
          <w:color w:val="000000"/>
          <w:szCs w:val="26"/>
        </w:rPr>
      </w:pPr>
    </w:p>
    <w:p w:rsidR="00665498" w:rsidRPr="00E46DF7" w:rsidRDefault="00067ECC" w:rsidP="00665498">
      <w:pPr>
        <w:pStyle w:val="a3"/>
        <w:jc w:val="center"/>
        <w:outlineLvl w:val="0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ПОСТАНОВЛЕНИЕ</w:t>
      </w:r>
    </w:p>
    <w:p w:rsidR="00665498" w:rsidRPr="00E46DF7" w:rsidRDefault="00665498" w:rsidP="006654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5498" w:rsidRPr="00E46DF7" w:rsidRDefault="0088508C" w:rsidP="00665498">
      <w:pPr>
        <w:pStyle w:val="ConsPlusNormal"/>
        <w:tabs>
          <w:tab w:val="left" w:pos="4253"/>
          <w:tab w:val="left" w:pos="836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02.10.</w:t>
      </w:r>
      <w:r w:rsidR="00333B59">
        <w:rPr>
          <w:rFonts w:ascii="Times New Roman" w:hAnsi="Times New Roman" w:cs="Times New Roman"/>
          <w:sz w:val="26"/>
          <w:szCs w:val="26"/>
        </w:rPr>
        <w:t>202</w:t>
      </w:r>
      <w:r w:rsidR="009D5B2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CB0A89">
        <w:rPr>
          <w:rFonts w:ascii="Times New Roman" w:hAnsi="Times New Roman" w:cs="Times New Roman"/>
          <w:sz w:val="26"/>
          <w:szCs w:val="26"/>
        </w:rPr>
        <w:t xml:space="preserve">г. Норильск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B0A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B0A89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№ 472</w:t>
      </w:r>
    </w:p>
    <w:p w:rsidR="00665498" w:rsidRPr="00E46DF7" w:rsidRDefault="00665498" w:rsidP="00665498">
      <w:pPr>
        <w:rPr>
          <w:sz w:val="26"/>
          <w:szCs w:val="26"/>
        </w:rPr>
      </w:pPr>
    </w:p>
    <w:p w:rsidR="00E31BFF" w:rsidRPr="00E31BFF" w:rsidRDefault="00E31BFF" w:rsidP="00E31BFF">
      <w:pPr>
        <w:shd w:val="clear" w:color="auto" w:fill="FFFFFF"/>
        <w:jc w:val="both"/>
        <w:rPr>
          <w:rFonts w:eastAsiaTheme="minorHAnsi" w:cstheme="minorBidi"/>
          <w:spacing w:val="-2"/>
          <w:sz w:val="26"/>
          <w:szCs w:val="26"/>
          <w:lang w:eastAsia="en-US"/>
        </w:rPr>
      </w:pPr>
      <w:r w:rsidRPr="00E31BFF">
        <w:rPr>
          <w:rFonts w:eastAsiaTheme="minorHAnsi" w:cstheme="minorBidi"/>
          <w:sz w:val="26"/>
          <w:szCs w:val="26"/>
          <w:lang w:eastAsia="en-US"/>
        </w:rPr>
        <w:t xml:space="preserve">О внесении изменений в постановление Администрации города Норильска от </w:t>
      </w:r>
      <w:r w:rsidRPr="0033517D">
        <w:rPr>
          <w:rFonts w:eastAsiaTheme="minorHAnsi" w:cstheme="minorBidi"/>
          <w:sz w:val="26"/>
          <w:szCs w:val="26"/>
          <w:lang w:eastAsia="en-US"/>
        </w:rPr>
        <w:t>2</w:t>
      </w:r>
      <w:r w:rsidR="00353200" w:rsidRPr="0033517D">
        <w:rPr>
          <w:rFonts w:eastAsiaTheme="minorHAnsi" w:cstheme="minorBidi"/>
          <w:sz w:val="26"/>
          <w:szCs w:val="26"/>
          <w:lang w:eastAsia="en-US"/>
        </w:rPr>
        <w:t>2</w:t>
      </w:r>
      <w:r w:rsidRPr="0033517D">
        <w:rPr>
          <w:rFonts w:eastAsiaTheme="minorHAnsi" w:cstheme="minorBidi"/>
          <w:sz w:val="26"/>
          <w:szCs w:val="26"/>
          <w:lang w:eastAsia="en-US"/>
        </w:rPr>
        <w:t>.03.2023 № 104</w:t>
      </w:r>
      <w:r w:rsidRPr="00E31BFF">
        <w:rPr>
          <w:rFonts w:eastAsiaTheme="minorHAnsi" w:cstheme="minorBidi"/>
          <w:sz w:val="26"/>
          <w:szCs w:val="26"/>
          <w:lang w:eastAsia="en-US"/>
        </w:rPr>
        <w:t xml:space="preserve"> </w:t>
      </w:r>
    </w:p>
    <w:p w:rsidR="00E8337F" w:rsidRPr="00E8337F" w:rsidRDefault="00E8337F" w:rsidP="00E8337F">
      <w:pPr>
        <w:jc w:val="center"/>
        <w:rPr>
          <w:sz w:val="26"/>
          <w:szCs w:val="26"/>
        </w:rPr>
      </w:pPr>
    </w:p>
    <w:p w:rsidR="00A715DC" w:rsidRDefault="00A57901" w:rsidP="00A579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</w:t>
      </w:r>
      <w:r w:rsidR="00D753FE">
        <w:rPr>
          <w:rFonts w:eastAsiaTheme="minorHAnsi"/>
          <w:sz w:val="26"/>
          <w:szCs w:val="26"/>
          <w:lang w:eastAsia="en-US"/>
        </w:rPr>
        <w:t>целях урегулирования порядка установления и применения</w:t>
      </w:r>
      <w:r w:rsidR="00934E89">
        <w:rPr>
          <w:rFonts w:eastAsiaTheme="minorHAnsi"/>
          <w:sz w:val="26"/>
          <w:szCs w:val="26"/>
          <w:lang w:eastAsia="en-US"/>
        </w:rPr>
        <w:t xml:space="preserve"> </w:t>
      </w:r>
      <w:r w:rsidR="001D2C66">
        <w:rPr>
          <w:sz w:val="26"/>
          <w:szCs w:val="26"/>
        </w:rPr>
        <w:t xml:space="preserve">предельных </w:t>
      </w:r>
      <w:r w:rsidR="00561549">
        <w:rPr>
          <w:sz w:val="26"/>
          <w:szCs w:val="26"/>
        </w:rPr>
        <w:t>индексов</w:t>
      </w:r>
      <w:r w:rsidR="001D2C66" w:rsidRPr="001D2C66">
        <w:rPr>
          <w:sz w:val="26"/>
          <w:szCs w:val="26"/>
        </w:rPr>
        <w:t xml:space="preserve"> </w:t>
      </w:r>
      <w:r w:rsidR="001D2C66" w:rsidRPr="00E31BFF">
        <w:rPr>
          <w:sz w:val="26"/>
          <w:szCs w:val="26"/>
        </w:rPr>
        <w:t xml:space="preserve">изменения размера платы за содержание жилого помещения для </w:t>
      </w:r>
      <w:r w:rsidR="001D2C66" w:rsidRPr="00E31BFF">
        <w:rPr>
          <w:rFonts w:eastAsiaTheme="minorHAnsi"/>
          <w:sz w:val="26"/>
          <w:szCs w:val="26"/>
          <w:lang w:eastAsia="en-US"/>
        </w:rPr>
        <w:t>собственников помещений в многоквартирном доме, не принявших на общем собрании решения об установлении размера платы за содержание жилого помещения, на территории муниципального образования город Норильск</w:t>
      </w:r>
      <w:r w:rsidR="001D2C66">
        <w:rPr>
          <w:sz w:val="26"/>
          <w:szCs w:val="26"/>
        </w:rPr>
        <w:t>,</w:t>
      </w:r>
      <w:r w:rsidR="00D753FE">
        <w:rPr>
          <w:sz w:val="26"/>
          <w:szCs w:val="26"/>
        </w:rPr>
        <w:t xml:space="preserve"> руководствуясь частью 4 статьи 158 Жилищного кодекса Р</w:t>
      </w:r>
      <w:r w:rsidR="00CB0A89">
        <w:rPr>
          <w:sz w:val="26"/>
          <w:szCs w:val="26"/>
        </w:rPr>
        <w:t>оссийской Федерации</w:t>
      </w:r>
      <w:r w:rsidR="00D753FE">
        <w:rPr>
          <w:sz w:val="26"/>
          <w:szCs w:val="26"/>
        </w:rPr>
        <w:t xml:space="preserve">, </w:t>
      </w:r>
      <w:r w:rsidR="00D753FE" w:rsidRPr="00D753FE">
        <w:rPr>
          <w:sz w:val="26"/>
          <w:szCs w:val="26"/>
        </w:rPr>
        <w:t>Методически</w:t>
      </w:r>
      <w:r w:rsidR="00D753FE">
        <w:rPr>
          <w:sz w:val="26"/>
          <w:szCs w:val="26"/>
        </w:rPr>
        <w:t>ми</w:t>
      </w:r>
      <w:r w:rsidR="00D753FE" w:rsidRPr="00D753FE">
        <w:rPr>
          <w:sz w:val="26"/>
          <w:szCs w:val="26"/>
        </w:rPr>
        <w:t xml:space="preserve"> рекомендаци</w:t>
      </w:r>
      <w:r w:rsidR="00D753FE">
        <w:rPr>
          <w:sz w:val="26"/>
          <w:szCs w:val="26"/>
        </w:rPr>
        <w:t>ями</w:t>
      </w:r>
      <w:r w:rsidR="00D753FE" w:rsidRPr="00D753FE">
        <w:rPr>
          <w:sz w:val="26"/>
          <w:szCs w:val="26"/>
        </w:rPr>
        <w:t xml:space="preserve">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 w:rsidR="00D753FE">
        <w:rPr>
          <w:sz w:val="26"/>
          <w:szCs w:val="26"/>
        </w:rPr>
        <w:t>, утвержденными п</w:t>
      </w:r>
      <w:r w:rsidR="00D753FE" w:rsidRPr="00D753FE">
        <w:rPr>
          <w:sz w:val="26"/>
          <w:szCs w:val="26"/>
        </w:rPr>
        <w:t>риказ</w:t>
      </w:r>
      <w:r w:rsidR="00D753FE">
        <w:rPr>
          <w:sz w:val="26"/>
          <w:szCs w:val="26"/>
        </w:rPr>
        <w:t>ом</w:t>
      </w:r>
      <w:r w:rsidR="00D753FE" w:rsidRPr="00D753FE">
        <w:rPr>
          <w:sz w:val="26"/>
          <w:szCs w:val="26"/>
        </w:rPr>
        <w:t xml:space="preserve"> Минстроя России от 06.04.2018 </w:t>
      </w:r>
      <w:r w:rsidR="00D753FE">
        <w:rPr>
          <w:sz w:val="26"/>
          <w:szCs w:val="26"/>
        </w:rPr>
        <w:t>№ 213/</w:t>
      </w:r>
      <w:proofErr w:type="spellStart"/>
      <w:r w:rsidR="00D753FE">
        <w:rPr>
          <w:sz w:val="26"/>
          <w:szCs w:val="26"/>
        </w:rPr>
        <w:t>пр</w:t>
      </w:r>
      <w:proofErr w:type="spellEnd"/>
      <w:r w:rsidR="00C82423">
        <w:rPr>
          <w:sz w:val="26"/>
          <w:szCs w:val="26"/>
        </w:rPr>
        <w:t>,</w:t>
      </w:r>
    </w:p>
    <w:p w:rsidR="002D3502" w:rsidRPr="00E46DF7" w:rsidRDefault="00D753FE" w:rsidP="00E8337F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C82423">
        <w:rPr>
          <w:sz w:val="26"/>
          <w:szCs w:val="26"/>
        </w:rPr>
        <w:t>:</w:t>
      </w:r>
    </w:p>
    <w:p w:rsidR="00665498" w:rsidRPr="00D60F4A" w:rsidRDefault="00665498" w:rsidP="00A715D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3473" w:rsidRPr="00942D7F" w:rsidRDefault="00E31BFF" w:rsidP="00942D7F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31BFF">
        <w:rPr>
          <w:sz w:val="26"/>
          <w:szCs w:val="26"/>
        </w:rPr>
        <w:t xml:space="preserve">Внести в </w:t>
      </w:r>
      <w:r w:rsidR="0033517D">
        <w:rPr>
          <w:sz w:val="26"/>
          <w:szCs w:val="26"/>
        </w:rPr>
        <w:t xml:space="preserve">постановление Администрации города Норильска «Об утверждении </w:t>
      </w:r>
      <w:r w:rsidR="0025043C" w:rsidRPr="00E31BFF">
        <w:rPr>
          <w:sz w:val="26"/>
          <w:szCs w:val="26"/>
        </w:rPr>
        <w:t>предельны</w:t>
      </w:r>
      <w:r w:rsidR="0033517D">
        <w:rPr>
          <w:sz w:val="26"/>
          <w:szCs w:val="26"/>
        </w:rPr>
        <w:t>х</w:t>
      </w:r>
      <w:r w:rsidR="0025043C" w:rsidRPr="00E31BFF">
        <w:rPr>
          <w:sz w:val="26"/>
          <w:szCs w:val="26"/>
        </w:rPr>
        <w:t xml:space="preserve"> индекс</w:t>
      </w:r>
      <w:r w:rsidR="0033517D">
        <w:rPr>
          <w:sz w:val="26"/>
          <w:szCs w:val="26"/>
        </w:rPr>
        <w:t>ов</w:t>
      </w:r>
      <w:r w:rsidR="0025043C" w:rsidRPr="00E31BFF">
        <w:rPr>
          <w:sz w:val="26"/>
          <w:szCs w:val="26"/>
        </w:rPr>
        <w:t xml:space="preserve"> изменения размера платы за содержание жилого помещения для </w:t>
      </w:r>
      <w:r w:rsidR="00E8337F" w:rsidRPr="00E31BFF">
        <w:rPr>
          <w:rFonts w:eastAsiaTheme="minorHAnsi"/>
          <w:sz w:val="26"/>
          <w:szCs w:val="26"/>
          <w:lang w:eastAsia="en-US"/>
        </w:rPr>
        <w:t>собственников помещений в многоквартирном доме, не принявших на общем собрании решения об установлении размера платы за содержание жилого помещения, на территории муниципального образования город Норильск</w:t>
      </w:r>
      <w:r w:rsidR="0033517D">
        <w:rPr>
          <w:rFonts w:eastAsiaTheme="minorHAnsi"/>
          <w:sz w:val="26"/>
          <w:szCs w:val="26"/>
          <w:lang w:eastAsia="en-US"/>
        </w:rPr>
        <w:t>»</w:t>
      </w:r>
      <w:r w:rsidRPr="00E31BFF">
        <w:rPr>
          <w:sz w:val="26"/>
          <w:szCs w:val="26"/>
        </w:rPr>
        <w:t>, утвержденн</w:t>
      </w:r>
      <w:r w:rsidR="00D5123F">
        <w:rPr>
          <w:sz w:val="26"/>
          <w:szCs w:val="26"/>
        </w:rPr>
        <w:t>о</w:t>
      </w:r>
      <w:r w:rsidRPr="00E31BFF">
        <w:rPr>
          <w:sz w:val="26"/>
          <w:szCs w:val="26"/>
        </w:rPr>
        <w:t xml:space="preserve">е постановлением Администрации города Норильска </w:t>
      </w:r>
      <w:r w:rsidRPr="0033517D">
        <w:rPr>
          <w:sz w:val="26"/>
          <w:szCs w:val="26"/>
        </w:rPr>
        <w:t>от 2</w:t>
      </w:r>
      <w:r w:rsidR="0033517D" w:rsidRPr="0033517D">
        <w:rPr>
          <w:sz w:val="26"/>
          <w:szCs w:val="26"/>
        </w:rPr>
        <w:t>2</w:t>
      </w:r>
      <w:r w:rsidRPr="0033517D">
        <w:rPr>
          <w:sz w:val="26"/>
          <w:szCs w:val="26"/>
        </w:rPr>
        <w:t xml:space="preserve">.03.2023 </w:t>
      </w:r>
      <w:r w:rsidR="00942D7F">
        <w:rPr>
          <w:sz w:val="26"/>
          <w:szCs w:val="26"/>
        </w:rPr>
        <w:t xml:space="preserve">      </w:t>
      </w:r>
      <w:r w:rsidRPr="00942D7F">
        <w:rPr>
          <w:sz w:val="26"/>
          <w:szCs w:val="26"/>
        </w:rPr>
        <w:t>№ 104 (далее – Постановление), следующие изменения:</w:t>
      </w:r>
    </w:p>
    <w:p w:rsidR="001D2C66" w:rsidRDefault="001D2C66" w:rsidP="00561549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561549">
        <w:rPr>
          <w:sz w:val="26"/>
          <w:szCs w:val="26"/>
        </w:rPr>
        <w:t xml:space="preserve"> </w:t>
      </w:r>
      <w:r w:rsidR="00D16854">
        <w:rPr>
          <w:sz w:val="26"/>
          <w:szCs w:val="26"/>
        </w:rPr>
        <w:t xml:space="preserve">Дополнить Постановление </w:t>
      </w:r>
      <w:r w:rsidR="007C52FF">
        <w:rPr>
          <w:sz w:val="26"/>
          <w:szCs w:val="26"/>
        </w:rPr>
        <w:t>новым пунктом 2 следующего содержания:</w:t>
      </w:r>
    </w:p>
    <w:p w:rsidR="00F25E23" w:rsidRPr="00F25E23" w:rsidRDefault="007C52FF" w:rsidP="00F25E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</w:t>
      </w:r>
      <w:r w:rsidRPr="007C52FF">
        <w:rPr>
          <w:rFonts w:eastAsiaTheme="minorHAnsi"/>
          <w:sz w:val="26"/>
          <w:szCs w:val="26"/>
          <w:lang w:eastAsia="en-US"/>
        </w:rPr>
        <w:t xml:space="preserve"> </w:t>
      </w:r>
      <w:r w:rsidRPr="007C52FF">
        <w:rPr>
          <w:sz w:val="26"/>
          <w:szCs w:val="26"/>
        </w:rPr>
        <w:t>Предельны</w:t>
      </w:r>
      <w:r w:rsidR="00F25E23">
        <w:rPr>
          <w:sz w:val="26"/>
          <w:szCs w:val="26"/>
        </w:rPr>
        <w:t>е</w:t>
      </w:r>
      <w:r w:rsidRPr="007C52FF">
        <w:rPr>
          <w:sz w:val="26"/>
          <w:szCs w:val="26"/>
        </w:rPr>
        <w:t xml:space="preserve"> индекс</w:t>
      </w:r>
      <w:r w:rsidR="00F25E23">
        <w:rPr>
          <w:sz w:val="26"/>
          <w:szCs w:val="26"/>
        </w:rPr>
        <w:t>ы</w:t>
      </w:r>
      <w:r w:rsidRPr="007C52FF">
        <w:rPr>
          <w:sz w:val="26"/>
          <w:szCs w:val="26"/>
        </w:rPr>
        <w:t xml:space="preserve">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>
        <w:rPr>
          <w:sz w:val="26"/>
          <w:szCs w:val="26"/>
        </w:rPr>
        <w:t xml:space="preserve">, </w:t>
      </w:r>
      <w:r w:rsidR="00F25E23">
        <w:rPr>
          <w:sz w:val="26"/>
          <w:szCs w:val="26"/>
        </w:rPr>
        <w:t xml:space="preserve">до 2023 года определить равными </w:t>
      </w:r>
      <w:r w:rsidR="00F25E23" w:rsidRPr="00F25E23">
        <w:rPr>
          <w:sz w:val="26"/>
          <w:szCs w:val="26"/>
        </w:rPr>
        <w:t>индекс</w:t>
      </w:r>
      <w:r w:rsidR="00F25E23">
        <w:rPr>
          <w:sz w:val="26"/>
          <w:szCs w:val="26"/>
        </w:rPr>
        <w:t>у потребительских цен на соответствующий</w:t>
      </w:r>
      <w:r w:rsidR="00F25E23" w:rsidRPr="00F25E23">
        <w:rPr>
          <w:sz w:val="26"/>
          <w:szCs w:val="26"/>
        </w:rPr>
        <w:t xml:space="preserve"> год, установленн</w:t>
      </w:r>
      <w:r w:rsidR="00F25E23">
        <w:rPr>
          <w:sz w:val="26"/>
          <w:szCs w:val="26"/>
        </w:rPr>
        <w:t>ому</w:t>
      </w:r>
      <w:r w:rsidR="00F25E23" w:rsidRPr="00F25E23">
        <w:rPr>
          <w:sz w:val="26"/>
          <w:szCs w:val="26"/>
        </w:rPr>
        <w:t xml:space="preserve"> действующим Прогнозом социально-экономического развития Российской Федерации</w:t>
      </w:r>
      <w:r w:rsidR="00F25E23">
        <w:rPr>
          <w:sz w:val="26"/>
          <w:szCs w:val="26"/>
        </w:rPr>
        <w:t>.».</w:t>
      </w:r>
    </w:p>
    <w:p w:rsidR="00E31BFF" w:rsidRDefault="001D2C66" w:rsidP="001D2C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="00CB0A89">
        <w:rPr>
          <w:rFonts w:ascii="Times New Roman" w:hAnsi="Times New Roman" w:cs="Times New Roman"/>
          <w:b w:val="0"/>
          <w:sz w:val="26"/>
          <w:szCs w:val="26"/>
        </w:rPr>
        <w:t xml:space="preserve"> Пункты 2 – 3 Постановления считать пунктами 3 - 4 Постановления соответственно. </w:t>
      </w:r>
    </w:p>
    <w:p w:rsidR="00333B59" w:rsidRPr="00D60F4A" w:rsidRDefault="00294B13" w:rsidP="00BE60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60F4A">
        <w:rPr>
          <w:rFonts w:eastAsiaTheme="minorHAnsi"/>
          <w:sz w:val="26"/>
          <w:szCs w:val="26"/>
          <w:lang w:eastAsia="en-US"/>
        </w:rPr>
        <w:t>2</w:t>
      </w:r>
      <w:r w:rsidR="00333B59" w:rsidRPr="00D60F4A">
        <w:rPr>
          <w:rFonts w:eastAsiaTheme="minorHAnsi"/>
          <w:sz w:val="26"/>
          <w:szCs w:val="26"/>
          <w:lang w:eastAsia="en-US"/>
        </w:rPr>
        <w:t xml:space="preserve">. </w:t>
      </w:r>
      <w:r w:rsidR="008D4D95">
        <w:rPr>
          <w:rFonts w:eastAsiaTheme="minorHAnsi"/>
          <w:sz w:val="26"/>
          <w:szCs w:val="26"/>
          <w:lang w:eastAsia="en-US"/>
        </w:rPr>
        <w:t>Опубликовать настоящее постановление</w:t>
      </w:r>
      <w:r w:rsidR="00836028" w:rsidRPr="00D60F4A">
        <w:rPr>
          <w:rFonts w:eastAsiaTheme="minorHAnsi"/>
          <w:sz w:val="26"/>
          <w:szCs w:val="26"/>
          <w:lang w:eastAsia="en-US"/>
        </w:rPr>
        <w:t xml:space="preserve"> в газете «Заполярная правда» и разместить на официальном сайте муниципального образования город Норильск.</w:t>
      </w:r>
    </w:p>
    <w:p w:rsidR="00CB0A89" w:rsidRDefault="00CB0A89" w:rsidP="005A7C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B0A89" w:rsidRDefault="00CB0A89" w:rsidP="005A7C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A7CD6" w:rsidRDefault="00294B13" w:rsidP="005A7C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60F4A">
        <w:rPr>
          <w:rFonts w:eastAsiaTheme="minorHAnsi"/>
          <w:sz w:val="26"/>
          <w:szCs w:val="26"/>
          <w:lang w:eastAsia="en-US"/>
        </w:rPr>
        <w:lastRenderedPageBreak/>
        <w:t>3</w:t>
      </w:r>
      <w:r w:rsidR="008D4D95">
        <w:rPr>
          <w:rFonts w:eastAsiaTheme="minorHAnsi"/>
          <w:sz w:val="26"/>
          <w:szCs w:val="26"/>
          <w:lang w:eastAsia="en-US"/>
        </w:rPr>
        <w:t xml:space="preserve">. </w:t>
      </w:r>
      <w:r w:rsidR="005A7CD6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</w:t>
      </w:r>
      <w:r w:rsidR="00561549">
        <w:rPr>
          <w:rFonts w:eastAsiaTheme="minorHAnsi"/>
          <w:sz w:val="26"/>
          <w:szCs w:val="26"/>
          <w:lang w:eastAsia="en-US"/>
        </w:rPr>
        <w:t>с даты его подписания.</w:t>
      </w:r>
    </w:p>
    <w:p w:rsidR="00665498" w:rsidRDefault="00665498" w:rsidP="005A7C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E2B72" w:rsidRDefault="00AE2B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3502" w:rsidRDefault="002D35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5498" w:rsidRPr="00E46DF7" w:rsidRDefault="00665498" w:rsidP="00BE60F1">
      <w:pPr>
        <w:pStyle w:val="ConsPlusNormal"/>
        <w:tabs>
          <w:tab w:val="left" w:pos="8080"/>
        </w:tabs>
        <w:rPr>
          <w:rFonts w:ascii="Times New Roman" w:hAnsi="Times New Roman" w:cs="Times New Roman"/>
          <w:sz w:val="26"/>
          <w:szCs w:val="26"/>
        </w:rPr>
      </w:pPr>
      <w:r w:rsidRPr="00E46DF7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CB0A89">
        <w:rPr>
          <w:rFonts w:ascii="Times New Roman" w:hAnsi="Times New Roman" w:cs="Times New Roman"/>
          <w:sz w:val="26"/>
          <w:szCs w:val="26"/>
        </w:rPr>
        <w:t xml:space="preserve">города Норильска                                                                            </w:t>
      </w:r>
      <w:r w:rsidR="005122EE">
        <w:rPr>
          <w:rFonts w:ascii="Times New Roman" w:hAnsi="Times New Roman" w:cs="Times New Roman"/>
          <w:sz w:val="26"/>
          <w:szCs w:val="26"/>
        </w:rPr>
        <w:t xml:space="preserve"> </w:t>
      </w:r>
      <w:r w:rsidR="00BE60F1" w:rsidRPr="00E46DF7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665498" w:rsidRPr="00E46DF7" w:rsidSect="00CB0A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A2B2A"/>
    <w:multiLevelType w:val="multilevel"/>
    <w:tmpl w:val="6D8E4E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17453A"/>
    <w:multiLevelType w:val="hybridMultilevel"/>
    <w:tmpl w:val="B69E60AE"/>
    <w:lvl w:ilvl="0" w:tplc="C12059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82C0242"/>
    <w:multiLevelType w:val="hybridMultilevel"/>
    <w:tmpl w:val="9C420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98"/>
    <w:rsid w:val="00006035"/>
    <w:rsid w:val="00067ECC"/>
    <w:rsid w:val="00094CA3"/>
    <w:rsid w:val="000E1087"/>
    <w:rsid w:val="00170A8C"/>
    <w:rsid w:val="00191CCA"/>
    <w:rsid w:val="001D2C66"/>
    <w:rsid w:val="002068BD"/>
    <w:rsid w:val="00210750"/>
    <w:rsid w:val="00230BDA"/>
    <w:rsid w:val="00237A62"/>
    <w:rsid w:val="0025043C"/>
    <w:rsid w:val="00253B48"/>
    <w:rsid w:val="00272E99"/>
    <w:rsid w:val="00285552"/>
    <w:rsid w:val="00294B13"/>
    <w:rsid w:val="002D3502"/>
    <w:rsid w:val="00300637"/>
    <w:rsid w:val="003143B7"/>
    <w:rsid w:val="0032068E"/>
    <w:rsid w:val="00333B59"/>
    <w:rsid w:val="0033517D"/>
    <w:rsid w:val="00353200"/>
    <w:rsid w:val="00371022"/>
    <w:rsid w:val="0037303D"/>
    <w:rsid w:val="003B15FB"/>
    <w:rsid w:val="00414D43"/>
    <w:rsid w:val="00431ECD"/>
    <w:rsid w:val="004371F7"/>
    <w:rsid w:val="004423AA"/>
    <w:rsid w:val="00483F08"/>
    <w:rsid w:val="004B3A94"/>
    <w:rsid w:val="004C6B63"/>
    <w:rsid w:val="004D1045"/>
    <w:rsid w:val="005122EE"/>
    <w:rsid w:val="00540019"/>
    <w:rsid w:val="00561549"/>
    <w:rsid w:val="005A7CD6"/>
    <w:rsid w:val="005B4BD2"/>
    <w:rsid w:val="005D3240"/>
    <w:rsid w:val="005F7200"/>
    <w:rsid w:val="0060051B"/>
    <w:rsid w:val="00610EF1"/>
    <w:rsid w:val="00665498"/>
    <w:rsid w:val="006744B4"/>
    <w:rsid w:val="007008A3"/>
    <w:rsid w:val="00726AC7"/>
    <w:rsid w:val="00766679"/>
    <w:rsid w:val="007814EF"/>
    <w:rsid w:val="007B3233"/>
    <w:rsid w:val="007B5C9A"/>
    <w:rsid w:val="007C4FD4"/>
    <w:rsid w:val="007C52FF"/>
    <w:rsid w:val="007E4E0F"/>
    <w:rsid w:val="007E5798"/>
    <w:rsid w:val="00836028"/>
    <w:rsid w:val="0085586E"/>
    <w:rsid w:val="00865C6A"/>
    <w:rsid w:val="008822CD"/>
    <w:rsid w:val="0088508C"/>
    <w:rsid w:val="008943A3"/>
    <w:rsid w:val="00895B38"/>
    <w:rsid w:val="008A7553"/>
    <w:rsid w:val="008C03B4"/>
    <w:rsid w:val="008C0F5B"/>
    <w:rsid w:val="008D4D95"/>
    <w:rsid w:val="008F3D54"/>
    <w:rsid w:val="00917DA3"/>
    <w:rsid w:val="00934E89"/>
    <w:rsid w:val="00942D7F"/>
    <w:rsid w:val="009812F6"/>
    <w:rsid w:val="009D5B26"/>
    <w:rsid w:val="00A0481D"/>
    <w:rsid w:val="00A240DD"/>
    <w:rsid w:val="00A42C43"/>
    <w:rsid w:val="00A57901"/>
    <w:rsid w:val="00A715DC"/>
    <w:rsid w:val="00A75ECE"/>
    <w:rsid w:val="00A76752"/>
    <w:rsid w:val="00AB5BC4"/>
    <w:rsid w:val="00AC3550"/>
    <w:rsid w:val="00AE2B72"/>
    <w:rsid w:val="00B31153"/>
    <w:rsid w:val="00B9073B"/>
    <w:rsid w:val="00BA4D80"/>
    <w:rsid w:val="00BB0022"/>
    <w:rsid w:val="00BE27B3"/>
    <w:rsid w:val="00BE60F1"/>
    <w:rsid w:val="00C17A8C"/>
    <w:rsid w:val="00C82423"/>
    <w:rsid w:val="00C9513E"/>
    <w:rsid w:val="00CB0A89"/>
    <w:rsid w:val="00CC7AF4"/>
    <w:rsid w:val="00CD6192"/>
    <w:rsid w:val="00D021AD"/>
    <w:rsid w:val="00D02BFC"/>
    <w:rsid w:val="00D1566D"/>
    <w:rsid w:val="00D16854"/>
    <w:rsid w:val="00D33473"/>
    <w:rsid w:val="00D5123F"/>
    <w:rsid w:val="00D60F4A"/>
    <w:rsid w:val="00D629BC"/>
    <w:rsid w:val="00D64051"/>
    <w:rsid w:val="00D7429A"/>
    <w:rsid w:val="00D753FE"/>
    <w:rsid w:val="00DB77D7"/>
    <w:rsid w:val="00E31BFF"/>
    <w:rsid w:val="00E46DF7"/>
    <w:rsid w:val="00E8337F"/>
    <w:rsid w:val="00E9779D"/>
    <w:rsid w:val="00EB4059"/>
    <w:rsid w:val="00EB4674"/>
    <w:rsid w:val="00F0026D"/>
    <w:rsid w:val="00F11F4A"/>
    <w:rsid w:val="00F14B78"/>
    <w:rsid w:val="00F23FCD"/>
    <w:rsid w:val="00F25E23"/>
    <w:rsid w:val="00F264B1"/>
    <w:rsid w:val="00F560F6"/>
    <w:rsid w:val="00F62332"/>
    <w:rsid w:val="00F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3B1A4-A867-49E7-AF3A-28FC501E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4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665498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6654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665498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8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86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31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2BB7-3A4E-442A-AF4B-4590E5D4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Верещагина Наталья Владимировна</dc:creator>
  <cp:keywords/>
  <dc:description/>
  <cp:lastModifiedBy>Грицюк Марина Геннадьевна</cp:lastModifiedBy>
  <cp:revision>7</cp:revision>
  <cp:lastPrinted>2023-09-14T01:37:00Z</cp:lastPrinted>
  <dcterms:created xsi:type="dcterms:W3CDTF">2023-09-19T07:57:00Z</dcterms:created>
  <dcterms:modified xsi:type="dcterms:W3CDTF">2023-10-02T03:01:00Z</dcterms:modified>
</cp:coreProperties>
</file>