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9CD" w:rsidRPr="00F0257B" w:rsidRDefault="008949CD" w:rsidP="008949CD">
      <w:pPr>
        <w:pStyle w:val="a3"/>
        <w:tabs>
          <w:tab w:val="left" w:pos="7230"/>
        </w:tabs>
        <w:jc w:val="center"/>
      </w:pPr>
      <w:r w:rsidRPr="00F0257B">
        <w:rPr>
          <w:noProof/>
        </w:rPr>
        <w:drawing>
          <wp:inline distT="0" distB="0" distL="0" distR="0" wp14:anchorId="05AAEC14" wp14:editId="092F7AA9">
            <wp:extent cx="464820" cy="559435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9CD" w:rsidRPr="00F0257B" w:rsidRDefault="008949CD" w:rsidP="008949CD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F0257B">
        <w:rPr>
          <w:color w:val="000000"/>
          <w:sz w:val="26"/>
          <w:szCs w:val="26"/>
        </w:rPr>
        <w:t>АДМИНИСТРАЦИЯ ГОРОДА НОРИЛЬСКА</w:t>
      </w:r>
    </w:p>
    <w:p w:rsidR="008949CD" w:rsidRPr="00F0257B" w:rsidRDefault="008949CD" w:rsidP="008949CD">
      <w:pPr>
        <w:pStyle w:val="a3"/>
        <w:jc w:val="center"/>
        <w:rPr>
          <w:color w:val="000000"/>
          <w:sz w:val="26"/>
          <w:szCs w:val="26"/>
        </w:rPr>
      </w:pPr>
      <w:r w:rsidRPr="00F0257B">
        <w:rPr>
          <w:color w:val="000000"/>
          <w:sz w:val="26"/>
          <w:szCs w:val="26"/>
        </w:rPr>
        <w:t>КРАСНОЯРСКОГО КРАЯ</w:t>
      </w:r>
    </w:p>
    <w:p w:rsidR="008949CD" w:rsidRPr="00F0257B" w:rsidRDefault="008949CD" w:rsidP="008949CD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8949CD" w:rsidRPr="00F0257B" w:rsidRDefault="008949CD" w:rsidP="008949CD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F0257B">
        <w:rPr>
          <w:b/>
          <w:bCs/>
          <w:color w:val="000000"/>
          <w:sz w:val="28"/>
          <w:szCs w:val="28"/>
        </w:rPr>
        <w:t>ПОСТАНОВЛЕНИЕ</w:t>
      </w:r>
    </w:p>
    <w:p w:rsidR="008949CD" w:rsidRPr="00F0257B" w:rsidRDefault="008949CD" w:rsidP="008949CD">
      <w:pPr>
        <w:rPr>
          <w:rFonts w:ascii="Times New Roman" w:hAnsi="Times New Roman" w:cs="Times New Roman"/>
        </w:rPr>
      </w:pPr>
    </w:p>
    <w:p w:rsidR="008949CD" w:rsidRPr="00F0257B" w:rsidRDefault="00EC67B0" w:rsidP="008949CD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05.05.</w:t>
      </w:r>
      <w:r w:rsidR="008949CD" w:rsidRPr="00F0257B">
        <w:rPr>
          <w:rFonts w:ascii="Times New Roman" w:hAnsi="Times New Roman" w:cs="Times New Roman"/>
          <w:sz w:val="26"/>
        </w:rPr>
        <w:t>201</w:t>
      </w:r>
      <w:r w:rsidR="008949CD">
        <w:rPr>
          <w:rFonts w:ascii="Times New Roman" w:hAnsi="Times New Roman" w:cs="Times New Roman"/>
          <w:sz w:val="26"/>
        </w:rPr>
        <w:t>6</w:t>
      </w:r>
      <w:r w:rsidR="008949CD" w:rsidRPr="00F0257B">
        <w:rPr>
          <w:rFonts w:ascii="Times New Roman" w:hAnsi="Times New Roman" w:cs="Times New Roman"/>
          <w:sz w:val="26"/>
        </w:rPr>
        <w:tab/>
        <w:t xml:space="preserve">                       </w:t>
      </w:r>
      <w:r>
        <w:rPr>
          <w:rFonts w:ascii="Times New Roman" w:hAnsi="Times New Roman" w:cs="Times New Roman"/>
          <w:sz w:val="26"/>
        </w:rPr>
        <w:t xml:space="preserve">            </w:t>
      </w:r>
      <w:r w:rsidR="008949CD" w:rsidRPr="00F0257B">
        <w:rPr>
          <w:rFonts w:ascii="Times New Roman" w:hAnsi="Times New Roman" w:cs="Times New Roman"/>
          <w:sz w:val="26"/>
        </w:rPr>
        <w:t xml:space="preserve">   </w:t>
      </w:r>
      <w:r w:rsidR="008949CD">
        <w:rPr>
          <w:rFonts w:ascii="Times New Roman" w:hAnsi="Times New Roman" w:cs="Times New Roman"/>
          <w:sz w:val="26"/>
        </w:rPr>
        <w:t xml:space="preserve">   </w:t>
      </w:r>
      <w:r w:rsidR="008949CD" w:rsidRPr="00F0257B">
        <w:rPr>
          <w:rFonts w:ascii="Times New Roman" w:hAnsi="Times New Roman" w:cs="Times New Roman"/>
          <w:sz w:val="26"/>
        </w:rPr>
        <w:t xml:space="preserve">г. Норильск </w:t>
      </w:r>
      <w:r w:rsidR="008949CD" w:rsidRPr="00F0257B">
        <w:rPr>
          <w:rFonts w:ascii="Times New Roman" w:hAnsi="Times New Roman" w:cs="Times New Roman"/>
          <w:sz w:val="26"/>
        </w:rPr>
        <w:tab/>
      </w:r>
      <w:r w:rsidR="008949CD" w:rsidRPr="00F0257B">
        <w:rPr>
          <w:rFonts w:ascii="Times New Roman" w:hAnsi="Times New Roman" w:cs="Times New Roman"/>
          <w:sz w:val="26"/>
        </w:rPr>
        <w:tab/>
      </w:r>
      <w:r w:rsidR="008949CD" w:rsidRPr="00F0257B">
        <w:rPr>
          <w:rFonts w:ascii="Times New Roman" w:hAnsi="Times New Roman" w:cs="Times New Roman"/>
          <w:sz w:val="26"/>
        </w:rPr>
        <w:tab/>
      </w:r>
      <w:r w:rsidR="008949CD" w:rsidRPr="00F0257B">
        <w:rPr>
          <w:rFonts w:ascii="Times New Roman" w:hAnsi="Times New Roman" w:cs="Times New Roman"/>
          <w:sz w:val="26"/>
        </w:rPr>
        <w:tab/>
        <w:t xml:space="preserve"> </w:t>
      </w:r>
      <w:r>
        <w:rPr>
          <w:rFonts w:ascii="Times New Roman" w:hAnsi="Times New Roman" w:cs="Times New Roman"/>
          <w:sz w:val="26"/>
        </w:rPr>
        <w:t xml:space="preserve">           </w:t>
      </w:r>
      <w:r w:rsidR="008949CD">
        <w:rPr>
          <w:rFonts w:ascii="Times New Roman" w:hAnsi="Times New Roman" w:cs="Times New Roman"/>
          <w:sz w:val="26"/>
        </w:rPr>
        <w:t>№</w:t>
      </w:r>
      <w:r>
        <w:rPr>
          <w:rFonts w:ascii="Times New Roman" w:hAnsi="Times New Roman" w:cs="Times New Roman"/>
          <w:sz w:val="26"/>
        </w:rPr>
        <w:t xml:space="preserve"> 251</w:t>
      </w:r>
    </w:p>
    <w:p w:rsidR="008949CD" w:rsidRDefault="008949CD" w:rsidP="008949C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E222B" w:rsidRDefault="000E222B" w:rsidP="008949CD">
      <w:pPr>
        <w:spacing w:after="0" w:line="240" w:lineRule="auto"/>
      </w:pPr>
    </w:p>
    <w:p w:rsidR="008949CD" w:rsidRDefault="008949CD" w:rsidP="008949C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949CD">
        <w:rPr>
          <w:rFonts w:ascii="Times New Roman" w:hAnsi="Times New Roman" w:cs="Times New Roman"/>
          <w:sz w:val="26"/>
          <w:szCs w:val="26"/>
        </w:rPr>
        <w:t>О внесении изменений в по</w:t>
      </w:r>
      <w:r>
        <w:rPr>
          <w:rFonts w:ascii="Times New Roman" w:hAnsi="Times New Roman" w:cs="Times New Roman"/>
          <w:sz w:val="26"/>
          <w:szCs w:val="26"/>
        </w:rPr>
        <w:t>становление Администрации город</w:t>
      </w:r>
      <w:r w:rsidRPr="008949CD">
        <w:rPr>
          <w:rFonts w:ascii="Times New Roman" w:hAnsi="Times New Roman" w:cs="Times New Roman"/>
          <w:sz w:val="26"/>
          <w:szCs w:val="26"/>
        </w:rPr>
        <w:t>а Норильска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br/>
        <w:t>от 14.01.2010 № 02</w:t>
      </w:r>
    </w:p>
    <w:p w:rsidR="008949CD" w:rsidRDefault="008949CD" w:rsidP="008949C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949CD" w:rsidRDefault="008949CD" w:rsidP="008949CD">
      <w:pPr>
        <w:pStyle w:val="ConsPlusNormal"/>
        <w:ind w:firstLine="709"/>
        <w:jc w:val="both"/>
      </w:pPr>
      <w:r>
        <w:t xml:space="preserve">С целью уточнения полномочий заместителя </w:t>
      </w:r>
      <w:r w:rsidR="00C71604">
        <w:t>Р</w:t>
      </w:r>
      <w:r>
        <w:t>уководителя Администрации города Норильска по общим вопросам,</w:t>
      </w:r>
    </w:p>
    <w:p w:rsidR="008949CD" w:rsidRDefault="008949CD" w:rsidP="008949CD">
      <w:pPr>
        <w:pStyle w:val="ConsPlusNormal"/>
        <w:jc w:val="both"/>
      </w:pPr>
      <w:r>
        <w:t>ПОСТАНОВЛЯЮ:</w:t>
      </w:r>
    </w:p>
    <w:p w:rsidR="008949CD" w:rsidRDefault="008949CD" w:rsidP="008949CD">
      <w:pPr>
        <w:pStyle w:val="ConsPlusNormal"/>
        <w:jc w:val="both"/>
      </w:pPr>
    </w:p>
    <w:p w:rsidR="008949CD" w:rsidRPr="008949CD" w:rsidRDefault="008949CD" w:rsidP="00BF7AD1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8949CD">
        <w:t xml:space="preserve">Внести в </w:t>
      </w:r>
      <w:hyperlink r:id="rId6" w:history="1">
        <w:r w:rsidRPr="008949CD">
          <w:t xml:space="preserve">приложение № </w:t>
        </w:r>
      </w:hyperlink>
      <w:r w:rsidRPr="008949CD">
        <w:t>2 «Заместитель Руководителя Администрации города Норильска по общим вопросам» к постановлению Администрации города Норильска от 14.01.2010 № 02 «О распределении полномочий между должностными лицами Администрации города Норильска»</w:t>
      </w:r>
      <w:r w:rsidR="00BF7AD1">
        <w:t xml:space="preserve"> (далее - Приложение) следующи</w:t>
      </w:r>
      <w:r w:rsidRPr="008949CD">
        <w:t>е изменени</w:t>
      </w:r>
      <w:r w:rsidR="00BF7AD1">
        <w:t>я</w:t>
      </w:r>
      <w:r w:rsidRPr="008949CD">
        <w:t>:</w:t>
      </w:r>
    </w:p>
    <w:p w:rsidR="008949CD" w:rsidRPr="008949CD" w:rsidRDefault="008949CD" w:rsidP="00BF7AD1">
      <w:pPr>
        <w:pStyle w:val="ConsPlusNormal"/>
        <w:numPr>
          <w:ilvl w:val="1"/>
          <w:numId w:val="1"/>
        </w:numPr>
        <w:ind w:left="0" w:firstLine="709"/>
        <w:jc w:val="both"/>
      </w:pPr>
      <w:r w:rsidRPr="008949CD">
        <w:t>Пункт 9 Приложения изложить в следующей редакции:</w:t>
      </w:r>
    </w:p>
    <w:p w:rsidR="008949CD" w:rsidRPr="008949CD" w:rsidRDefault="008949CD" w:rsidP="00BF7AD1">
      <w:pPr>
        <w:pStyle w:val="ConsPlusNormal"/>
        <w:ind w:firstLine="709"/>
        <w:jc w:val="both"/>
      </w:pPr>
      <w:r w:rsidRPr="008949CD">
        <w:t xml:space="preserve">«9. Представляет позицию Администрации города Норильска по </w:t>
      </w:r>
      <w:r w:rsidR="002C23DE">
        <w:t>рассматриваемым на</w:t>
      </w:r>
      <w:r w:rsidRPr="008949CD">
        <w:t xml:space="preserve"> </w:t>
      </w:r>
      <w:r w:rsidR="00BF7AD1">
        <w:t xml:space="preserve">постоянных </w:t>
      </w:r>
      <w:r w:rsidRPr="008949CD">
        <w:t>депутатских комисси</w:t>
      </w:r>
      <w:r w:rsidR="002C23DE">
        <w:t>ях</w:t>
      </w:r>
      <w:r w:rsidRPr="008949CD">
        <w:t>, сесси</w:t>
      </w:r>
      <w:r w:rsidR="002C23DE">
        <w:t>ях</w:t>
      </w:r>
      <w:r w:rsidRPr="008949CD">
        <w:t xml:space="preserve"> Норильского городского Совета депутатов</w:t>
      </w:r>
      <w:r w:rsidR="002C23DE">
        <w:t xml:space="preserve"> вопросам</w:t>
      </w:r>
      <w:r w:rsidRPr="008949CD">
        <w:t xml:space="preserve"> в соответствии с</w:t>
      </w:r>
      <w:r w:rsidRPr="008949CD">
        <w:rPr>
          <w:bCs/>
          <w:iCs/>
        </w:rPr>
        <w:t xml:space="preserve"> Регламентом Администрации города Норильска, должностной инструкцией.</w:t>
      </w:r>
      <w:r w:rsidRPr="008949CD">
        <w:t>»</w:t>
      </w:r>
      <w:r w:rsidR="00BF7AD1">
        <w:t>.</w:t>
      </w:r>
    </w:p>
    <w:p w:rsidR="008949CD" w:rsidRPr="008949CD" w:rsidRDefault="00BF7AD1" w:rsidP="00BF7AD1">
      <w:pPr>
        <w:pStyle w:val="ConsPlusNormal"/>
        <w:ind w:firstLine="709"/>
        <w:jc w:val="both"/>
        <w:rPr>
          <w:bCs/>
          <w:iCs/>
        </w:rPr>
      </w:pPr>
      <w:r>
        <w:t>1.2</w:t>
      </w:r>
      <w:r w:rsidR="008949CD" w:rsidRPr="008949CD">
        <w:t>.</w:t>
      </w:r>
      <w:r>
        <w:t xml:space="preserve"> Дополнить Приложение пунктами 10, 11 следующего содержания:</w:t>
      </w:r>
      <w:r w:rsidR="008949CD" w:rsidRPr="008949CD">
        <w:t xml:space="preserve"> </w:t>
      </w:r>
    </w:p>
    <w:p w:rsidR="008949CD" w:rsidRPr="008949CD" w:rsidRDefault="00BF7AD1" w:rsidP="00BF7AD1">
      <w:pPr>
        <w:pStyle w:val="ConsPlusNormal"/>
        <w:ind w:firstLine="709"/>
        <w:jc w:val="both"/>
        <w:rPr>
          <w:bCs/>
          <w:iCs/>
        </w:rPr>
      </w:pPr>
      <w:r>
        <w:rPr>
          <w:bCs/>
          <w:iCs/>
        </w:rPr>
        <w:t>«</w:t>
      </w:r>
      <w:r w:rsidR="008949CD" w:rsidRPr="008949CD">
        <w:rPr>
          <w:bCs/>
          <w:iCs/>
        </w:rPr>
        <w:t xml:space="preserve">10. Взаимодействует с депутатами </w:t>
      </w:r>
      <w:r w:rsidR="008949CD" w:rsidRPr="008949CD">
        <w:t xml:space="preserve">Норильского городского Совета депутатов по всем </w:t>
      </w:r>
      <w:r w:rsidR="00240A8D">
        <w:t>вопросам, связанным с деятельностью</w:t>
      </w:r>
      <w:r w:rsidR="008949CD" w:rsidRPr="008949CD">
        <w:t xml:space="preserve"> </w:t>
      </w:r>
      <w:r w:rsidR="008949CD" w:rsidRPr="008949CD">
        <w:rPr>
          <w:bCs/>
          <w:iCs/>
        </w:rPr>
        <w:t>Администрации города Норильска.</w:t>
      </w:r>
    </w:p>
    <w:p w:rsidR="008949CD" w:rsidRDefault="008949CD" w:rsidP="00BF7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49CD">
        <w:rPr>
          <w:rFonts w:ascii="Times New Roman" w:hAnsi="Times New Roman" w:cs="Times New Roman"/>
          <w:sz w:val="26"/>
          <w:szCs w:val="26"/>
        </w:rPr>
        <w:t>11. Издает распоряжения Администрации города Норильска в случаях и порядке, определенных правовыми актами Администрации города Норильска, распоряжения заместителя Руководителя Администрации города Норильска по общим вопросам по курируемым вопросам, связанным с деятельностью подчиненных ему структурных подразделений Администрации города Норильска.</w:t>
      </w:r>
      <w:r w:rsidR="00BF7AD1">
        <w:rPr>
          <w:rFonts w:ascii="Times New Roman" w:hAnsi="Times New Roman" w:cs="Times New Roman"/>
          <w:sz w:val="26"/>
          <w:szCs w:val="26"/>
        </w:rPr>
        <w:t>».</w:t>
      </w:r>
    </w:p>
    <w:p w:rsidR="00BF7AD1" w:rsidRDefault="00BF7AD1" w:rsidP="00BF7AD1">
      <w:pPr>
        <w:pStyle w:val="ConsPlusNormal"/>
        <w:ind w:firstLine="540"/>
        <w:jc w:val="both"/>
      </w:pPr>
      <w: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BF7AD1" w:rsidRDefault="00BF7AD1" w:rsidP="00BF7AD1">
      <w:pPr>
        <w:pStyle w:val="ConsPlusNormal"/>
        <w:ind w:firstLine="540"/>
        <w:jc w:val="both"/>
      </w:pPr>
    </w:p>
    <w:p w:rsidR="00BF7AD1" w:rsidRDefault="00BF7AD1" w:rsidP="00BF7AD1">
      <w:pPr>
        <w:pStyle w:val="ConsPlusNormal"/>
        <w:ind w:firstLine="540"/>
        <w:jc w:val="both"/>
      </w:pPr>
    </w:p>
    <w:p w:rsidR="00BF7AD1" w:rsidRDefault="00BF7AD1" w:rsidP="00BF7AD1">
      <w:pPr>
        <w:pStyle w:val="ConsPlusNormal"/>
        <w:jc w:val="both"/>
      </w:pPr>
      <w:r>
        <w:t>Руководитель Администрации города Норильска</w:t>
      </w:r>
      <w:r>
        <w:tab/>
      </w:r>
      <w:r>
        <w:tab/>
      </w:r>
      <w:r>
        <w:tab/>
        <w:t xml:space="preserve">       Е.Ю. Поздняков</w:t>
      </w:r>
    </w:p>
    <w:p w:rsidR="00895AE1" w:rsidRDefault="00895AE1" w:rsidP="00BF7AD1">
      <w:pPr>
        <w:pStyle w:val="ConsPlusNormal"/>
        <w:jc w:val="both"/>
      </w:pPr>
      <w:bookmarkStart w:id="0" w:name="_GoBack"/>
      <w:bookmarkEnd w:id="0"/>
    </w:p>
    <w:sectPr w:rsidR="00895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8B5990"/>
    <w:multiLevelType w:val="multilevel"/>
    <w:tmpl w:val="4AB2EF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E55"/>
    <w:rsid w:val="000043BC"/>
    <w:rsid w:val="000E222B"/>
    <w:rsid w:val="00240A8D"/>
    <w:rsid w:val="002C23DE"/>
    <w:rsid w:val="002C27B5"/>
    <w:rsid w:val="00382B19"/>
    <w:rsid w:val="00854B05"/>
    <w:rsid w:val="008949CD"/>
    <w:rsid w:val="00895AE1"/>
    <w:rsid w:val="00A61774"/>
    <w:rsid w:val="00AC1188"/>
    <w:rsid w:val="00BF7AD1"/>
    <w:rsid w:val="00C71604"/>
    <w:rsid w:val="00E95E55"/>
    <w:rsid w:val="00EC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290AA2-CF16-4EC1-9124-CFDF306B6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9C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949C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8949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949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716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60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F5BD610144639627A3AA1CFE4DA406544CFCD9EE5F5086E6E48FCA403BC4E8E56D32BFA27C1A760E52788BDY3QEK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Клюева Наталья Леонидовна</dc:creator>
  <cp:keywords/>
  <dc:description/>
  <cp:lastModifiedBy>Грицюк Марина Геннадьевна</cp:lastModifiedBy>
  <cp:revision>9</cp:revision>
  <cp:lastPrinted>2016-04-06T03:02:00Z</cp:lastPrinted>
  <dcterms:created xsi:type="dcterms:W3CDTF">2016-03-14T10:11:00Z</dcterms:created>
  <dcterms:modified xsi:type="dcterms:W3CDTF">2016-05-05T04:19:00Z</dcterms:modified>
</cp:coreProperties>
</file>