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0753D" w14:textId="77777777" w:rsidR="00AD113A" w:rsidRPr="00D066D2" w:rsidRDefault="00AD113A" w:rsidP="00AD113A">
      <w:pPr>
        <w:spacing w:after="0" w:line="240" w:lineRule="auto"/>
        <w:jc w:val="center"/>
        <w:rPr>
          <w:rFonts w:ascii="Times New Roman" w:eastAsia="Times New Roman" w:hAnsi="Times New Roman" w:cs="Calibri"/>
          <w:sz w:val="26"/>
          <w:lang w:eastAsia="ru-RU"/>
        </w:rPr>
      </w:pPr>
      <w:r w:rsidRPr="00D066D2">
        <w:rPr>
          <w:rFonts w:ascii="Times New Roman" w:eastAsia="Times New Roman" w:hAnsi="Times New Roman" w:cs="Calibri"/>
          <w:noProof/>
          <w:sz w:val="26"/>
          <w:lang w:eastAsia="ru-RU"/>
        </w:rPr>
        <w:drawing>
          <wp:inline distT="0" distB="0" distL="0" distR="0" wp14:anchorId="7DA3A92B" wp14:editId="0A9DCA2A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8A8A" w14:textId="77777777" w:rsidR="00AD113A" w:rsidRPr="00D066D2" w:rsidRDefault="00AD113A" w:rsidP="00AD113A">
      <w:pPr>
        <w:spacing w:after="0" w:line="240" w:lineRule="auto"/>
        <w:jc w:val="center"/>
        <w:rPr>
          <w:rFonts w:ascii="Times New Roman" w:eastAsia="Times New Roman" w:hAnsi="Times New Roman" w:cs="Calibri"/>
          <w:sz w:val="16"/>
          <w:szCs w:val="16"/>
          <w:lang w:eastAsia="ru-RU"/>
        </w:rPr>
      </w:pPr>
      <w:r w:rsidRPr="00D066D2">
        <w:rPr>
          <w:rFonts w:ascii="Times New Roman" w:eastAsia="Times New Roman" w:hAnsi="Times New Roman" w:cs="Calibri"/>
          <w:sz w:val="16"/>
          <w:szCs w:val="16"/>
          <w:lang w:eastAsia="ru-RU"/>
        </w:rPr>
        <w:t>РОССИЙСКАЯ ФЕДЕРАЦИЯ</w:t>
      </w:r>
    </w:p>
    <w:p w14:paraId="3C55A0C2" w14:textId="77777777" w:rsidR="00AD113A" w:rsidRPr="00D066D2" w:rsidRDefault="00AD113A" w:rsidP="00AD113A">
      <w:pPr>
        <w:spacing w:after="0" w:line="240" w:lineRule="auto"/>
        <w:jc w:val="center"/>
        <w:rPr>
          <w:rFonts w:ascii="Times New Roman" w:eastAsia="Times New Roman" w:hAnsi="Times New Roman" w:cs="Calibri"/>
          <w:sz w:val="16"/>
          <w:szCs w:val="16"/>
          <w:lang w:eastAsia="ru-RU"/>
        </w:rPr>
      </w:pPr>
      <w:r w:rsidRPr="00D066D2">
        <w:rPr>
          <w:rFonts w:ascii="Times New Roman" w:eastAsia="Times New Roman" w:hAnsi="Times New Roman" w:cs="Calibri"/>
          <w:sz w:val="16"/>
          <w:szCs w:val="16"/>
          <w:lang w:eastAsia="ru-RU"/>
        </w:rPr>
        <w:t>КРАСНОЯРСКИЙ КРАЙ</w:t>
      </w:r>
    </w:p>
    <w:p w14:paraId="3C04F709" w14:textId="77777777" w:rsidR="00AD113A" w:rsidRPr="00D066D2" w:rsidRDefault="00AD113A" w:rsidP="00AD113A">
      <w:pPr>
        <w:spacing w:after="0" w:line="240" w:lineRule="auto"/>
        <w:jc w:val="center"/>
        <w:rPr>
          <w:rFonts w:ascii="Times New Roman" w:eastAsia="Times New Roman" w:hAnsi="Times New Roman" w:cs="Calibri"/>
          <w:sz w:val="26"/>
          <w:lang w:eastAsia="ru-RU"/>
        </w:rPr>
      </w:pPr>
    </w:p>
    <w:p w14:paraId="2585F5D4" w14:textId="77777777" w:rsidR="00AD113A" w:rsidRPr="00D066D2" w:rsidRDefault="00AD113A" w:rsidP="00AD113A">
      <w:pPr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6"/>
          <w:lang w:eastAsia="ru-RU"/>
        </w:rPr>
      </w:pPr>
      <w:r w:rsidRPr="00D066D2">
        <w:rPr>
          <w:rFonts w:ascii="Times New Roman" w:eastAsia="Times New Roman" w:hAnsi="Times New Roman" w:cs="Calibri"/>
          <w:sz w:val="26"/>
          <w:lang w:eastAsia="ru-RU"/>
        </w:rPr>
        <w:t>НОРИЛЬСКИЙ ГОРОДСКОЙ СОВЕТ ДЕПУТАТОВ</w:t>
      </w:r>
    </w:p>
    <w:p w14:paraId="1F348C87" w14:textId="77777777" w:rsidR="00AD113A" w:rsidRPr="00D066D2" w:rsidRDefault="00AD113A" w:rsidP="00AD113A">
      <w:pPr>
        <w:spacing w:after="0" w:line="240" w:lineRule="auto"/>
        <w:jc w:val="center"/>
        <w:rPr>
          <w:rFonts w:ascii="Bookman Old Style" w:eastAsia="Times New Roman" w:hAnsi="Bookman Old Style" w:cs="Calibri"/>
          <w:spacing w:val="20"/>
          <w:sz w:val="24"/>
          <w:lang w:eastAsia="ru-RU"/>
        </w:rPr>
      </w:pPr>
    </w:p>
    <w:p w14:paraId="3DFFC799" w14:textId="77777777" w:rsidR="00AD113A" w:rsidRPr="00D066D2" w:rsidRDefault="00AD113A" w:rsidP="00AD113A">
      <w:pPr>
        <w:spacing w:after="0" w:line="240" w:lineRule="auto"/>
        <w:jc w:val="center"/>
        <w:rPr>
          <w:rFonts w:ascii="Bookman Old Style" w:eastAsia="Times New Roman" w:hAnsi="Bookman Old Style" w:cs="Calibri"/>
          <w:spacing w:val="20"/>
          <w:sz w:val="32"/>
          <w:lang w:eastAsia="ru-RU"/>
        </w:rPr>
      </w:pPr>
      <w:r w:rsidRPr="00D066D2">
        <w:rPr>
          <w:rFonts w:ascii="Bookman Old Style" w:eastAsia="Times New Roman" w:hAnsi="Bookman Old Style" w:cs="Calibri"/>
          <w:spacing w:val="20"/>
          <w:sz w:val="32"/>
          <w:lang w:eastAsia="ru-RU"/>
        </w:rPr>
        <w:t>Р Е Ш Е Н И Е</w:t>
      </w:r>
    </w:p>
    <w:p w14:paraId="18990709" w14:textId="77777777" w:rsidR="00AD113A" w:rsidRPr="00D066D2" w:rsidRDefault="00AD113A" w:rsidP="00AD113A">
      <w:pPr>
        <w:spacing w:after="0" w:line="240" w:lineRule="auto"/>
        <w:jc w:val="center"/>
        <w:rPr>
          <w:rFonts w:ascii="Bookman Old Style" w:eastAsia="Times New Roman" w:hAnsi="Bookman Old Style" w:cs="Calibri"/>
          <w:spacing w:val="20"/>
          <w:sz w:val="26"/>
          <w:szCs w:val="26"/>
          <w:lang w:eastAsia="ru-RU"/>
        </w:rPr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4492"/>
        <w:gridCol w:w="4614"/>
      </w:tblGrid>
      <w:tr w:rsidR="00D066D2" w:rsidRPr="00D066D2" w14:paraId="314358E4" w14:textId="77777777" w:rsidTr="000E4A63">
        <w:tc>
          <w:tcPr>
            <w:tcW w:w="4492" w:type="dxa"/>
            <w:shd w:val="clear" w:color="auto" w:fill="auto"/>
          </w:tcPr>
          <w:p w14:paraId="41AF9E90" w14:textId="3904211C" w:rsidR="00AD113A" w:rsidRPr="00D066D2" w:rsidRDefault="00AD113A" w:rsidP="00DD0F6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D066D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«__» _________ 202</w:t>
            </w:r>
            <w:r w:rsidR="00DD0F69" w:rsidRPr="00D066D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5</w:t>
            </w:r>
            <w:r w:rsidRPr="00D066D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14" w:type="dxa"/>
            <w:shd w:val="clear" w:color="auto" w:fill="auto"/>
          </w:tcPr>
          <w:p w14:paraId="0962E04B" w14:textId="77777777" w:rsidR="00AD113A" w:rsidRPr="00D066D2" w:rsidRDefault="00AD113A" w:rsidP="00AD113A">
            <w:pPr>
              <w:spacing w:after="0" w:line="240" w:lineRule="auto"/>
              <w:ind w:right="-74"/>
              <w:jc w:val="right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D066D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№ _______</w:t>
            </w:r>
          </w:p>
        </w:tc>
      </w:tr>
    </w:tbl>
    <w:p w14:paraId="7FB5ECC7" w14:textId="77777777" w:rsidR="00AD113A" w:rsidRPr="00D066D2" w:rsidRDefault="00AD113A" w:rsidP="00AD1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499937" w14:textId="77777777" w:rsidR="00AD113A" w:rsidRPr="00D066D2" w:rsidRDefault="0025513F" w:rsidP="00AD1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решение Норильского городского Совета депутатов от 24.09.2013 № 12/4-235 «Об утверждении Правил использования водных объектов общего пользования, расположенных на территории муниципального образования город Норильск, для личных и бытовых нужд»</w:t>
      </w:r>
    </w:p>
    <w:p w14:paraId="7F877D76" w14:textId="77777777" w:rsidR="0025513F" w:rsidRPr="00D066D2" w:rsidRDefault="0025513F" w:rsidP="00AD1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E517B3" w14:textId="77777777" w:rsidR="00AD113A" w:rsidRPr="00D066D2" w:rsidRDefault="00AD113A" w:rsidP="004E6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со статьей 6.7 Федерального закона от 03.06.2006 № 73-ФЗ «О введении в действие Водного кодекса Российской Федерации», статьями 27, 50 </w:t>
      </w:r>
      <w:r w:rsidR="004E6293" w:rsidRPr="00D066D2">
        <w:rPr>
          <w:rFonts w:ascii="Times New Roman" w:hAnsi="Times New Roman" w:cs="Times New Roman"/>
          <w:sz w:val="26"/>
          <w:szCs w:val="26"/>
        </w:rPr>
        <w:t xml:space="preserve">Водного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</w:t>
      </w:r>
      <w:r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Устава городского округа город Норильск Красноярского края, Городской Совет</w:t>
      </w:r>
    </w:p>
    <w:p w14:paraId="6ECAE865" w14:textId="77777777" w:rsidR="004E6293" w:rsidRPr="00D066D2" w:rsidRDefault="004E6293" w:rsidP="00AD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94257A2" w14:textId="77777777" w:rsidR="00AD113A" w:rsidRPr="00D066D2" w:rsidRDefault="00AD113A" w:rsidP="00AD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066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РЕШИЛ: </w:t>
      </w:r>
    </w:p>
    <w:p w14:paraId="0128E641" w14:textId="77777777" w:rsidR="00AD113A" w:rsidRPr="00D066D2" w:rsidRDefault="00AD113A" w:rsidP="00AD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915FD98" w14:textId="5F046DA9" w:rsidR="00144BE0" w:rsidRPr="00D066D2" w:rsidRDefault="0025513F" w:rsidP="00863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1. </w:t>
      </w:r>
      <w:r w:rsidR="00144BE0" w:rsidRPr="00D066D2">
        <w:rPr>
          <w:rFonts w:ascii="Times New Roman" w:hAnsi="Times New Roman" w:cs="Times New Roman"/>
          <w:sz w:val="26"/>
          <w:szCs w:val="26"/>
        </w:rPr>
        <w:t xml:space="preserve">Внести в решение </w:t>
      </w:r>
      <w:r w:rsidR="00144BE0"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Норильского городского Совета депутатов от 24.09.2013 № 12/4-235 «Об утверждении Правил использования водных объектов общего пользования, расположенных на территории муниципального образования город Норильск, для личных и бытовых нужд»</w:t>
      </w:r>
      <w:r w:rsidR="00144BE0" w:rsidRPr="00D066D2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2F7A90" w:rsidRPr="00D066D2">
        <w:rPr>
          <w:rFonts w:ascii="Times New Roman" w:hAnsi="Times New Roman" w:cs="Times New Roman"/>
          <w:sz w:val="26"/>
          <w:szCs w:val="26"/>
        </w:rPr>
        <w:t>р</w:t>
      </w:r>
      <w:r w:rsidR="00144BE0" w:rsidRPr="00D066D2">
        <w:rPr>
          <w:rFonts w:ascii="Times New Roman" w:hAnsi="Times New Roman" w:cs="Times New Roman"/>
          <w:sz w:val="26"/>
          <w:szCs w:val="26"/>
        </w:rPr>
        <w:t>ешение) следующее изменение:</w:t>
      </w:r>
    </w:p>
    <w:p w14:paraId="7BAE699D" w14:textId="32C82F1B" w:rsidR="00144BE0" w:rsidRPr="00D066D2" w:rsidRDefault="00E65ABC" w:rsidP="00863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1.1. Н</w:t>
      </w:r>
      <w:r w:rsidR="0009785C" w:rsidRPr="00D066D2">
        <w:rPr>
          <w:rFonts w:ascii="Times New Roman" w:hAnsi="Times New Roman" w:cs="Times New Roman"/>
          <w:sz w:val="26"/>
          <w:szCs w:val="26"/>
        </w:rPr>
        <w:t>аименовани</w:t>
      </w:r>
      <w:r w:rsidR="00694B2B" w:rsidRPr="00D066D2">
        <w:rPr>
          <w:rFonts w:ascii="Times New Roman" w:hAnsi="Times New Roman" w:cs="Times New Roman"/>
          <w:sz w:val="26"/>
          <w:szCs w:val="26"/>
        </w:rPr>
        <w:t>е</w:t>
      </w:r>
      <w:r w:rsidR="002F7A90" w:rsidRPr="00D066D2">
        <w:rPr>
          <w:rFonts w:ascii="Times New Roman" w:hAnsi="Times New Roman" w:cs="Times New Roman"/>
          <w:sz w:val="26"/>
          <w:szCs w:val="26"/>
        </w:rPr>
        <w:t xml:space="preserve"> р</w:t>
      </w:r>
      <w:r w:rsidR="0009785C" w:rsidRPr="00D066D2">
        <w:rPr>
          <w:rFonts w:ascii="Times New Roman" w:hAnsi="Times New Roman" w:cs="Times New Roman"/>
          <w:sz w:val="26"/>
          <w:szCs w:val="26"/>
        </w:rPr>
        <w:t>ешения</w:t>
      </w:r>
      <w:r w:rsidR="00694B2B" w:rsidRPr="00D066D2">
        <w:rPr>
          <w:rFonts w:ascii="Times New Roman" w:hAnsi="Times New Roman" w:cs="Times New Roman"/>
          <w:sz w:val="26"/>
          <w:szCs w:val="26"/>
        </w:rPr>
        <w:t xml:space="preserve"> </w:t>
      </w:r>
      <w:r w:rsidRPr="00D066D2">
        <w:rPr>
          <w:rFonts w:ascii="Times New Roman" w:hAnsi="Times New Roman" w:cs="Times New Roman"/>
          <w:sz w:val="26"/>
          <w:szCs w:val="26"/>
        </w:rPr>
        <w:t>изложить в следующей редакции»:</w:t>
      </w:r>
    </w:p>
    <w:p w14:paraId="6D16969E" w14:textId="5F94E0CD" w:rsidR="00863DD6" w:rsidRPr="00D066D2" w:rsidRDefault="00E65ABC" w:rsidP="00E65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066D2">
        <w:rPr>
          <w:rFonts w:ascii="Times New Roman" w:hAnsi="Times New Roman" w:cs="Times New Roman"/>
          <w:sz w:val="26"/>
          <w:szCs w:val="26"/>
        </w:rPr>
        <w:t>«</w:t>
      </w:r>
      <w:r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утверждении </w:t>
      </w:r>
      <w:r w:rsidR="00D066D2"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Правил использования,</w:t>
      </w:r>
      <w:r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расположенных на территории муниципаль</w:t>
      </w:r>
      <w:r w:rsidR="002F7A90"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ного образования город Норильск водных объектов общего пользования</w:t>
      </w:r>
      <w:r w:rsidR="002F7A90" w:rsidRPr="00D066D2">
        <w:rPr>
          <w:rFonts w:ascii="Times New Roman" w:hAnsi="Times New Roman" w:cs="Times New Roman"/>
          <w:sz w:val="26"/>
          <w:szCs w:val="26"/>
        </w:rPr>
        <w:t xml:space="preserve"> </w:t>
      </w:r>
      <w:r w:rsidR="002F7A90"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</w:t>
      </w:r>
      <w:r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личных</w:t>
      </w:r>
      <w:r w:rsidR="005D0DD3"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2F7A90"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бытовых нужд и водных объектов для</w:t>
      </w:r>
      <w:r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рекреационных целей». </w:t>
      </w:r>
    </w:p>
    <w:p w14:paraId="31838C9A" w14:textId="6A09F50A" w:rsidR="002F7A90" w:rsidRPr="00D066D2" w:rsidRDefault="002F7A90" w:rsidP="002F7A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066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1.2. Пункт 1 решения изложить в следующей редакции:</w:t>
      </w:r>
    </w:p>
    <w:p w14:paraId="38052184" w14:textId="7D989461" w:rsidR="002F7A90" w:rsidRPr="00D066D2" w:rsidRDefault="002F7A90" w:rsidP="002F7A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«1. Утвердить </w:t>
      </w:r>
      <w:r w:rsidR="00D066D2" w:rsidRPr="00D066D2">
        <w:rPr>
          <w:rFonts w:ascii="Times New Roman" w:hAnsi="Times New Roman" w:cs="Times New Roman"/>
          <w:sz w:val="26"/>
          <w:szCs w:val="26"/>
        </w:rPr>
        <w:t>Правила использования,</w:t>
      </w:r>
      <w:r w:rsidRPr="00D066D2">
        <w:rPr>
          <w:rFonts w:ascii="Times New Roman" w:hAnsi="Times New Roman" w:cs="Times New Roman"/>
          <w:sz w:val="26"/>
          <w:szCs w:val="26"/>
        </w:rPr>
        <w:t xml:space="preserve"> расположенных на территории муниципального образования город Норильск водных объектов общего пользования для личных, бытовых нужд и водных объектов для рекреационных целей (прилагаются).».</w:t>
      </w:r>
    </w:p>
    <w:p w14:paraId="169D2742" w14:textId="22DD204D" w:rsidR="00C86102" w:rsidRPr="00D066D2" w:rsidRDefault="00144BE0" w:rsidP="00E65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2. </w:t>
      </w:r>
      <w:r w:rsidR="0025513F" w:rsidRPr="00D066D2">
        <w:rPr>
          <w:rFonts w:ascii="Times New Roman" w:hAnsi="Times New Roman" w:cs="Times New Roman"/>
          <w:sz w:val="26"/>
          <w:szCs w:val="26"/>
        </w:rPr>
        <w:t xml:space="preserve">Внести в Правила использования водных объектов общего пользования, расположенных на территории муниципального образования город Норильск, для личных и бытовых нужд, утвержденные </w:t>
      </w:r>
      <w:r w:rsidR="002F7A90" w:rsidRPr="00D066D2">
        <w:rPr>
          <w:rFonts w:ascii="Times New Roman" w:hAnsi="Times New Roman" w:cs="Times New Roman"/>
          <w:sz w:val="26"/>
          <w:szCs w:val="26"/>
        </w:rPr>
        <w:t>р</w:t>
      </w:r>
      <w:r w:rsidR="0025513F" w:rsidRPr="00D066D2">
        <w:rPr>
          <w:rFonts w:ascii="Times New Roman" w:hAnsi="Times New Roman" w:cs="Times New Roman"/>
          <w:sz w:val="26"/>
          <w:szCs w:val="26"/>
        </w:rPr>
        <w:t>ешением (далее - Правила), следующие изменения:</w:t>
      </w:r>
    </w:p>
    <w:p w14:paraId="25F7CC32" w14:textId="77777777" w:rsidR="00694B2B" w:rsidRPr="00D066D2" w:rsidRDefault="00E65ABC" w:rsidP="00E65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2.1. П</w:t>
      </w:r>
      <w:r w:rsidR="00694B2B" w:rsidRPr="00D066D2">
        <w:rPr>
          <w:rFonts w:ascii="Times New Roman" w:hAnsi="Times New Roman" w:cs="Times New Roman"/>
          <w:sz w:val="26"/>
          <w:szCs w:val="26"/>
        </w:rPr>
        <w:t xml:space="preserve">ункт 1.1 </w:t>
      </w:r>
      <w:r w:rsidR="0055200B" w:rsidRPr="00D066D2">
        <w:rPr>
          <w:rFonts w:ascii="Times New Roman" w:hAnsi="Times New Roman" w:cs="Times New Roman"/>
          <w:sz w:val="26"/>
          <w:szCs w:val="26"/>
        </w:rPr>
        <w:t xml:space="preserve">раздела 1 </w:t>
      </w:r>
      <w:r w:rsidR="00694B2B" w:rsidRPr="00D066D2">
        <w:rPr>
          <w:rFonts w:ascii="Times New Roman" w:hAnsi="Times New Roman" w:cs="Times New Roman"/>
          <w:sz w:val="26"/>
          <w:szCs w:val="26"/>
        </w:rPr>
        <w:t>Правил изложить в следующей редакции:</w:t>
      </w:r>
    </w:p>
    <w:p w14:paraId="2E615D00" w14:textId="6181413A" w:rsidR="00E65ABC" w:rsidRPr="00D066D2" w:rsidRDefault="00694B2B" w:rsidP="00E65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«1.1. Настоящие Правила </w:t>
      </w:r>
      <w:r w:rsidR="002F7A90" w:rsidRPr="00D066D2">
        <w:rPr>
          <w:rFonts w:ascii="Times New Roman" w:hAnsi="Times New Roman" w:cs="Times New Roman"/>
          <w:sz w:val="26"/>
          <w:szCs w:val="26"/>
        </w:rPr>
        <w:t>использования</w:t>
      </w:r>
      <w:r w:rsidR="00D066D2" w:rsidRPr="00D066D2">
        <w:rPr>
          <w:rFonts w:ascii="Times New Roman" w:hAnsi="Times New Roman" w:cs="Times New Roman"/>
          <w:sz w:val="26"/>
          <w:szCs w:val="26"/>
        </w:rPr>
        <w:t>,</w:t>
      </w:r>
      <w:r w:rsidR="002F7A90" w:rsidRPr="00D066D2">
        <w:rPr>
          <w:rFonts w:ascii="Times New Roman" w:hAnsi="Times New Roman" w:cs="Times New Roman"/>
          <w:sz w:val="26"/>
          <w:szCs w:val="26"/>
        </w:rPr>
        <w:t xml:space="preserve"> расположенных на территории муниципального образования город Норильск водных объектов общего пользования для личных, бытовых нужд и водных объектов для рекреационных целей </w:t>
      </w:r>
      <w:r w:rsidRPr="00D066D2">
        <w:rPr>
          <w:rFonts w:ascii="Times New Roman" w:hAnsi="Times New Roman" w:cs="Times New Roman"/>
          <w:sz w:val="26"/>
          <w:szCs w:val="26"/>
        </w:rPr>
        <w:t>(далее - Правила) разработаны в соответствии со статьями 6, 27</w:t>
      </w:r>
      <w:r w:rsidR="00C86102" w:rsidRPr="00D066D2">
        <w:rPr>
          <w:rFonts w:ascii="Times New Roman" w:hAnsi="Times New Roman" w:cs="Times New Roman"/>
          <w:sz w:val="26"/>
          <w:szCs w:val="26"/>
        </w:rPr>
        <w:t>, 50</w:t>
      </w:r>
      <w:r w:rsidRPr="00D066D2">
        <w:rPr>
          <w:rFonts w:ascii="Times New Roman" w:hAnsi="Times New Roman" w:cs="Times New Roman"/>
          <w:sz w:val="26"/>
          <w:szCs w:val="26"/>
        </w:rPr>
        <w:t xml:space="preserve"> Водного кодекса Российской Федерации, статьей 16 Федерального закона от 06.10.2003 № </w:t>
      </w:r>
      <w:r w:rsidRPr="00D066D2">
        <w:rPr>
          <w:rFonts w:ascii="Times New Roman" w:hAnsi="Times New Roman" w:cs="Times New Roman"/>
          <w:sz w:val="26"/>
          <w:szCs w:val="26"/>
        </w:rPr>
        <w:lastRenderedPageBreak/>
        <w:t xml:space="preserve">131-ФЗ </w:t>
      </w:r>
      <w:r w:rsidR="00C86102" w:rsidRPr="00D066D2">
        <w:rPr>
          <w:rFonts w:ascii="Times New Roman" w:hAnsi="Times New Roman" w:cs="Times New Roman"/>
          <w:sz w:val="26"/>
          <w:szCs w:val="26"/>
        </w:rPr>
        <w:t>«</w:t>
      </w:r>
      <w:r w:rsidRPr="00D066D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86102" w:rsidRPr="00D066D2">
        <w:rPr>
          <w:rFonts w:ascii="Times New Roman" w:hAnsi="Times New Roman" w:cs="Times New Roman"/>
          <w:sz w:val="26"/>
          <w:szCs w:val="26"/>
        </w:rPr>
        <w:t>», Фе</w:t>
      </w:r>
      <w:r w:rsidR="002F7A90" w:rsidRPr="00D066D2">
        <w:rPr>
          <w:rFonts w:ascii="Times New Roman" w:hAnsi="Times New Roman" w:cs="Times New Roman"/>
          <w:sz w:val="26"/>
          <w:szCs w:val="26"/>
        </w:rPr>
        <w:t>деральным законом от 30.03.1999</w:t>
      </w:r>
      <w:r w:rsidR="00DD0F69" w:rsidRPr="00D066D2">
        <w:rPr>
          <w:rFonts w:ascii="Times New Roman" w:hAnsi="Times New Roman" w:cs="Times New Roman"/>
          <w:sz w:val="26"/>
          <w:szCs w:val="26"/>
        </w:rPr>
        <w:t xml:space="preserve"> </w:t>
      </w:r>
      <w:r w:rsidR="00C86102" w:rsidRPr="00D066D2">
        <w:rPr>
          <w:rFonts w:ascii="Times New Roman" w:hAnsi="Times New Roman" w:cs="Times New Roman"/>
          <w:sz w:val="26"/>
          <w:szCs w:val="26"/>
        </w:rPr>
        <w:t>№ 52-ФЗ «О санитарно-эпидемиологическом благополучии населения», Правилами охраны жизни людей на водных объектах в Красноярском крае, утвержденными постановлением Совета Администрации Красноярского края от 21.04.2008 № 189-п, Правилами пользования водными объектами для плавания на маломерных судах в Красноярском крае, утвержденными постановлением Совета Администрации Красноярского края от 31.03.2008 № 142-п</w:t>
      </w:r>
      <w:r w:rsidRPr="00D066D2">
        <w:rPr>
          <w:rFonts w:ascii="Times New Roman" w:hAnsi="Times New Roman" w:cs="Times New Roman"/>
          <w:sz w:val="26"/>
          <w:szCs w:val="26"/>
        </w:rPr>
        <w:t>; предназначены для регулирования отношений п</w:t>
      </w:r>
      <w:r w:rsidR="00E65ABC" w:rsidRPr="00D066D2">
        <w:rPr>
          <w:rFonts w:ascii="Times New Roman" w:hAnsi="Times New Roman" w:cs="Times New Roman"/>
          <w:sz w:val="26"/>
          <w:szCs w:val="26"/>
        </w:rPr>
        <w:t>о</w:t>
      </w:r>
      <w:r w:rsidRPr="00D066D2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 w:rsidR="00E65ABC" w:rsidRPr="00D066D2">
        <w:rPr>
          <w:rFonts w:ascii="Times New Roman" w:hAnsi="Times New Roman" w:cs="Times New Roman"/>
          <w:sz w:val="26"/>
          <w:szCs w:val="26"/>
        </w:rPr>
        <w:t>ю, расположенных на территории муниципального образованию город Норильск</w:t>
      </w:r>
      <w:r w:rsidR="00172C8B" w:rsidRPr="00D066D2">
        <w:rPr>
          <w:rFonts w:ascii="Times New Roman" w:hAnsi="Times New Roman" w:cs="Times New Roman"/>
          <w:sz w:val="26"/>
          <w:szCs w:val="26"/>
        </w:rPr>
        <w:t xml:space="preserve"> водных объектов</w:t>
      </w:r>
      <w:r w:rsidR="007F35BD" w:rsidRPr="00D066D2">
        <w:rPr>
          <w:rFonts w:ascii="Times New Roman" w:hAnsi="Times New Roman" w:cs="Times New Roman"/>
          <w:sz w:val="26"/>
          <w:szCs w:val="26"/>
        </w:rPr>
        <w:t xml:space="preserve"> для рекреационных целей, водных объектов </w:t>
      </w:r>
      <w:r w:rsidRPr="00D066D2">
        <w:rPr>
          <w:rFonts w:ascii="Times New Roman" w:hAnsi="Times New Roman" w:cs="Times New Roman"/>
          <w:sz w:val="26"/>
          <w:szCs w:val="26"/>
        </w:rPr>
        <w:t>общего пользования</w:t>
      </w:r>
      <w:r w:rsidR="00C86102" w:rsidRPr="00D066D2">
        <w:rPr>
          <w:rFonts w:ascii="Times New Roman" w:hAnsi="Times New Roman" w:cs="Times New Roman"/>
          <w:sz w:val="26"/>
          <w:szCs w:val="26"/>
        </w:rPr>
        <w:t xml:space="preserve"> </w:t>
      </w:r>
      <w:r w:rsidR="007F35BD" w:rsidRPr="00D066D2">
        <w:rPr>
          <w:rFonts w:ascii="Times New Roman" w:hAnsi="Times New Roman" w:cs="Times New Roman"/>
          <w:sz w:val="26"/>
          <w:szCs w:val="26"/>
        </w:rPr>
        <w:t>для личных и бытовых нужд.</w:t>
      </w:r>
      <w:r w:rsidR="00172C8B" w:rsidRPr="00D066D2">
        <w:rPr>
          <w:rFonts w:ascii="Times New Roman" w:hAnsi="Times New Roman" w:cs="Times New Roman"/>
          <w:sz w:val="26"/>
          <w:szCs w:val="26"/>
        </w:rPr>
        <w:t>».</w:t>
      </w:r>
    </w:p>
    <w:p w14:paraId="5CE43628" w14:textId="25639A6F" w:rsidR="00D11D13" w:rsidRPr="00D066D2" w:rsidRDefault="00D11D13" w:rsidP="00D11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2.2. Подпункт 2 пункта 1.2 раздела 1 Правил изложить в следующей редакции:</w:t>
      </w:r>
    </w:p>
    <w:p w14:paraId="4AB85345" w14:textId="01002AD1" w:rsidR="00D11D13" w:rsidRPr="00D066D2" w:rsidRDefault="00D11D13" w:rsidP="00D11D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«2) личные и бытовые нужды - удовлетворение существующих потребностей граждан, не связанных с осуществлением предпринимательской деятельности, путем использования водных объектов общего пользования:</w:t>
      </w:r>
    </w:p>
    <w:p w14:paraId="1C5F6180" w14:textId="1154DFE8" w:rsidR="00D11D13" w:rsidRPr="00D066D2" w:rsidRDefault="00D11D13" w:rsidP="00D11D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- в рекреационных целях для туризма, физической культуры и спорта, организации отдыха и укрепления здоровья граждан, в том числе организации отдыха детей и их оздоровления;</w:t>
      </w:r>
    </w:p>
    <w:p w14:paraId="7176E9E4" w14:textId="09CC5B77" w:rsidR="00D11D13" w:rsidRPr="00D066D2" w:rsidRDefault="00D11D13" w:rsidP="00D11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- для хозяйственно-бытовых нужд - забора (изъятия) воды для питьевого и хозяйственно-бытового водоснабжения, заготовки льда, иных целей, не запрещенных законодательством;</w:t>
      </w:r>
      <w:r w:rsidR="00631B27">
        <w:rPr>
          <w:rFonts w:ascii="Times New Roman" w:hAnsi="Times New Roman" w:cs="Times New Roman"/>
          <w:sz w:val="26"/>
          <w:szCs w:val="26"/>
        </w:rPr>
        <w:t>».</w:t>
      </w:r>
    </w:p>
    <w:p w14:paraId="6839A3BC" w14:textId="6E1C1616" w:rsidR="00340512" w:rsidRPr="00D066D2" w:rsidRDefault="00D11D13" w:rsidP="00D11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 </w:t>
      </w:r>
      <w:r w:rsidR="00E65ABC" w:rsidRPr="00D066D2">
        <w:rPr>
          <w:rFonts w:ascii="Times New Roman" w:hAnsi="Times New Roman" w:cs="Times New Roman"/>
          <w:sz w:val="26"/>
          <w:szCs w:val="26"/>
        </w:rPr>
        <w:t>2.</w:t>
      </w:r>
      <w:r w:rsidRPr="00D066D2">
        <w:rPr>
          <w:rFonts w:ascii="Times New Roman" w:hAnsi="Times New Roman" w:cs="Times New Roman"/>
          <w:sz w:val="26"/>
          <w:szCs w:val="26"/>
        </w:rPr>
        <w:t>3</w:t>
      </w:r>
      <w:r w:rsidR="00E65ABC" w:rsidRPr="00D066D2">
        <w:rPr>
          <w:rFonts w:ascii="Times New Roman" w:hAnsi="Times New Roman" w:cs="Times New Roman"/>
          <w:sz w:val="26"/>
          <w:szCs w:val="26"/>
        </w:rPr>
        <w:t>. Д</w:t>
      </w:r>
      <w:r w:rsidR="00340512" w:rsidRPr="00D066D2">
        <w:rPr>
          <w:rFonts w:ascii="Times New Roman" w:hAnsi="Times New Roman" w:cs="Times New Roman"/>
          <w:sz w:val="26"/>
          <w:szCs w:val="26"/>
        </w:rPr>
        <w:t xml:space="preserve">ополнить пункт 1.2 раздела 1 </w:t>
      </w:r>
      <w:r w:rsidR="00E65ABC" w:rsidRPr="00D066D2">
        <w:rPr>
          <w:rFonts w:ascii="Times New Roman" w:hAnsi="Times New Roman" w:cs="Times New Roman"/>
          <w:sz w:val="26"/>
          <w:szCs w:val="26"/>
        </w:rPr>
        <w:t xml:space="preserve">Правил </w:t>
      </w:r>
      <w:r w:rsidR="00340512" w:rsidRPr="00D066D2">
        <w:rPr>
          <w:rFonts w:ascii="Times New Roman" w:hAnsi="Times New Roman" w:cs="Times New Roman"/>
          <w:sz w:val="26"/>
          <w:szCs w:val="26"/>
        </w:rPr>
        <w:t>подпункт</w:t>
      </w:r>
      <w:r w:rsidR="0078476F" w:rsidRPr="00D066D2">
        <w:rPr>
          <w:rFonts w:ascii="Times New Roman" w:hAnsi="Times New Roman" w:cs="Times New Roman"/>
          <w:sz w:val="26"/>
          <w:szCs w:val="26"/>
        </w:rPr>
        <w:t>а</w:t>
      </w:r>
      <w:r w:rsidR="00340512" w:rsidRPr="00D066D2">
        <w:rPr>
          <w:rFonts w:ascii="Times New Roman" w:hAnsi="Times New Roman" w:cs="Times New Roman"/>
          <w:sz w:val="26"/>
          <w:szCs w:val="26"/>
        </w:rPr>
        <w:t>м</w:t>
      </w:r>
      <w:r w:rsidR="0078476F" w:rsidRPr="00D066D2">
        <w:rPr>
          <w:rFonts w:ascii="Times New Roman" w:hAnsi="Times New Roman" w:cs="Times New Roman"/>
          <w:sz w:val="26"/>
          <w:szCs w:val="26"/>
        </w:rPr>
        <w:t>и</w:t>
      </w:r>
      <w:r w:rsidR="00340512" w:rsidRPr="00D066D2">
        <w:rPr>
          <w:rFonts w:ascii="Times New Roman" w:hAnsi="Times New Roman" w:cs="Times New Roman"/>
          <w:sz w:val="26"/>
          <w:szCs w:val="26"/>
        </w:rPr>
        <w:t xml:space="preserve"> 3</w:t>
      </w:r>
      <w:r w:rsidR="0078476F" w:rsidRPr="00D066D2">
        <w:rPr>
          <w:rFonts w:ascii="Times New Roman" w:hAnsi="Times New Roman" w:cs="Times New Roman"/>
          <w:sz w:val="26"/>
          <w:szCs w:val="26"/>
        </w:rPr>
        <w:t>-</w:t>
      </w:r>
      <w:r w:rsidR="0044692E" w:rsidRPr="00D066D2">
        <w:rPr>
          <w:rFonts w:ascii="Times New Roman" w:hAnsi="Times New Roman" w:cs="Times New Roman"/>
          <w:sz w:val="26"/>
          <w:szCs w:val="26"/>
        </w:rPr>
        <w:t>8</w:t>
      </w:r>
      <w:r w:rsidR="00340512" w:rsidRPr="00D066D2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064B623B" w14:textId="33BDA2F1" w:rsidR="00340512" w:rsidRPr="00D066D2" w:rsidRDefault="0078476F" w:rsidP="0034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«</w:t>
      </w:r>
      <w:r w:rsidR="00756465" w:rsidRPr="00D066D2">
        <w:rPr>
          <w:rFonts w:ascii="Times New Roman" w:hAnsi="Times New Roman" w:cs="Times New Roman"/>
          <w:sz w:val="26"/>
          <w:szCs w:val="26"/>
        </w:rPr>
        <w:t>3) з</w:t>
      </w:r>
      <w:r w:rsidR="00340512" w:rsidRPr="00D066D2">
        <w:rPr>
          <w:rFonts w:ascii="Times New Roman" w:hAnsi="Times New Roman" w:cs="Times New Roman"/>
          <w:sz w:val="26"/>
          <w:szCs w:val="26"/>
        </w:rPr>
        <w:t xml:space="preserve">она рекреации водного объекта - </w:t>
      </w:r>
      <w:r w:rsidR="00756465" w:rsidRPr="00D066D2">
        <w:rPr>
          <w:rFonts w:ascii="Times New Roman" w:hAnsi="Times New Roman" w:cs="Times New Roman"/>
          <w:sz w:val="26"/>
          <w:szCs w:val="26"/>
        </w:rPr>
        <w:t>в</w:t>
      </w:r>
      <w:r w:rsidR="00340512" w:rsidRPr="00D066D2">
        <w:rPr>
          <w:rFonts w:ascii="Times New Roman" w:hAnsi="Times New Roman" w:cs="Times New Roman"/>
          <w:sz w:val="26"/>
          <w:szCs w:val="26"/>
        </w:rPr>
        <w:t xml:space="preserve">одный объект или его участок с прилегающим к нему берегом, используемый для </w:t>
      </w:r>
      <w:r w:rsidR="008518A0" w:rsidRPr="00D066D2">
        <w:rPr>
          <w:rFonts w:ascii="Times New Roman" w:hAnsi="Times New Roman" w:cs="Times New Roman"/>
          <w:sz w:val="26"/>
          <w:szCs w:val="26"/>
        </w:rPr>
        <w:t>рекреационных целей</w:t>
      </w:r>
      <w:r w:rsidR="00C82FB2" w:rsidRPr="00D066D2">
        <w:rPr>
          <w:rFonts w:ascii="Times New Roman" w:hAnsi="Times New Roman" w:cs="Times New Roman"/>
          <w:sz w:val="26"/>
          <w:szCs w:val="26"/>
        </w:rPr>
        <w:t>;</w:t>
      </w:r>
    </w:p>
    <w:p w14:paraId="15041960" w14:textId="4C318E2D" w:rsidR="0078476F" w:rsidRPr="00D066D2" w:rsidRDefault="0078476F" w:rsidP="00784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4) зона отдыха</w:t>
      </w:r>
      <w:r w:rsidRPr="00D066D2">
        <w:rPr>
          <w:rFonts w:ascii="Times New Roman" w:hAnsi="Times New Roman" w:cs="Times New Roman"/>
          <w:sz w:val="26"/>
          <w:szCs w:val="26"/>
        </w:rPr>
        <w:t xml:space="preserve"> - участок территории, примыкающий к водному объекту, а также комплекс временных и постоянных сооружений, расположенных на этом участке и несущих функциональную нагрузку в качестве оборудования зоны отдыха, обустроенный для интенсивного использования в целях рекреации</w:t>
      </w:r>
      <w:r w:rsidR="00C82FB2" w:rsidRPr="00D066D2">
        <w:rPr>
          <w:rFonts w:ascii="Times New Roman" w:hAnsi="Times New Roman" w:cs="Times New Roman"/>
          <w:sz w:val="26"/>
          <w:szCs w:val="26"/>
        </w:rPr>
        <w:t>;</w:t>
      </w:r>
    </w:p>
    <w:p w14:paraId="17F00A25" w14:textId="47A89213" w:rsidR="000A4905" w:rsidRPr="00D066D2" w:rsidRDefault="00CB06AB" w:rsidP="00836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5</w:t>
      </w:r>
      <w:r w:rsidR="004D00EF" w:rsidRPr="00D066D2">
        <w:rPr>
          <w:rFonts w:ascii="Times New Roman" w:hAnsi="Times New Roman" w:cs="Times New Roman"/>
          <w:sz w:val="26"/>
          <w:szCs w:val="26"/>
        </w:rPr>
        <w:t xml:space="preserve">) место отдыха – </w:t>
      </w:r>
      <w:r w:rsidR="00FF55C0" w:rsidRPr="00D066D2">
        <w:rPr>
          <w:rFonts w:ascii="Times New Roman" w:hAnsi="Times New Roman" w:cs="Times New Roman"/>
          <w:sz w:val="26"/>
          <w:szCs w:val="26"/>
        </w:rPr>
        <w:t xml:space="preserve">водный объект или его часть и территория, прилегающая к водному объекту, используемые для отдыха, туризма, занятий физической культурой и спортом. Места отдыха </w:t>
      </w:r>
      <w:r w:rsidR="004D00EF" w:rsidRPr="00D066D2">
        <w:rPr>
          <w:rFonts w:ascii="Times New Roman" w:hAnsi="Times New Roman" w:cs="Times New Roman"/>
          <w:sz w:val="26"/>
          <w:szCs w:val="26"/>
        </w:rPr>
        <w:t>включают в себя зону отдыха, места выхода на лед, пляжи, места для купания, спортивные водные объекты на воде, объекты и сооружения для принятия оздоровитель</w:t>
      </w:r>
      <w:r w:rsidR="00F06ED6" w:rsidRPr="00D066D2">
        <w:rPr>
          <w:rFonts w:ascii="Times New Roman" w:hAnsi="Times New Roman" w:cs="Times New Roman"/>
          <w:sz w:val="26"/>
          <w:szCs w:val="26"/>
        </w:rPr>
        <w:t>ных и профилактических процедур;</w:t>
      </w:r>
    </w:p>
    <w:p w14:paraId="687671CF" w14:textId="31F3667E" w:rsidR="00CB06AB" w:rsidRPr="00D066D2" w:rsidRDefault="0044692E" w:rsidP="00CB0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</w:t>
      </w:r>
      <w:r w:rsidR="00CB06AB" w:rsidRPr="00D066D2">
        <w:rPr>
          <w:rFonts w:ascii="Times New Roman" w:hAnsi="Times New Roman" w:cs="Times New Roman"/>
          <w:sz w:val="26"/>
          <w:szCs w:val="26"/>
        </w:rPr>
        <w:t>) массовое мероприятие – физкультурно-спортивное, культурно-массовое</w:t>
      </w:r>
      <w:r w:rsidR="00CB06AB" w:rsidRPr="00D066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06AB" w:rsidRPr="00D066D2">
        <w:rPr>
          <w:rFonts w:ascii="Times New Roman" w:hAnsi="Times New Roman" w:cs="Times New Roman"/>
          <w:sz w:val="26"/>
          <w:szCs w:val="26"/>
        </w:rPr>
        <w:t xml:space="preserve">мероприятие, проводимое по согласованию с органами местного самоуправления, определенное по месту проведения, времени и количеству участников, по использованию водных объектов </w:t>
      </w:r>
      <w:r w:rsidR="003F4256" w:rsidRPr="00D066D2">
        <w:rPr>
          <w:rFonts w:ascii="Times New Roman" w:hAnsi="Times New Roman" w:cs="Times New Roman"/>
          <w:sz w:val="26"/>
          <w:szCs w:val="26"/>
        </w:rPr>
        <w:t xml:space="preserve">в </w:t>
      </w:r>
      <w:r w:rsidR="00CB06AB" w:rsidRPr="00D066D2">
        <w:rPr>
          <w:rFonts w:ascii="Times New Roman" w:hAnsi="Times New Roman" w:cs="Times New Roman"/>
          <w:sz w:val="26"/>
          <w:szCs w:val="26"/>
        </w:rPr>
        <w:t xml:space="preserve">целях оказания услуг в сфере туризма, физической культуры и спорта, организации отдыха и укрепления здоровья граждан, с участием от 50 человек и более (либо с участием 10 несовершеннолетних и более) или с использованием маломерных судов с участием от 25 человек и более (либо с участием от 5 несовершеннолетних и более); </w:t>
      </w:r>
    </w:p>
    <w:p w14:paraId="5AAE2299" w14:textId="2F076705" w:rsidR="00C2277B" w:rsidRPr="00D066D2" w:rsidRDefault="0044692E" w:rsidP="00C227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7</w:t>
      </w:r>
      <w:r w:rsidR="00C2277B" w:rsidRPr="00D066D2">
        <w:rPr>
          <w:rFonts w:ascii="Times New Roman" w:hAnsi="Times New Roman" w:cs="Times New Roman"/>
          <w:sz w:val="26"/>
          <w:szCs w:val="26"/>
        </w:rPr>
        <w:t>) физкультурно-спортивное мероприятие – спортивные фестивали, конкурсы, соревнования; физкультурно-спортивный праздник, спартакиада, марафонских пробег, велогонка, показательные выступления спортсменов и другие зрелищные спортивно-культурные мероприятия, проводимые в местах, не предназначенных для этих целей</w:t>
      </w:r>
      <w:r w:rsidR="00F06ED6" w:rsidRPr="00D066D2">
        <w:rPr>
          <w:rFonts w:ascii="Times New Roman" w:hAnsi="Times New Roman" w:cs="Times New Roman"/>
          <w:sz w:val="26"/>
          <w:szCs w:val="26"/>
        </w:rPr>
        <w:t>;</w:t>
      </w:r>
      <w:r w:rsidR="00C2277B" w:rsidRPr="00D066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D0D9A8" w14:textId="2F0F4512" w:rsidR="00172C8B" w:rsidRPr="00D066D2" w:rsidRDefault="0044692E" w:rsidP="00C227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8</w:t>
      </w:r>
      <w:r w:rsidR="00C2277B" w:rsidRPr="00D066D2">
        <w:rPr>
          <w:rFonts w:ascii="Times New Roman" w:hAnsi="Times New Roman" w:cs="Times New Roman"/>
          <w:sz w:val="26"/>
          <w:szCs w:val="26"/>
        </w:rPr>
        <w:t xml:space="preserve">) культурно-массовое мероприятие – церемония, фотосьемка, театрализованное представление, концертная программа, фестиваль и другие </w:t>
      </w:r>
      <w:r w:rsidR="00C2277B" w:rsidRPr="00D066D2">
        <w:rPr>
          <w:rFonts w:ascii="Times New Roman" w:hAnsi="Times New Roman" w:cs="Times New Roman"/>
          <w:sz w:val="26"/>
          <w:szCs w:val="26"/>
        </w:rPr>
        <w:lastRenderedPageBreak/>
        <w:t>культурно-развлекательные мероприятия, проводимые в местах, не предназначенных для этих целей.</w:t>
      </w:r>
      <w:r w:rsidR="00CA4172" w:rsidRPr="00D066D2">
        <w:rPr>
          <w:rFonts w:ascii="Times New Roman" w:hAnsi="Times New Roman" w:cs="Times New Roman"/>
          <w:sz w:val="26"/>
          <w:szCs w:val="26"/>
        </w:rPr>
        <w:t>».</w:t>
      </w:r>
    </w:p>
    <w:p w14:paraId="583ABCEC" w14:textId="2E3DB925" w:rsidR="00694B2B" w:rsidRPr="00D066D2" w:rsidRDefault="00172C8B" w:rsidP="00172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2.</w:t>
      </w:r>
      <w:r w:rsidR="00573A5D" w:rsidRPr="00D066D2">
        <w:rPr>
          <w:rFonts w:ascii="Times New Roman" w:hAnsi="Times New Roman" w:cs="Times New Roman"/>
          <w:sz w:val="26"/>
          <w:szCs w:val="26"/>
        </w:rPr>
        <w:t>4</w:t>
      </w:r>
      <w:r w:rsidRPr="00D066D2">
        <w:rPr>
          <w:rFonts w:ascii="Times New Roman" w:hAnsi="Times New Roman" w:cs="Times New Roman"/>
          <w:sz w:val="26"/>
          <w:szCs w:val="26"/>
        </w:rPr>
        <w:t>. Д</w:t>
      </w:r>
      <w:r w:rsidR="00C86102" w:rsidRPr="00D066D2">
        <w:rPr>
          <w:rFonts w:ascii="Times New Roman" w:hAnsi="Times New Roman" w:cs="Times New Roman"/>
          <w:sz w:val="26"/>
          <w:szCs w:val="26"/>
        </w:rPr>
        <w:t>ополнить Правила</w:t>
      </w:r>
      <w:r w:rsidR="0055200B" w:rsidRPr="00D066D2">
        <w:rPr>
          <w:rFonts w:ascii="Times New Roman" w:hAnsi="Times New Roman" w:cs="Times New Roman"/>
          <w:sz w:val="26"/>
          <w:szCs w:val="26"/>
        </w:rPr>
        <w:t xml:space="preserve"> новыми разделами 5-</w:t>
      </w:r>
      <w:r w:rsidR="00067C9D" w:rsidRPr="00D066D2">
        <w:rPr>
          <w:rFonts w:ascii="Times New Roman" w:hAnsi="Times New Roman" w:cs="Times New Roman"/>
          <w:sz w:val="26"/>
          <w:szCs w:val="26"/>
        </w:rPr>
        <w:t>9</w:t>
      </w:r>
      <w:r w:rsidR="0055200B" w:rsidRPr="00D066D2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606EA118" w14:textId="77777777" w:rsidR="0055200B" w:rsidRPr="00D066D2" w:rsidRDefault="0055200B" w:rsidP="005520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F26FD20" w14:textId="77777777" w:rsidR="008F3233" w:rsidRPr="00D066D2" w:rsidRDefault="00172C8B" w:rsidP="008F323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066D2">
        <w:rPr>
          <w:rFonts w:ascii="Times New Roman" w:hAnsi="Times New Roman" w:cs="Times New Roman"/>
          <w:b/>
          <w:sz w:val="26"/>
          <w:szCs w:val="26"/>
        </w:rPr>
        <w:t>«</w:t>
      </w:r>
      <w:r w:rsidR="008F3233" w:rsidRPr="00D066D2">
        <w:rPr>
          <w:rFonts w:ascii="Times New Roman" w:hAnsi="Times New Roman" w:cs="Times New Roman"/>
          <w:b/>
          <w:sz w:val="26"/>
          <w:szCs w:val="26"/>
        </w:rPr>
        <w:t>V. Требования к определению водных объектов или их частей, предназначенных для использования в рекреационных целях</w:t>
      </w:r>
    </w:p>
    <w:p w14:paraId="65C95B36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8BD155C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5.1. Водные объекты (или их части) могут быть использованы для рекреационных целей при их соответствии следующим требованиям: </w:t>
      </w:r>
    </w:p>
    <w:p w14:paraId="08E95619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5.1.1. Береговая территория зоны рекреации водного объекта должна соответствовать противопожарным нормам и санитарным правилам. </w:t>
      </w:r>
    </w:p>
    <w:p w14:paraId="7A98B14E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5.1.2. Качество воды водного объекта и санитарного состояния территории должно соответствовать требованиям ГОСТ 17.1.5.02-80. Национального стандарта Российской Федерации. Места отдыха на водных объектах. Общие положения; </w:t>
      </w:r>
    </w:p>
    <w:p w14:paraId="4ED6EE54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5.1.3. 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 </w:t>
      </w:r>
    </w:p>
    <w:p w14:paraId="03627057" w14:textId="16D1A29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5.1.</w:t>
      </w:r>
      <w:r w:rsidR="00892048" w:rsidRPr="00D066D2">
        <w:rPr>
          <w:rFonts w:ascii="Times New Roman" w:hAnsi="Times New Roman" w:cs="Times New Roman"/>
          <w:sz w:val="26"/>
          <w:szCs w:val="26"/>
        </w:rPr>
        <w:t>4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Водные объекты или их части, используемые в рекреационных целях, не должны являться источниками биологических, химических и физических факторов вредного воздействия на человека. </w:t>
      </w:r>
    </w:p>
    <w:p w14:paraId="727C6F40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 </w:t>
      </w:r>
    </w:p>
    <w:p w14:paraId="2AC4EC8D" w14:textId="460BBCD9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5.1.</w:t>
      </w:r>
      <w:r w:rsidR="00892048" w:rsidRPr="00D066D2">
        <w:rPr>
          <w:rFonts w:ascii="Times New Roman" w:hAnsi="Times New Roman" w:cs="Times New Roman"/>
          <w:sz w:val="26"/>
          <w:szCs w:val="26"/>
        </w:rPr>
        <w:t>5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Иных требований, предусмотренных действующим законодательством Российской Федерации. </w:t>
      </w:r>
    </w:p>
    <w:p w14:paraId="0BCABAC4" w14:textId="0467394E" w:rsidR="008F3233" w:rsidRPr="00D066D2" w:rsidRDefault="00B727EA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5.2. Водные объекты или их части, предназначенные для испо</w:t>
      </w:r>
      <w:r w:rsidR="002F7A90" w:rsidRPr="00D066D2">
        <w:rPr>
          <w:rFonts w:ascii="Times New Roman" w:hAnsi="Times New Roman" w:cs="Times New Roman"/>
          <w:sz w:val="26"/>
          <w:szCs w:val="26"/>
        </w:rPr>
        <w:t xml:space="preserve">льзования в рекреационных целях, </w:t>
      </w:r>
      <w:r w:rsidRPr="00D066D2">
        <w:rPr>
          <w:rFonts w:ascii="Times New Roman" w:hAnsi="Times New Roman" w:cs="Times New Roman"/>
          <w:sz w:val="26"/>
          <w:szCs w:val="26"/>
        </w:rPr>
        <w:t>опр</w:t>
      </w:r>
      <w:r w:rsidR="002F7A90" w:rsidRPr="00D066D2">
        <w:rPr>
          <w:rFonts w:ascii="Times New Roman" w:hAnsi="Times New Roman" w:cs="Times New Roman"/>
          <w:sz w:val="26"/>
          <w:szCs w:val="26"/>
        </w:rPr>
        <w:t>еделяются в порядке, утвержденно</w:t>
      </w:r>
      <w:r w:rsidRPr="00D066D2">
        <w:rPr>
          <w:rFonts w:ascii="Times New Roman" w:hAnsi="Times New Roman" w:cs="Times New Roman"/>
          <w:sz w:val="26"/>
          <w:szCs w:val="26"/>
        </w:rPr>
        <w:t>м правовым актом Администрации города Норильска.</w:t>
      </w:r>
    </w:p>
    <w:p w14:paraId="77F31F10" w14:textId="77777777" w:rsidR="00B727EA" w:rsidRPr="00D066D2" w:rsidRDefault="00B727EA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B6B9F6E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066D2">
        <w:rPr>
          <w:rFonts w:ascii="Times New Roman" w:hAnsi="Times New Roman" w:cs="Times New Roman"/>
          <w:b/>
          <w:sz w:val="26"/>
          <w:szCs w:val="26"/>
        </w:rPr>
        <w:t>VI. Требования к определению зон отдыха, купания и других территорий, включая пляжи, связанных с использованием водных объектов или их частей для рекреационных целей и к срокам открытия и закрытия купального сезона</w:t>
      </w:r>
    </w:p>
    <w:p w14:paraId="6AD041EF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527E5B25" w14:textId="4F856103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6.1. Места отдыха создаются в соответствии с Земельным, Водным, Лесным и Градостроительным кодексами Российской Федерации. </w:t>
      </w:r>
    </w:p>
    <w:p w14:paraId="556DACAD" w14:textId="77777777" w:rsidR="00001287" w:rsidRPr="00D066D2" w:rsidRDefault="008F3233" w:rsidP="000012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</w:t>
      </w:r>
      <w:r w:rsidR="00CA39BB" w:rsidRPr="00D066D2">
        <w:rPr>
          <w:rFonts w:ascii="Times New Roman" w:hAnsi="Times New Roman" w:cs="Times New Roman"/>
          <w:sz w:val="26"/>
          <w:szCs w:val="26"/>
        </w:rPr>
        <w:t>2</w:t>
      </w:r>
      <w:r w:rsidRPr="00D066D2">
        <w:rPr>
          <w:rFonts w:ascii="Times New Roman" w:hAnsi="Times New Roman" w:cs="Times New Roman"/>
          <w:sz w:val="26"/>
          <w:szCs w:val="26"/>
        </w:rPr>
        <w:t>. Решение о создании мест отдыха принимается</w:t>
      </w:r>
      <w:r w:rsidR="00CA39BB" w:rsidRPr="00D066D2">
        <w:rPr>
          <w:rFonts w:ascii="Times New Roman" w:hAnsi="Times New Roman" w:cs="Times New Roman"/>
          <w:sz w:val="26"/>
          <w:szCs w:val="26"/>
        </w:rPr>
        <w:t xml:space="preserve"> Главой</w:t>
      </w:r>
      <w:r w:rsidRPr="00D066D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CA39BB" w:rsidRPr="00D066D2">
        <w:rPr>
          <w:rFonts w:ascii="Times New Roman" w:hAnsi="Times New Roman" w:cs="Times New Roman"/>
          <w:sz w:val="26"/>
          <w:szCs w:val="26"/>
        </w:rPr>
        <w:t xml:space="preserve"> или иным уполномоченным им должностным лицом Администрации города Норильска</w:t>
      </w:r>
      <w:r w:rsidRPr="00D066D2">
        <w:rPr>
          <w:rFonts w:ascii="Times New Roman" w:hAnsi="Times New Roman" w:cs="Times New Roman"/>
          <w:sz w:val="26"/>
          <w:szCs w:val="26"/>
        </w:rPr>
        <w:t xml:space="preserve"> с учетом соответствия водного объекта требованиям, указанным в пункте 5.1 настоящих Пра</w:t>
      </w:r>
      <w:r w:rsidR="00CA39BB" w:rsidRPr="00D066D2">
        <w:rPr>
          <w:rFonts w:ascii="Times New Roman" w:hAnsi="Times New Roman" w:cs="Times New Roman"/>
          <w:sz w:val="26"/>
          <w:szCs w:val="26"/>
        </w:rPr>
        <w:t xml:space="preserve">вил, в порядке, установленном нормативным правовым актом Администрации города Норильска. </w:t>
      </w:r>
    </w:p>
    <w:p w14:paraId="21BAD417" w14:textId="6B864408" w:rsidR="008F3233" w:rsidRPr="00D066D2" w:rsidRDefault="008F3233" w:rsidP="000012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</w:t>
      </w:r>
      <w:r w:rsidR="00CA39BB" w:rsidRPr="00D066D2">
        <w:rPr>
          <w:rFonts w:ascii="Times New Roman" w:hAnsi="Times New Roman" w:cs="Times New Roman"/>
          <w:sz w:val="26"/>
          <w:szCs w:val="26"/>
        </w:rPr>
        <w:t>3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К зонам рекреации водных объектов устанавливаются следующие требования: </w:t>
      </w:r>
    </w:p>
    <w:p w14:paraId="17673FA3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а) соответствие качества воды и состояния территории требованиям санитарных норм; </w:t>
      </w:r>
    </w:p>
    <w:p w14:paraId="6F011C6A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б) наличие подъездных путей в зону рекреации водных объектов; </w:t>
      </w:r>
    </w:p>
    <w:p w14:paraId="18AC044C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lastRenderedPageBreak/>
        <w:t xml:space="preserve">в) наличие или возможность устройства удобных и безопасных подходов к воде; </w:t>
      </w:r>
    </w:p>
    <w:p w14:paraId="1A2D9FC5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г) безопасный рельеф дна (отсутствие ям, зарослей водных растений, острых камней и пр.); </w:t>
      </w:r>
    </w:p>
    <w:p w14:paraId="6356F8F8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д) отсутствие возможности неблагоприятных и опасных природных процессов (оползней, селей). </w:t>
      </w:r>
    </w:p>
    <w:p w14:paraId="1A9A28F9" w14:textId="03A0C6A5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</w:t>
      </w:r>
      <w:r w:rsidR="00CA39BB" w:rsidRPr="00D066D2">
        <w:rPr>
          <w:rFonts w:ascii="Times New Roman" w:hAnsi="Times New Roman" w:cs="Times New Roman"/>
          <w:sz w:val="26"/>
          <w:szCs w:val="26"/>
        </w:rPr>
        <w:t>4</w:t>
      </w:r>
      <w:r w:rsidRPr="00D066D2">
        <w:rPr>
          <w:rFonts w:ascii="Times New Roman" w:hAnsi="Times New Roman" w:cs="Times New Roman"/>
          <w:sz w:val="26"/>
          <w:szCs w:val="26"/>
        </w:rPr>
        <w:t>. Зона рекреации</w:t>
      </w:r>
      <w:r w:rsidR="00001287" w:rsidRPr="00D066D2">
        <w:rPr>
          <w:rFonts w:ascii="Times New Roman" w:hAnsi="Times New Roman" w:cs="Times New Roman"/>
          <w:sz w:val="26"/>
          <w:szCs w:val="26"/>
        </w:rPr>
        <w:t xml:space="preserve"> водных объектов </w:t>
      </w:r>
      <w:r w:rsidRPr="00D066D2">
        <w:rPr>
          <w:rFonts w:ascii="Times New Roman" w:hAnsi="Times New Roman" w:cs="Times New Roman"/>
          <w:sz w:val="26"/>
          <w:szCs w:val="26"/>
        </w:rPr>
        <w:t>с учетом местных условий должна быть удалена от портов и портовых сооружений, шлюзов, гидроэлектростанций, от мест сброса сточных вод, стойбищ и водопоя скота, а также других источников загрязнения.</w:t>
      </w:r>
    </w:p>
    <w:p w14:paraId="27229AFF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</w:t>
      </w:r>
      <w:r w:rsidR="00CA39BB" w:rsidRPr="00D066D2">
        <w:rPr>
          <w:rFonts w:ascii="Times New Roman" w:hAnsi="Times New Roman" w:cs="Times New Roman"/>
          <w:sz w:val="26"/>
          <w:szCs w:val="26"/>
        </w:rPr>
        <w:t>.5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Зоны рекреации водных объектов размещаются за пределами санитарно-защитных зон промышленных предприятий и с наветренной стороны по отношению к источникам загрязнения окружающей среды и источникам шума. </w:t>
      </w:r>
    </w:p>
    <w:p w14:paraId="75A0E780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</w:t>
      </w:r>
      <w:r w:rsidR="00CA39BB" w:rsidRPr="00D066D2">
        <w:rPr>
          <w:rFonts w:ascii="Times New Roman" w:hAnsi="Times New Roman" w:cs="Times New Roman"/>
          <w:sz w:val="26"/>
          <w:szCs w:val="26"/>
        </w:rPr>
        <w:t>6</w:t>
      </w:r>
      <w:r w:rsidRPr="00D066D2">
        <w:rPr>
          <w:rFonts w:ascii="Times New Roman" w:hAnsi="Times New Roman" w:cs="Times New Roman"/>
          <w:sz w:val="26"/>
          <w:szCs w:val="26"/>
        </w:rPr>
        <w:t xml:space="preserve">. Расстояние от автомобильных дорог общей сети до зон рекреации следует принимать в соответствии с главой СНиП по планировке и застройке городов, поселков и населенных пунктов как до границ санитарно-курортных учреждений и домов отдыха. </w:t>
      </w:r>
    </w:p>
    <w:p w14:paraId="38DE028D" w14:textId="0BF54994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</w:t>
      </w:r>
      <w:r w:rsidR="00CA39BB" w:rsidRPr="00D066D2">
        <w:rPr>
          <w:rFonts w:ascii="Times New Roman" w:hAnsi="Times New Roman" w:cs="Times New Roman"/>
          <w:sz w:val="26"/>
          <w:szCs w:val="26"/>
        </w:rPr>
        <w:t>7</w:t>
      </w:r>
      <w:r w:rsidR="00001287" w:rsidRPr="00D066D2">
        <w:rPr>
          <w:rFonts w:ascii="Times New Roman" w:hAnsi="Times New Roman" w:cs="Times New Roman"/>
          <w:sz w:val="26"/>
          <w:szCs w:val="26"/>
        </w:rPr>
        <w:t xml:space="preserve">. </w:t>
      </w:r>
      <w:r w:rsidRPr="00D066D2">
        <w:rPr>
          <w:rFonts w:ascii="Times New Roman" w:hAnsi="Times New Roman" w:cs="Times New Roman"/>
          <w:sz w:val="26"/>
          <w:szCs w:val="26"/>
        </w:rPr>
        <w:t xml:space="preserve">Уровень шума в зоне рекреации водных объектов не должен превышать 45 дБА в дневное время суток и кратковременного шума (в течение 1 мин) - не более 80 дБА. </w:t>
      </w:r>
    </w:p>
    <w:p w14:paraId="3814A82D" w14:textId="77777777" w:rsidR="008F3233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</w:t>
      </w:r>
      <w:r w:rsidR="00CA39BB" w:rsidRPr="00D066D2">
        <w:rPr>
          <w:rFonts w:ascii="Times New Roman" w:hAnsi="Times New Roman" w:cs="Times New Roman"/>
          <w:sz w:val="26"/>
          <w:szCs w:val="26"/>
        </w:rPr>
        <w:t>8</w:t>
      </w:r>
      <w:r w:rsidRPr="00D066D2">
        <w:rPr>
          <w:rFonts w:ascii="Times New Roman" w:hAnsi="Times New Roman" w:cs="Times New Roman"/>
          <w:sz w:val="26"/>
          <w:szCs w:val="26"/>
        </w:rPr>
        <w:t xml:space="preserve">. Уровень загрязнения атмосферного воздуха не должен превышать 0,8 предельно допустимых концентраций (ПДК) химических и биологических веществ с учетом суммации биологического действия этих загрязнителей или продуктов их трансформации в атмосфере. </w:t>
      </w:r>
    </w:p>
    <w:p w14:paraId="0B848EBB" w14:textId="77777777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</w:t>
      </w:r>
      <w:r w:rsidR="00CA39BB" w:rsidRPr="00D066D2">
        <w:rPr>
          <w:rFonts w:ascii="Times New Roman" w:hAnsi="Times New Roman" w:cs="Times New Roman"/>
          <w:sz w:val="26"/>
          <w:szCs w:val="26"/>
        </w:rPr>
        <w:t>9</w:t>
      </w:r>
      <w:r w:rsidRPr="00D066D2">
        <w:rPr>
          <w:rFonts w:ascii="Times New Roman" w:hAnsi="Times New Roman" w:cs="Times New Roman"/>
          <w:sz w:val="26"/>
          <w:szCs w:val="26"/>
        </w:rPr>
        <w:t>. Зоны рекреации водных объектов, используемых для организованного массового купания и отдыха, должны быть благоустроены и эксплуатироваться в соответствии с требованиями ГОСТ 17.1.5.02-80, СанПиН 2.1.3684-21 «Санитарно</w:t>
      </w:r>
      <w:r w:rsidR="00605A49" w:rsidRPr="00D066D2">
        <w:rPr>
          <w:rFonts w:ascii="Times New Roman" w:hAnsi="Times New Roman" w:cs="Times New Roman"/>
          <w:sz w:val="26"/>
          <w:szCs w:val="26"/>
        </w:rPr>
        <w:t>-</w:t>
      </w:r>
      <w:r w:rsidRPr="00D066D2">
        <w:rPr>
          <w:rFonts w:ascii="Times New Roman" w:hAnsi="Times New Roman" w:cs="Times New Roman"/>
          <w:sz w:val="26"/>
          <w:szCs w:val="26"/>
        </w:rPr>
        <w:t xml:space="preserve"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3, СанПиН 3.3686-21 «Санитарноэпидемиологические требования по профилактике инфекционных болезней», утвержденным постановлением Главного государственного санитарного врача Российской Федерации от 28.01.2021 № 4, ГОСТ Р 55698-2013 «Туристские услуги. Услуги пляжей. Общие требования», утвержденным приказом Федерального агентства по техническому регулированию и метрологии от 08.11.2013 № 1345-ст. </w:t>
      </w:r>
    </w:p>
    <w:p w14:paraId="7764613D" w14:textId="77777777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6.1</w:t>
      </w:r>
      <w:r w:rsidR="00CA39BB" w:rsidRPr="00D066D2">
        <w:rPr>
          <w:rFonts w:ascii="Times New Roman" w:hAnsi="Times New Roman" w:cs="Times New Roman"/>
          <w:sz w:val="26"/>
          <w:szCs w:val="26"/>
        </w:rPr>
        <w:t>0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При обеспечении зоны рекреации питьевой водой, необходимо обеспечить ее соответствие требованиям «ГОСТ Р 51232-98. Государственный стандарт Российской Федерации. Вода питьевая. Общие требования к организации и методам контроля качества». </w:t>
      </w:r>
    </w:p>
    <w:p w14:paraId="60F36209" w14:textId="77777777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При установке душевых установок - в них должна подаваться питьевая вода (п. 2.7 ГОСТ 17.1.5.02-80). </w:t>
      </w:r>
    </w:p>
    <w:p w14:paraId="7404DD4A" w14:textId="77777777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При устройстве туалетов должно быть предусмотрено канализование с отводом сточных вод на очистные сооружения. При отсутствии канализации необходимо устройство водонепроницаемых выгребов. </w:t>
      </w:r>
    </w:p>
    <w:p w14:paraId="79AA60E8" w14:textId="77777777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lastRenderedPageBreak/>
        <w:t xml:space="preserve">При устройстве пляжей - на пляже должно быть предусмотрено помещение медицинского пункта и спасательной станции с наблюдательной вышкой. </w:t>
      </w:r>
    </w:p>
    <w:p w14:paraId="18549C65" w14:textId="77777777" w:rsidR="00605A49" w:rsidRPr="00D066D2" w:rsidRDefault="008F3233" w:rsidP="004B6DF3">
      <w:pPr>
        <w:pStyle w:val="af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D066D2">
        <w:rPr>
          <w:sz w:val="26"/>
          <w:szCs w:val="26"/>
        </w:rPr>
        <w:t>6.1</w:t>
      </w:r>
      <w:r w:rsidR="00CA39BB" w:rsidRPr="00D066D2">
        <w:rPr>
          <w:sz w:val="26"/>
          <w:szCs w:val="26"/>
        </w:rPr>
        <w:t>1</w:t>
      </w:r>
      <w:r w:rsidRPr="00D066D2">
        <w:rPr>
          <w:sz w:val="26"/>
          <w:szCs w:val="26"/>
        </w:rPr>
        <w:t xml:space="preserve">. </w:t>
      </w:r>
      <w:r w:rsidR="004B6DF3" w:rsidRPr="00D066D2">
        <w:rPr>
          <w:sz w:val="26"/>
          <w:szCs w:val="26"/>
        </w:rPr>
        <w:t>Складирование твердых коммунальных отходов должно осуществляться в контейнеры, расположенные в местах (площадках) накопления твердых коммунальных отходов, определенных договором на оказание услуг по обращению с твердыми коммунальными отходами, в соответствии со схемой обращения с отходами.</w:t>
      </w:r>
      <w:r w:rsidRPr="00D066D2">
        <w:rPr>
          <w:sz w:val="26"/>
          <w:szCs w:val="26"/>
        </w:rPr>
        <w:t xml:space="preserve"> Вывоз </w:t>
      </w:r>
      <w:r w:rsidR="004B6DF3" w:rsidRPr="00D066D2">
        <w:rPr>
          <w:sz w:val="26"/>
          <w:szCs w:val="26"/>
        </w:rPr>
        <w:t>твердых коммунальных</w:t>
      </w:r>
      <w:r w:rsidRPr="00D066D2">
        <w:rPr>
          <w:sz w:val="26"/>
          <w:szCs w:val="26"/>
        </w:rPr>
        <w:t xml:space="preserve"> осуществляется </w:t>
      </w:r>
      <w:r w:rsidR="004B6DF3" w:rsidRPr="00D066D2">
        <w:rPr>
          <w:sz w:val="26"/>
          <w:szCs w:val="26"/>
        </w:rPr>
        <w:t>региональным оператором по обращению с твердыми коммунальными отходами в соответствии с условиями заключенного договора.</w:t>
      </w:r>
      <w:r w:rsidRPr="00D066D2">
        <w:rPr>
          <w:sz w:val="26"/>
          <w:szCs w:val="26"/>
        </w:rPr>
        <w:t xml:space="preserve"> </w:t>
      </w:r>
    </w:p>
    <w:p w14:paraId="010088C4" w14:textId="77777777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6.1</w:t>
      </w:r>
      <w:r w:rsidR="00CA39BB" w:rsidRPr="00D066D2">
        <w:rPr>
          <w:rFonts w:ascii="Times New Roman" w:hAnsi="Times New Roman" w:cs="Times New Roman"/>
          <w:sz w:val="26"/>
          <w:szCs w:val="26"/>
        </w:rPr>
        <w:t>2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 </w:t>
      </w:r>
    </w:p>
    <w:p w14:paraId="0C8B71EA" w14:textId="77777777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Санитарно-защитные разрывы от зоны рекреации до открытых автостоянок должны быть озеленены.</w:t>
      </w:r>
    </w:p>
    <w:p w14:paraId="5C9DE603" w14:textId="77777777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6.1</w:t>
      </w:r>
      <w:r w:rsidR="00CA39BB" w:rsidRPr="00D066D2">
        <w:rPr>
          <w:rFonts w:ascii="Times New Roman" w:hAnsi="Times New Roman" w:cs="Times New Roman"/>
          <w:sz w:val="26"/>
          <w:szCs w:val="26"/>
        </w:rPr>
        <w:t>3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Пляж должен отвечать установленным санитарным требованиям. </w:t>
      </w:r>
    </w:p>
    <w:p w14:paraId="308DFBC9" w14:textId="77777777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6.1</w:t>
      </w:r>
      <w:r w:rsidR="00CA39BB" w:rsidRPr="00D066D2">
        <w:rPr>
          <w:rFonts w:ascii="Times New Roman" w:hAnsi="Times New Roman" w:cs="Times New Roman"/>
          <w:sz w:val="26"/>
          <w:szCs w:val="26"/>
        </w:rPr>
        <w:t>4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 </w:t>
      </w:r>
    </w:p>
    <w:p w14:paraId="52012563" w14:textId="77777777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6.1</w:t>
      </w:r>
      <w:r w:rsidR="00CA39BB" w:rsidRPr="00D066D2">
        <w:rPr>
          <w:rFonts w:ascii="Times New Roman" w:hAnsi="Times New Roman" w:cs="Times New Roman"/>
          <w:sz w:val="26"/>
          <w:szCs w:val="26"/>
        </w:rPr>
        <w:t>5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 </w:t>
      </w:r>
    </w:p>
    <w:p w14:paraId="48EECC33" w14:textId="34EB33D1" w:rsidR="00892048" w:rsidRPr="00D066D2" w:rsidRDefault="00892048" w:rsidP="008920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6.16. Площадь водного зеркала в месте купания при проточном водоеме должна обеспечивать не менее 5 кв. м на одного купающегося, а на непроточном водоеме - 10 - 15 кв. м. На каждого человека должно приходиться не менее 2 кв. м площади пляжа. </w:t>
      </w:r>
    </w:p>
    <w:p w14:paraId="0C1C9FB1" w14:textId="713758F2" w:rsidR="00892048" w:rsidRPr="00D066D2" w:rsidRDefault="00892048" w:rsidP="008920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6.17. В местах, отведенных для купания, не должно быть выхода грунтовых вод, водоворота, воронок и течения, превышающего 0,5 м в секунду, резких колебаний уровня воды. </w:t>
      </w:r>
    </w:p>
    <w:p w14:paraId="4126F0A3" w14:textId="77777777" w:rsidR="00892048" w:rsidRPr="00D066D2" w:rsidRDefault="00892048" w:rsidP="008920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Границы плавания в местах купания обозначаются буйками оранжевого цвета, расположенными на расстоянии 25-30 м один от другого и до 25 м от мест с глубиной 1,3 м. </w:t>
      </w:r>
    </w:p>
    <w:p w14:paraId="0DEA84EB" w14:textId="77777777" w:rsidR="00892048" w:rsidRPr="00D066D2" w:rsidRDefault="00892048" w:rsidP="008920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В зоне рекреации водного объекта отводятся участки для купания не умеющих плавать с глубиной не более 1,2 м. Участки обозначаются линией поплавков, закрепленных на тросах, или ограждаются штакетным забором. </w:t>
      </w:r>
    </w:p>
    <w:p w14:paraId="78F9EDD4" w14:textId="6B73DA6E" w:rsidR="00892048" w:rsidRPr="00D066D2" w:rsidRDefault="00850DCA" w:rsidP="008920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</w:t>
      </w:r>
      <w:r w:rsidR="00892048" w:rsidRPr="00D066D2">
        <w:rPr>
          <w:rFonts w:ascii="Times New Roman" w:hAnsi="Times New Roman" w:cs="Times New Roman"/>
          <w:sz w:val="26"/>
          <w:szCs w:val="26"/>
        </w:rPr>
        <w:t xml:space="preserve">.18. Дно участка должно иметь постепенный уклон до глубины двух метров, без ям, уступов, свободно от водных растений, коряг, камней, стекла и других предметов. </w:t>
      </w:r>
    </w:p>
    <w:p w14:paraId="2725E2A4" w14:textId="77777777" w:rsidR="00892048" w:rsidRPr="00D066D2" w:rsidRDefault="00892048" w:rsidP="008920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 </w:t>
      </w:r>
    </w:p>
    <w:p w14:paraId="110418DD" w14:textId="2F3964A7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6.1</w:t>
      </w:r>
      <w:r w:rsidR="00892048" w:rsidRPr="00D066D2">
        <w:rPr>
          <w:rFonts w:ascii="Times New Roman" w:hAnsi="Times New Roman" w:cs="Times New Roman"/>
          <w:sz w:val="26"/>
          <w:szCs w:val="26"/>
        </w:rPr>
        <w:t>9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В местах, отведенных для купания и выше их по течению до 500 м, запрещается стирка белья и купание животных. </w:t>
      </w:r>
    </w:p>
    <w:p w14:paraId="653A9E37" w14:textId="77777777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Зоны рекреации водного объекта, как правило, должны быть радиофицированы, иметь телефонную связь и обеспечиваться городским транспортом. </w:t>
      </w:r>
    </w:p>
    <w:p w14:paraId="14D48C35" w14:textId="2EA9A4C6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lastRenderedPageBreak/>
        <w:t>Продажа</w:t>
      </w:r>
      <w:r w:rsidR="00CA39BB" w:rsidRPr="00D066D2">
        <w:rPr>
          <w:rFonts w:ascii="Times New Roman" w:hAnsi="Times New Roman" w:cs="Times New Roman"/>
          <w:sz w:val="26"/>
          <w:szCs w:val="26"/>
        </w:rPr>
        <w:t xml:space="preserve"> и распитие</w:t>
      </w:r>
      <w:r w:rsidRPr="00D066D2">
        <w:rPr>
          <w:rFonts w:ascii="Times New Roman" w:hAnsi="Times New Roman" w:cs="Times New Roman"/>
          <w:sz w:val="26"/>
          <w:szCs w:val="26"/>
        </w:rPr>
        <w:t xml:space="preserve"> спиртных напитков в местах отдыха у воды категорически запрещается. </w:t>
      </w:r>
    </w:p>
    <w:p w14:paraId="39139A22" w14:textId="2F8C06D0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</w:t>
      </w:r>
      <w:r w:rsidR="00892048" w:rsidRPr="00D066D2">
        <w:rPr>
          <w:rFonts w:ascii="Times New Roman" w:hAnsi="Times New Roman" w:cs="Times New Roman"/>
          <w:sz w:val="26"/>
          <w:szCs w:val="26"/>
        </w:rPr>
        <w:t>20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</w:t>
      </w:r>
    </w:p>
    <w:p w14:paraId="45F1E7A2" w14:textId="53B2C182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</w:t>
      </w:r>
      <w:r w:rsidR="00892048" w:rsidRPr="00D066D2">
        <w:rPr>
          <w:rFonts w:ascii="Times New Roman" w:hAnsi="Times New Roman" w:cs="Times New Roman"/>
          <w:sz w:val="26"/>
          <w:szCs w:val="26"/>
        </w:rPr>
        <w:t>2</w:t>
      </w:r>
      <w:r w:rsidR="00B727EA" w:rsidRPr="00D066D2">
        <w:rPr>
          <w:rFonts w:ascii="Times New Roman" w:hAnsi="Times New Roman" w:cs="Times New Roman"/>
          <w:sz w:val="26"/>
          <w:szCs w:val="26"/>
        </w:rPr>
        <w:t>1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</w:t>
      </w:r>
    </w:p>
    <w:p w14:paraId="6C500BFD" w14:textId="708DAFFE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6.2</w:t>
      </w:r>
      <w:r w:rsidR="00B727EA" w:rsidRPr="00D066D2">
        <w:rPr>
          <w:rFonts w:ascii="Times New Roman" w:hAnsi="Times New Roman" w:cs="Times New Roman"/>
          <w:sz w:val="26"/>
          <w:szCs w:val="26"/>
        </w:rPr>
        <w:t>2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Место </w:t>
      </w:r>
      <w:r w:rsidR="00001287" w:rsidRPr="00D066D2">
        <w:rPr>
          <w:rFonts w:ascii="Times New Roman" w:hAnsi="Times New Roman" w:cs="Times New Roman"/>
          <w:sz w:val="26"/>
          <w:szCs w:val="26"/>
        </w:rPr>
        <w:t>отдыха</w:t>
      </w:r>
      <w:r w:rsidRPr="00D066D2">
        <w:rPr>
          <w:rFonts w:ascii="Times New Roman" w:hAnsi="Times New Roman" w:cs="Times New Roman"/>
          <w:sz w:val="26"/>
          <w:szCs w:val="26"/>
        </w:rPr>
        <w:t xml:space="preserve"> может быть организовано без купания в водном объекте, с обустройством места использования судов и/или технических средств активного отдыха, с учетом рекреационной нагрузки на природный объект, возможности организации места отдыха). </w:t>
      </w:r>
    </w:p>
    <w:p w14:paraId="55E8D674" w14:textId="1A16014F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6.2</w:t>
      </w:r>
      <w:r w:rsidR="00B727EA" w:rsidRPr="00D066D2">
        <w:rPr>
          <w:rFonts w:ascii="Times New Roman" w:hAnsi="Times New Roman" w:cs="Times New Roman"/>
          <w:sz w:val="26"/>
          <w:szCs w:val="26"/>
        </w:rPr>
        <w:t>3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К местам выхода на лед </w:t>
      </w:r>
      <w:r w:rsidR="00850DCA" w:rsidRPr="00D066D2">
        <w:rPr>
          <w:rFonts w:ascii="Times New Roman" w:hAnsi="Times New Roman" w:cs="Times New Roman"/>
          <w:sz w:val="26"/>
          <w:szCs w:val="26"/>
        </w:rPr>
        <w:t xml:space="preserve">при катании на коньках на водных объектах также </w:t>
      </w:r>
      <w:r w:rsidRPr="00D066D2">
        <w:rPr>
          <w:rFonts w:ascii="Times New Roman" w:hAnsi="Times New Roman" w:cs="Times New Roman"/>
          <w:sz w:val="26"/>
          <w:szCs w:val="26"/>
        </w:rPr>
        <w:t xml:space="preserve">предъявляются следующие требования: </w:t>
      </w:r>
    </w:p>
    <w:p w14:paraId="1123C41E" w14:textId="77777777" w:rsidR="00850DCA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- толщина л</w:t>
      </w:r>
      <w:r w:rsidR="00850DCA" w:rsidRPr="00D066D2">
        <w:rPr>
          <w:rFonts w:ascii="Times New Roman" w:hAnsi="Times New Roman" w:cs="Times New Roman"/>
          <w:sz w:val="26"/>
          <w:szCs w:val="26"/>
        </w:rPr>
        <w:t>ьда должна быть не менее 12 см;</w:t>
      </w:r>
    </w:p>
    <w:p w14:paraId="60780F8F" w14:textId="0A4EEE97" w:rsidR="00605A49" w:rsidRPr="00D066D2" w:rsidRDefault="008F3233" w:rsidP="008F3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- толщина льда при массовом катании на кон</w:t>
      </w:r>
      <w:r w:rsidR="00CA39BB" w:rsidRPr="00D066D2">
        <w:rPr>
          <w:rFonts w:ascii="Times New Roman" w:hAnsi="Times New Roman" w:cs="Times New Roman"/>
          <w:sz w:val="26"/>
          <w:szCs w:val="26"/>
        </w:rPr>
        <w:t>ь</w:t>
      </w:r>
      <w:r w:rsidRPr="00D066D2">
        <w:rPr>
          <w:rFonts w:ascii="Times New Roman" w:hAnsi="Times New Roman" w:cs="Times New Roman"/>
          <w:sz w:val="26"/>
          <w:szCs w:val="26"/>
        </w:rPr>
        <w:t xml:space="preserve">ках должна быть не менее 25 см. </w:t>
      </w:r>
    </w:p>
    <w:p w14:paraId="25F7335D" w14:textId="14F8676C" w:rsidR="000A44A0" w:rsidRPr="00D066D2" w:rsidRDefault="000A44A0" w:rsidP="000A44A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6.2</w:t>
      </w:r>
      <w:r w:rsidR="00B727EA" w:rsidRPr="00D066D2">
        <w:rPr>
          <w:rFonts w:ascii="Times New Roman" w:hAnsi="Times New Roman" w:cs="Times New Roman"/>
          <w:sz w:val="26"/>
          <w:szCs w:val="26"/>
        </w:rPr>
        <w:t>4</w:t>
      </w:r>
      <w:r w:rsidRPr="00D066D2">
        <w:rPr>
          <w:rFonts w:ascii="Times New Roman" w:hAnsi="Times New Roman" w:cs="Times New Roman"/>
          <w:sz w:val="26"/>
          <w:szCs w:val="26"/>
        </w:rPr>
        <w:t>. Сроки открытия и закрытия купального сезона, продолжительность работы пляжей и мест отдыха устанавливаются правовым актом Администрации города Норильска, издаваемым Главой города Норильска или иным уполномоченным им лицом не менее чем за 10 календарных дней до начала сезона.</w:t>
      </w:r>
    </w:p>
    <w:p w14:paraId="177A35E1" w14:textId="7300E861" w:rsidR="000A44A0" w:rsidRPr="00D066D2" w:rsidRDefault="000A44A0" w:rsidP="000A44A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6.2</w:t>
      </w:r>
      <w:r w:rsidR="00B727EA" w:rsidRPr="00D066D2">
        <w:rPr>
          <w:rFonts w:ascii="Times New Roman" w:hAnsi="Times New Roman" w:cs="Times New Roman"/>
          <w:sz w:val="26"/>
          <w:szCs w:val="26"/>
        </w:rPr>
        <w:t>5</w:t>
      </w:r>
      <w:r w:rsidRPr="00D066D2">
        <w:rPr>
          <w:rFonts w:ascii="Times New Roman" w:hAnsi="Times New Roman" w:cs="Times New Roman"/>
          <w:sz w:val="26"/>
          <w:szCs w:val="26"/>
        </w:rPr>
        <w:t xml:space="preserve">. Сроки купального сезона в местах отдыха на водных объектах устанавливаются в зависимости от погодных условий, при повышении температуры воздуха в дневное время выше 18̊, с 15 июня по 31 августа. </w:t>
      </w:r>
    </w:p>
    <w:p w14:paraId="4671A9F7" w14:textId="77777777" w:rsidR="000A44A0" w:rsidRPr="00D066D2" w:rsidRDefault="000A44A0" w:rsidP="000A44A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4154C2" w14:textId="48BFF5C2" w:rsidR="005D1C6E" w:rsidRPr="00D066D2" w:rsidRDefault="005D1C6E" w:rsidP="005D1C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66D2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D066D2">
        <w:rPr>
          <w:rFonts w:ascii="Times New Roman" w:hAnsi="Times New Roman" w:cs="Times New Roman"/>
          <w:b/>
          <w:sz w:val="26"/>
          <w:szCs w:val="26"/>
        </w:rPr>
        <w:t>. Порядок проведения мероприятий, связанных с использованием водных объектов или их частей для рекреационных целей</w:t>
      </w:r>
    </w:p>
    <w:p w14:paraId="125D5515" w14:textId="77777777" w:rsidR="005D1C6E" w:rsidRPr="00D066D2" w:rsidRDefault="005D1C6E" w:rsidP="005D1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1A6D37B" w14:textId="2255AD60" w:rsidR="00863757" w:rsidRPr="00D066D2" w:rsidRDefault="00493E3C" w:rsidP="0086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7.1. </w:t>
      </w:r>
      <w:r w:rsidR="0004640A" w:rsidRPr="00D066D2">
        <w:rPr>
          <w:rFonts w:ascii="Times New Roman" w:hAnsi="Times New Roman" w:cs="Times New Roman"/>
          <w:sz w:val="26"/>
          <w:szCs w:val="26"/>
        </w:rPr>
        <w:t xml:space="preserve">Организаторы проведения </w:t>
      </w:r>
      <w:r w:rsidR="00522C71" w:rsidRPr="00D066D2">
        <w:rPr>
          <w:rFonts w:ascii="Times New Roman" w:hAnsi="Times New Roman" w:cs="Times New Roman"/>
          <w:sz w:val="26"/>
          <w:szCs w:val="26"/>
        </w:rPr>
        <w:t>м</w:t>
      </w:r>
      <w:r w:rsidRPr="00D066D2">
        <w:rPr>
          <w:rFonts w:ascii="Times New Roman" w:hAnsi="Times New Roman" w:cs="Times New Roman"/>
          <w:sz w:val="26"/>
          <w:szCs w:val="26"/>
        </w:rPr>
        <w:t>ассовых мероприятий (</w:t>
      </w:r>
      <w:r w:rsidR="0030713A" w:rsidRPr="00D066D2">
        <w:rPr>
          <w:rFonts w:ascii="Times New Roman" w:hAnsi="Times New Roman" w:cs="Times New Roman"/>
          <w:sz w:val="26"/>
          <w:szCs w:val="26"/>
        </w:rPr>
        <w:t xml:space="preserve">физические лица, </w:t>
      </w:r>
      <w:r w:rsidRPr="00D066D2">
        <w:rPr>
          <w:rFonts w:ascii="Times New Roman" w:hAnsi="Times New Roman" w:cs="Times New Roman"/>
          <w:sz w:val="26"/>
          <w:szCs w:val="26"/>
        </w:rPr>
        <w:t>юридические лица, общественные организации) обязаны</w:t>
      </w:r>
      <w:r w:rsidR="00863757" w:rsidRPr="00D066D2">
        <w:rPr>
          <w:rFonts w:ascii="Times New Roman" w:hAnsi="Times New Roman" w:cs="Times New Roman"/>
          <w:sz w:val="26"/>
          <w:szCs w:val="26"/>
        </w:rPr>
        <w:t>:</w:t>
      </w:r>
    </w:p>
    <w:p w14:paraId="180BC933" w14:textId="063BE78D" w:rsidR="00A625CA" w:rsidRPr="00D066D2" w:rsidRDefault="00A625CA" w:rsidP="008637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- разработать</w:t>
      </w:r>
      <w:r w:rsidR="00970FEC" w:rsidRPr="00D066D2">
        <w:rPr>
          <w:rFonts w:ascii="Times New Roman" w:hAnsi="Times New Roman" w:cs="Times New Roman"/>
          <w:sz w:val="26"/>
          <w:szCs w:val="26"/>
        </w:rPr>
        <w:t>, согласовать с уполномоченными лицами Администрации города Норильска</w:t>
      </w:r>
      <w:r w:rsidRPr="00D066D2">
        <w:rPr>
          <w:rFonts w:ascii="Times New Roman" w:hAnsi="Times New Roman" w:cs="Times New Roman"/>
          <w:sz w:val="26"/>
          <w:szCs w:val="26"/>
        </w:rPr>
        <w:t xml:space="preserve"> и утвердить </w:t>
      </w:r>
      <w:r w:rsidR="00DF4C4A" w:rsidRPr="00D066D2">
        <w:rPr>
          <w:rFonts w:ascii="Times New Roman" w:hAnsi="Times New Roman" w:cs="Times New Roman"/>
          <w:sz w:val="26"/>
          <w:szCs w:val="26"/>
        </w:rPr>
        <w:t xml:space="preserve">положение о проведении </w:t>
      </w:r>
      <w:r w:rsidR="007F35BD" w:rsidRPr="00D066D2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522C71" w:rsidRPr="00D066D2">
        <w:rPr>
          <w:rFonts w:ascii="Times New Roman" w:hAnsi="Times New Roman" w:cs="Times New Roman"/>
          <w:sz w:val="26"/>
          <w:szCs w:val="26"/>
        </w:rPr>
        <w:t>м</w:t>
      </w:r>
      <w:r w:rsidR="00DF4C4A" w:rsidRPr="00D066D2">
        <w:rPr>
          <w:rFonts w:ascii="Times New Roman" w:hAnsi="Times New Roman" w:cs="Times New Roman"/>
          <w:sz w:val="26"/>
          <w:szCs w:val="26"/>
        </w:rPr>
        <w:t>ассов</w:t>
      </w:r>
      <w:r w:rsidR="007F35BD" w:rsidRPr="00D066D2">
        <w:rPr>
          <w:rFonts w:ascii="Times New Roman" w:hAnsi="Times New Roman" w:cs="Times New Roman"/>
          <w:sz w:val="26"/>
          <w:szCs w:val="26"/>
        </w:rPr>
        <w:t>ого</w:t>
      </w:r>
      <w:r w:rsidR="00DF4C4A" w:rsidRPr="00D066D2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7F35BD" w:rsidRPr="00D066D2">
        <w:rPr>
          <w:rFonts w:ascii="Times New Roman" w:hAnsi="Times New Roman" w:cs="Times New Roman"/>
          <w:sz w:val="26"/>
          <w:szCs w:val="26"/>
        </w:rPr>
        <w:t>я</w:t>
      </w:r>
      <w:r w:rsidR="00DF4C4A" w:rsidRPr="00D066D2">
        <w:rPr>
          <w:rFonts w:ascii="Times New Roman" w:hAnsi="Times New Roman" w:cs="Times New Roman"/>
          <w:sz w:val="26"/>
          <w:szCs w:val="26"/>
        </w:rPr>
        <w:t xml:space="preserve"> не позднее 30 дней до его начала</w:t>
      </w:r>
      <w:r w:rsidR="00970FEC" w:rsidRPr="00D066D2">
        <w:rPr>
          <w:rFonts w:ascii="Times New Roman" w:hAnsi="Times New Roman" w:cs="Times New Roman"/>
          <w:sz w:val="26"/>
          <w:szCs w:val="26"/>
        </w:rPr>
        <w:t>;</w:t>
      </w:r>
    </w:p>
    <w:p w14:paraId="17326B81" w14:textId="77777777" w:rsidR="00863757" w:rsidRPr="00D066D2" w:rsidRDefault="00493E3C" w:rsidP="0086375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D066D2">
        <w:rPr>
          <w:rFonts w:ascii="Times New Roman" w:hAnsi="Times New Roman" w:cs="Times New Roman"/>
          <w:sz w:val="26"/>
          <w:szCs w:val="26"/>
        </w:rPr>
        <w:t>-</w:t>
      </w:r>
      <w:r w:rsidR="00863757" w:rsidRPr="00D066D2">
        <w:rPr>
          <w:rFonts w:ascii="Times New Roman" w:hAnsi="Times New Roman" w:cs="Times New Roman"/>
          <w:sz w:val="26"/>
          <w:szCs w:val="26"/>
        </w:rPr>
        <w:t xml:space="preserve"> </w:t>
      </w:r>
      <w:r w:rsidR="00863757"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определить лиц, ответственных за безопасность людей при проведении </w:t>
      </w:r>
      <w:r w:rsidR="00250058"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</w:t>
      </w:r>
      <w:r w:rsidR="00863757"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ассовых мероприятий, общественный порядок и охрану окружающей среды;</w:t>
      </w:r>
    </w:p>
    <w:p w14:paraId="0452F804" w14:textId="77777777" w:rsidR="00863757" w:rsidRPr="00D066D2" w:rsidRDefault="00493E3C" w:rsidP="0086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-</w:t>
      </w:r>
      <w:r w:rsidR="00863757" w:rsidRPr="00D066D2">
        <w:rPr>
          <w:rFonts w:ascii="Times New Roman" w:hAnsi="Times New Roman" w:cs="Times New Roman"/>
          <w:sz w:val="26"/>
          <w:szCs w:val="26"/>
        </w:rPr>
        <w:t xml:space="preserve"> письменно уведомить о планируемом </w:t>
      </w:r>
      <w:r w:rsidR="00522C71" w:rsidRPr="00D066D2">
        <w:rPr>
          <w:rFonts w:ascii="Times New Roman" w:hAnsi="Times New Roman" w:cs="Times New Roman"/>
          <w:sz w:val="26"/>
          <w:szCs w:val="26"/>
        </w:rPr>
        <w:t>м</w:t>
      </w:r>
      <w:r w:rsidR="00863757" w:rsidRPr="00D066D2">
        <w:rPr>
          <w:rFonts w:ascii="Times New Roman" w:hAnsi="Times New Roman" w:cs="Times New Roman"/>
          <w:sz w:val="26"/>
          <w:szCs w:val="26"/>
        </w:rPr>
        <w:t xml:space="preserve">ассовом мероприятии, </w:t>
      </w:r>
      <w:r w:rsidR="00863757" w:rsidRPr="00D066D2">
        <w:rPr>
          <w:rFonts w:ascii="Times New Roman" w:hAnsi="Times New Roman" w:cs="Times New Roman"/>
          <w:sz w:val="26"/>
          <w:szCs w:val="26"/>
        </w:rPr>
        <w:br/>
        <w:t>не позднее 15 календарных дней до дня его начала, Администрацию города Норильска, а также территориальные органы МВД России и МЧС России, указав при этом:</w:t>
      </w:r>
    </w:p>
    <w:p w14:paraId="7E015980" w14:textId="77777777" w:rsidR="00863757" w:rsidRPr="00D066D2" w:rsidRDefault="00863757" w:rsidP="0086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- место, время начала, продолжительность </w:t>
      </w:r>
      <w:r w:rsidR="00522C71" w:rsidRPr="00D066D2">
        <w:rPr>
          <w:rFonts w:ascii="Times New Roman" w:hAnsi="Times New Roman" w:cs="Times New Roman"/>
          <w:sz w:val="26"/>
          <w:szCs w:val="26"/>
        </w:rPr>
        <w:t>м</w:t>
      </w:r>
      <w:r w:rsidRPr="00D066D2">
        <w:rPr>
          <w:rFonts w:ascii="Times New Roman" w:hAnsi="Times New Roman" w:cs="Times New Roman"/>
          <w:sz w:val="26"/>
          <w:szCs w:val="26"/>
        </w:rPr>
        <w:t>ассового мероприятия, планируемое количество его участников;</w:t>
      </w:r>
    </w:p>
    <w:p w14:paraId="14D373DC" w14:textId="77777777" w:rsidR="00863757" w:rsidRPr="00D066D2" w:rsidRDefault="00863757" w:rsidP="0086375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- контактные данные 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лиц, ответственных за безопасность людей 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br/>
        <w:t xml:space="preserve">при проведении </w:t>
      </w:r>
      <w:r w:rsidR="00522C71"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ассового мероприятия, общественный порядок и охрану окружающей среды;</w:t>
      </w:r>
    </w:p>
    <w:p w14:paraId="0F106D75" w14:textId="77777777" w:rsidR="00863757" w:rsidRPr="00D066D2" w:rsidRDefault="00863757" w:rsidP="0086375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- необходимые меры по обеспечению безопасности людей 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br/>
        <w:t xml:space="preserve">при проведении </w:t>
      </w:r>
      <w:r w:rsidR="00522C71"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ассового мероприятия, в том числе установку временных знаков безопасности и обеспечение спасательными средствами;</w:t>
      </w:r>
    </w:p>
    <w:p w14:paraId="0443CD44" w14:textId="77777777" w:rsidR="00863757" w:rsidRPr="00D066D2" w:rsidRDefault="00863757" w:rsidP="0086375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D066D2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необходимость привлечения аварийно-спасательных формирований 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br/>
        <w:t xml:space="preserve">для обеспечения безопасности людей при проведении </w:t>
      </w:r>
      <w:r w:rsidR="00522C71"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ассового мероприятия</w:t>
      </w:r>
      <w:r w:rsidR="0038141D"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;</w:t>
      </w:r>
    </w:p>
    <w:p w14:paraId="3826602D" w14:textId="77777777" w:rsidR="0038141D" w:rsidRPr="00D066D2" w:rsidRDefault="00CF1754" w:rsidP="008637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- определить лиц, ответственных за оперативное информирование экстренных оперативных служб о нарушении общественного порядка, происшествиях и чрезвычайных ситуациях при проведении массовых мероприятий</w:t>
      </w:r>
      <w:r w:rsidR="0038141D" w:rsidRPr="00D066D2">
        <w:rPr>
          <w:rFonts w:ascii="Times New Roman" w:hAnsi="Times New Roman" w:cs="Times New Roman"/>
          <w:sz w:val="26"/>
          <w:szCs w:val="26"/>
        </w:rPr>
        <w:t>;</w:t>
      </w:r>
    </w:p>
    <w:p w14:paraId="33447A36" w14:textId="77777777" w:rsidR="004B1A95" w:rsidRPr="00D066D2" w:rsidRDefault="0038141D" w:rsidP="004B1A9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- информировать экстренные оперативные службы о нарушении общественного порядка, происшествиях и чрезвычайных ситуациях при проведении массовых мероприятий</w:t>
      </w:r>
      <w:r w:rsidR="00CF1754" w:rsidRPr="00D066D2">
        <w:rPr>
          <w:rFonts w:ascii="Times New Roman" w:hAnsi="Times New Roman" w:cs="Times New Roman"/>
          <w:sz w:val="26"/>
          <w:szCs w:val="26"/>
        </w:rPr>
        <w:t>.</w:t>
      </w:r>
    </w:p>
    <w:p w14:paraId="6511379E" w14:textId="462413F9" w:rsidR="00863757" w:rsidRPr="00D066D2" w:rsidRDefault="00DD6EAA" w:rsidP="004B1A9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7.2. </w:t>
      </w:r>
      <w:r w:rsidR="00863757" w:rsidRPr="00D066D2">
        <w:rPr>
          <w:rFonts w:ascii="Times New Roman" w:hAnsi="Times New Roman" w:cs="Times New Roman"/>
          <w:sz w:val="26"/>
          <w:szCs w:val="26"/>
        </w:rPr>
        <w:t xml:space="preserve">При получении уведомления о планируемом </w:t>
      </w:r>
      <w:r w:rsidR="00250058" w:rsidRPr="00D066D2">
        <w:rPr>
          <w:rFonts w:ascii="Times New Roman" w:hAnsi="Times New Roman" w:cs="Times New Roman"/>
          <w:sz w:val="26"/>
          <w:szCs w:val="26"/>
        </w:rPr>
        <w:t>м</w:t>
      </w:r>
      <w:r w:rsidR="00863757" w:rsidRPr="00D066D2">
        <w:rPr>
          <w:rFonts w:ascii="Times New Roman" w:hAnsi="Times New Roman" w:cs="Times New Roman"/>
          <w:sz w:val="26"/>
          <w:szCs w:val="26"/>
        </w:rPr>
        <w:t xml:space="preserve">ассовом мероприятии </w:t>
      </w:r>
      <w:r w:rsidR="00970FEC" w:rsidRPr="00D066D2">
        <w:rPr>
          <w:rFonts w:ascii="Times New Roman" w:hAnsi="Times New Roman" w:cs="Times New Roman"/>
          <w:sz w:val="26"/>
          <w:szCs w:val="26"/>
        </w:rPr>
        <w:t>должностн</w:t>
      </w:r>
      <w:r w:rsidR="007F35BD" w:rsidRPr="00D066D2">
        <w:rPr>
          <w:rFonts w:ascii="Times New Roman" w:hAnsi="Times New Roman" w:cs="Times New Roman"/>
          <w:sz w:val="26"/>
          <w:szCs w:val="26"/>
        </w:rPr>
        <w:t>ое(-ые)</w:t>
      </w:r>
      <w:r w:rsidR="00970FEC" w:rsidRPr="00D066D2">
        <w:rPr>
          <w:rFonts w:ascii="Times New Roman" w:hAnsi="Times New Roman" w:cs="Times New Roman"/>
          <w:sz w:val="26"/>
          <w:szCs w:val="26"/>
        </w:rPr>
        <w:t xml:space="preserve"> лиц</w:t>
      </w:r>
      <w:r w:rsidR="007F35BD" w:rsidRPr="00D066D2">
        <w:rPr>
          <w:rFonts w:ascii="Times New Roman" w:hAnsi="Times New Roman" w:cs="Times New Roman"/>
          <w:sz w:val="26"/>
          <w:szCs w:val="26"/>
        </w:rPr>
        <w:t>о(-а) Администрации города Норильска</w:t>
      </w:r>
      <w:r w:rsidR="00970FEC" w:rsidRPr="00D066D2">
        <w:rPr>
          <w:rFonts w:ascii="Times New Roman" w:hAnsi="Times New Roman" w:cs="Times New Roman"/>
          <w:sz w:val="26"/>
          <w:szCs w:val="26"/>
        </w:rPr>
        <w:t>, определенн</w:t>
      </w:r>
      <w:r w:rsidR="007F35BD" w:rsidRPr="00D066D2">
        <w:rPr>
          <w:rFonts w:ascii="Times New Roman" w:hAnsi="Times New Roman" w:cs="Times New Roman"/>
          <w:sz w:val="26"/>
          <w:szCs w:val="26"/>
        </w:rPr>
        <w:t>ое(-ые) Главой города Норильска,</w:t>
      </w:r>
      <w:r w:rsidR="00863757" w:rsidRPr="00D066D2">
        <w:rPr>
          <w:rFonts w:ascii="Times New Roman" w:hAnsi="Times New Roman" w:cs="Times New Roman"/>
          <w:sz w:val="26"/>
          <w:szCs w:val="26"/>
        </w:rPr>
        <w:t xml:space="preserve"> </w:t>
      </w:r>
      <w:r w:rsidR="00970FEC" w:rsidRPr="00D066D2">
        <w:rPr>
          <w:rFonts w:ascii="Times New Roman" w:hAnsi="Times New Roman" w:cs="Times New Roman"/>
          <w:sz w:val="26"/>
          <w:szCs w:val="26"/>
        </w:rPr>
        <w:t>организует</w:t>
      </w:r>
      <w:r w:rsidR="007F35BD" w:rsidRPr="00D066D2">
        <w:rPr>
          <w:rFonts w:ascii="Times New Roman" w:hAnsi="Times New Roman" w:cs="Times New Roman"/>
          <w:sz w:val="26"/>
          <w:szCs w:val="26"/>
        </w:rPr>
        <w:t>(-ют)</w:t>
      </w:r>
      <w:r w:rsidR="00863757" w:rsidRPr="00D066D2">
        <w:rPr>
          <w:rFonts w:ascii="Times New Roman" w:hAnsi="Times New Roman" w:cs="Times New Roman"/>
          <w:sz w:val="26"/>
          <w:szCs w:val="26"/>
        </w:rPr>
        <w:t xml:space="preserve"> взаимодействие с организаторами </w:t>
      </w:r>
      <w:r w:rsidR="00250058" w:rsidRPr="00D066D2">
        <w:rPr>
          <w:rFonts w:ascii="Times New Roman" w:hAnsi="Times New Roman" w:cs="Times New Roman"/>
          <w:sz w:val="26"/>
          <w:szCs w:val="26"/>
        </w:rPr>
        <w:t>м</w:t>
      </w:r>
      <w:r w:rsidR="00863757" w:rsidRPr="00D066D2">
        <w:rPr>
          <w:rFonts w:ascii="Times New Roman" w:hAnsi="Times New Roman" w:cs="Times New Roman"/>
          <w:sz w:val="26"/>
          <w:szCs w:val="26"/>
        </w:rPr>
        <w:t xml:space="preserve">ассового мероприятия, в случае необходимости, в пределах своих полномочий, оказывает содействие по вопросам обеспечения безопасности людей при проведении </w:t>
      </w:r>
      <w:r w:rsidR="00250058" w:rsidRPr="00D066D2">
        <w:rPr>
          <w:rFonts w:ascii="Times New Roman" w:hAnsi="Times New Roman" w:cs="Times New Roman"/>
          <w:sz w:val="26"/>
          <w:szCs w:val="26"/>
        </w:rPr>
        <w:t>м</w:t>
      </w:r>
      <w:r w:rsidR="00863757" w:rsidRPr="00D066D2">
        <w:rPr>
          <w:rFonts w:ascii="Times New Roman" w:hAnsi="Times New Roman" w:cs="Times New Roman"/>
          <w:sz w:val="26"/>
          <w:szCs w:val="26"/>
        </w:rPr>
        <w:t xml:space="preserve">ассового мероприятия.  </w:t>
      </w:r>
    </w:p>
    <w:p w14:paraId="608F859C" w14:textId="51882F87" w:rsidR="00863757" w:rsidRPr="00D066D2" w:rsidRDefault="00863757" w:rsidP="0086375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7.3. 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 случае, если при проведении планируемого </w:t>
      </w:r>
      <w:r w:rsidR="00250058"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ассового мероприятия могут возникнуть обстоятельства, создающие реальную угрозу жизни и здоровью людей и (или) способствующие нарушению требований действующего законодательства Российской Федерации, Красноярского края, муниципального образования город Норильск, Администрация города Норильска обязана письменно уведомить организаторов планируемого </w:t>
      </w:r>
      <w:r w:rsidR="00250058"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ассового мероприятия о необходимости устранения вышеуказанных обстоятельств, либо, при отсутствии такой возможности, о запрете проведения планируемого </w:t>
      </w:r>
      <w:r w:rsidR="00250058"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ассового мероприятия.</w:t>
      </w:r>
    </w:p>
    <w:p w14:paraId="7D058A02" w14:textId="012C3F5C" w:rsidR="00863757" w:rsidRPr="00D066D2" w:rsidRDefault="00863757" w:rsidP="0086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7.4. При подготовке проведения </w:t>
      </w:r>
      <w:r w:rsidR="00250058" w:rsidRPr="00D066D2">
        <w:rPr>
          <w:rFonts w:ascii="Times New Roman" w:hAnsi="Times New Roman" w:cs="Times New Roman"/>
          <w:sz w:val="26"/>
          <w:szCs w:val="26"/>
        </w:rPr>
        <w:t>м</w:t>
      </w:r>
      <w:r w:rsidRPr="00D066D2">
        <w:rPr>
          <w:rFonts w:ascii="Times New Roman" w:hAnsi="Times New Roman" w:cs="Times New Roman"/>
          <w:sz w:val="26"/>
          <w:szCs w:val="26"/>
        </w:rPr>
        <w:t>ассовых мероприятий общегородского значения издается соответствующий муниципальный правовой акт Администрации города Норильска.</w:t>
      </w:r>
    </w:p>
    <w:p w14:paraId="588C74D9" w14:textId="7AB8BDBD" w:rsidR="00863757" w:rsidRPr="00D066D2" w:rsidRDefault="00863757" w:rsidP="0086375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7.5. Невыполнение организаторами </w:t>
      </w:r>
      <w:r w:rsidR="00250058"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ассового мероприятия требований данного порядка проведения </w:t>
      </w:r>
      <w:r w:rsidR="00250058"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</w:t>
      </w:r>
      <w:r w:rsidRPr="00D066D2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ассовых мероприятий влечет ответственность, предусмотренную действующим законодательством.</w:t>
      </w:r>
    </w:p>
    <w:p w14:paraId="1F6B8811" w14:textId="5E6C1E10" w:rsidR="00BB2D3C" w:rsidRPr="00D066D2" w:rsidRDefault="00BB2D3C" w:rsidP="006A5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7.</w:t>
      </w:r>
      <w:r w:rsidR="006A5610" w:rsidRPr="00D066D2">
        <w:rPr>
          <w:rFonts w:ascii="Times New Roman" w:hAnsi="Times New Roman" w:cs="Times New Roman"/>
          <w:sz w:val="26"/>
          <w:szCs w:val="26"/>
        </w:rPr>
        <w:t>6</w:t>
      </w:r>
      <w:r w:rsidRPr="00D066D2">
        <w:rPr>
          <w:rFonts w:ascii="Times New Roman" w:hAnsi="Times New Roman" w:cs="Times New Roman"/>
          <w:sz w:val="26"/>
          <w:szCs w:val="26"/>
        </w:rPr>
        <w:t>. Администрация города Норильска в случае, если водные объекты представляют опасность для здоровья населения, обязан</w:t>
      </w:r>
      <w:r w:rsidR="00C763B7" w:rsidRPr="00D066D2">
        <w:rPr>
          <w:rFonts w:ascii="Times New Roman" w:hAnsi="Times New Roman" w:cs="Times New Roman"/>
          <w:sz w:val="26"/>
          <w:szCs w:val="26"/>
        </w:rPr>
        <w:t>а</w:t>
      </w:r>
      <w:r w:rsidRPr="00D066D2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38141D" w:rsidRPr="00D066D2">
        <w:rPr>
          <w:rFonts w:ascii="Times New Roman" w:hAnsi="Times New Roman" w:cs="Times New Roman"/>
          <w:sz w:val="26"/>
          <w:szCs w:val="26"/>
        </w:rPr>
        <w:t>с полномочиями</w:t>
      </w:r>
      <w:r w:rsidRPr="00D066D2">
        <w:rPr>
          <w:rFonts w:ascii="Times New Roman" w:hAnsi="Times New Roman" w:cs="Times New Roman"/>
          <w:sz w:val="26"/>
          <w:szCs w:val="26"/>
        </w:rPr>
        <w:t xml:space="preserve"> принять меры по ограничению, приостановлению или запрещению использования указанных водных объектов.</w:t>
      </w:r>
    </w:p>
    <w:p w14:paraId="7B4FC8D7" w14:textId="77777777" w:rsidR="00CF0B6D" w:rsidRPr="00D066D2" w:rsidRDefault="00CF0B6D" w:rsidP="006A561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85D22B2" w14:textId="10BF04CB" w:rsidR="005D1C6E" w:rsidRPr="00D066D2" w:rsidRDefault="00011517" w:rsidP="00011517">
      <w:pPr>
        <w:tabs>
          <w:tab w:val="left" w:pos="2175"/>
          <w:tab w:val="center" w:pos="4877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  <w:r w:rsidRPr="00D066D2">
        <w:rPr>
          <w:rFonts w:ascii="Times New Roman" w:hAnsi="Times New Roman" w:cs="Times New Roman"/>
          <w:b/>
          <w:sz w:val="26"/>
          <w:szCs w:val="26"/>
        </w:rPr>
        <w:tab/>
      </w:r>
      <w:r w:rsidRPr="00D066D2">
        <w:rPr>
          <w:rFonts w:ascii="Times New Roman" w:hAnsi="Times New Roman" w:cs="Times New Roman"/>
          <w:b/>
          <w:sz w:val="26"/>
          <w:szCs w:val="26"/>
        </w:rPr>
        <w:tab/>
      </w:r>
      <w:r w:rsidR="005D1C6E" w:rsidRPr="00D066D2"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="005D1C6E" w:rsidRPr="00D066D2">
        <w:rPr>
          <w:rFonts w:ascii="Times New Roman" w:hAnsi="Times New Roman" w:cs="Times New Roman"/>
          <w:b/>
          <w:sz w:val="26"/>
          <w:szCs w:val="26"/>
        </w:rPr>
        <w:t>. Требования к охране водных объектов</w:t>
      </w:r>
    </w:p>
    <w:p w14:paraId="7808A9E1" w14:textId="77777777" w:rsidR="005D1C6E" w:rsidRPr="00D066D2" w:rsidRDefault="005D1C6E" w:rsidP="005D1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F6A04CF" w14:textId="5DFF8134" w:rsidR="00475BAF" w:rsidRPr="00D066D2" w:rsidRDefault="00475BAF" w:rsidP="004C3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 xml:space="preserve">8.1. Использование водных объектов </w:t>
      </w:r>
      <w:r w:rsidR="004C3CCB" w:rsidRPr="00D066D2">
        <w:rPr>
          <w:rFonts w:ascii="Times New Roman" w:hAnsi="Times New Roman" w:cs="Times New Roman"/>
          <w:bCs/>
          <w:sz w:val="26"/>
          <w:szCs w:val="26"/>
        </w:rPr>
        <w:t>в</w:t>
      </w:r>
      <w:r w:rsidRPr="00D066D2">
        <w:rPr>
          <w:rFonts w:ascii="Times New Roman" w:hAnsi="Times New Roman" w:cs="Times New Roman"/>
          <w:bCs/>
          <w:sz w:val="26"/>
          <w:szCs w:val="26"/>
        </w:rPr>
        <w:t xml:space="preserve"> рекреационных цел</w:t>
      </w:r>
      <w:r w:rsidR="004C3CCB" w:rsidRPr="00D066D2">
        <w:rPr>
          <w:rFonts w:ascii="Times New Roman" w:hAnsi="Times New Roman" w:cs="Times New Roman"/>
          <w:bCs/>
          <w:sz w:val="26"/>
          <w:szCs w:val="26"/>
        </w:rPr>
        <w:t>ях</w:t>
      </w:r>
      <w:r w:rsidRPr="00D066D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C3CCB" w:rsidRPr="00D066D2">
        <w:rPr>
          <w:rFonts w:ascii="Times New Roman" w:hAnsi="Times New Roman" w:cs="Times New Roman"/>
          <w:sz w:val="26"/>
          <w:szCs w:val="26"/>
        </w:rPr>
        <w:t>для оказания услуг в сфере туризма, физической культуры и спорта, в том числе с применением маломерных судов, водных мотоциклов и других технических средств, предназначенных для отдыха на водных объектах, любительского рыболовства, организации отдыха и укрепления здоровья граждан, в том числе организации отдыха детей и их оздоровления</w:t>
      </w:r>
      <w:r w:rsidR="004C3CCB" w:rsidRPr="00D066D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066D2">
        <w:rPr>
          <w:rFonts w:ascii="Times New Roman" w:hAnsi="Times New Roman" w:cs="Times New Roman"/>
          <w:bCs/>
          <w:sz w:val="26"/>
          <w:szCs w:val="26"/>
        </w:rPr>
        <w:t>осуществляется на основании и условиях договора водопользования, заключаемого в установленном законодательством Российской Федерации порядке.</w:t>
      </w:r>
    </w:p>
    <w:p w14:paraId="214784F1" w14:textId="7777777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Границы акватории водного объекта, предоставленного в пользование для указанных целей, определяются в соответствии с Порядком, установленным Правительством Российской Федерации.</w:t>
      </w:r>
    </w:p>
    <w:p w14:paraId="4FC3E23F" w14:textId="2EB6313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lastRenderedPageBreak/>
        <w:t>8.2. Юридическое лицо, физическое лицо или индивидуальный предприниматель при использовании водных объектов для рекреационных целей</w:t>
      </w:r>
      <w:r w:rsidR="00850DCA" w:rsidRPr="00D066D2">
        <w:rPr>
          <w:rFonts w:ascii="Times New Roman" w:hAnsi="Times New Roman" w:cs="Times New Roman"/>
          <w:bCs/>
          <w:sz w:val="26"/>
          <w:szCs w:val="26"/>
        </w:rPr>
        <w:t xml:space="preserve"> должны</w:t>
      </w:r>
      <w:r w:rsidRPr="00D066D2">
        <w:rPr>
          <w:rFonts w:ascii="Times New Roman" w:hAnsi="Times New Roman" w:cs="Times New Roman"/>
          <w:bCs/>
          <w:sz w:val="26"/>
          <w:szCs w:val="26"/>
        </w:rPr>
        <w:t>:</w:t>
      </w:r>
    </w:p>
    <w:p w14:paraId="28CB7CC8" w14:textId="21E148CC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а) осуществля</w:t>
      </w:r>
      <w:r w:rsidR="00850DCA" w:rsidRPr="00D066D2">
        <w:rPr>
          <w:rFonts w:ascii="Times New Roman" w:hAnsi="Times New Roman" w:cs="Times New Roman"/>
          <w:bCs/>
          <w:sz w:val="26"/>
          <w:szCs w:val="26"/>
        </w:rPr>
        <w:t>ть</w:t>
      </w:r>
      <w:r w:rsidRPr="00D066D2">
        <w:rPr>
          <w:rFonts w:ascii="Times New Roman" w:hAnsi="Times New Roman" w:cs="Times New Roman"/>
          <w:bCs/>
          <w:sz w:val="26"/>
          <w:szCs w:val="26"/>
        </w:rPr>
        <w:t xml:space="preserve">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</w:t>
      </w:r>
    </w:p>
    <w:p w14:paraId="217EBBBB" w14:textId="1E8AC67A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б) знать и соблюдать требования правил охраны жизни людей на водных объектах и установленные органами местного самоуправления</w:t>
      </w:r>
      <w:r w:rsidR="00C63D70" w:rsidRPr="00D066D2">
        <w:rPr>
          <w:rFonts w:ascii="Times New Roman" w:hAnsi="Times New Roman" w:cs="Times New Roman"/>
          <w:bCs/>
          <w:sz w:val="26"/>
          <w:szCs w:val="26"/>
        </w:rPr>
        <w:t>,</w:t>
      </w:r>
      <w:r w:rsidRPr="00D066D2">
        <w:rPr>
          <w:rFonts w:ascii="Times New Roman" w:hAnsi="Times New Roman" w:cs="Times New Roman"/>
          <w:bCs/>
          <w:sz w:val="26"/>
          <w:szCs w:val="26"/>
        </w:rPr>
        <w:t xml:space="preserve">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</w:t>
      </w:r>
    </w:p>
    <w:p w14:paraId="15F4BBD2" w14:textId="18376DF4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 xml:space="preserve">в) </w:t>
      </w:r>
      <w:r w:rsidR="00850DCA" w:rsidRPr="00D066D2">
        <w:rPr>
          <w:rFonts w:ascii="Times New Roman" w:hAnsi="Times New Roman" w:cs="Times New Roman"/>
          <w:bCs/>
          <w:sz w:val="26"/>
          <w:szCs w:val="26"/>
        </w:rPr>
        <w:t>руководствоваться</w:t>
      </w:r>
      <w:r w:rsidRPr="00D066D2">
        <w:rPr>
          <w:rFonts w:ascii="Times New Roman" w:hAnsi="Times New Roman" w:cs="Times New Roman"/>
          <w:bCs/>
          <w:sz w:val="26"/>
          <w:szCs w:val="26"/>
        </w:rPr>
        <w:t xml:space="preserve">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 w14:paraId="68D61452" w14:textId="7777777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- отнесенных к особо охраняемым водным объектам;</w:t>
      </w:r>
    </w:p>
    <w:p w14:paraId="77D66DFE" w14:textId="7777777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- входящих в состав особо охраняемых природных территорий;</w:t>
      </w:r>
    </w:p>
    <w:p w14:paraId="7846B22A" w14:textId="7777777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- расположенных в границах зон, округов санитарной охраны водных объектов - источников питьевого водоснабжения;</w:t>
      </w:r>
    </w:p>
    <w:p w14:paraId="4B2DF011" w14:textId="7777777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- расположенных в границах рыбохозяйственных заповедных зон;</w:t>
      </w:r>
    </w:p>
    <w:p w14:paraId="3C5F8AED" w14:textId="7777777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- содержащих природные лечебные ресурсы;</w:t>
      </w:r>
    </w:p>
    <w:p w14:paraId="38617C44" w14:textId="7777777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- расположенных на территории лечебно-оздоровительной местности или курорта в границах зон округа их санитарной охраны;</w:t>
      </w:r>
    </w:p>
    <w:p w14:paraId="0EE91233" w14:textId="2B02E195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г) принима</w:t>
      </w:r>
      <w:r w:rsidR="00850DCA" w:rsidRPr="00D066D2">
        <w:rPr>
          <w:rFonts w:ascii="Times New Roman" w:hAnsi="Times New Roman" w:cs="Times New Roman"/>
          <w:bCs/>
          <w:sz w:val="26"/>
          <w:szCs w:val="26"/>
        </w:rPr>
        <w:t>ть</w:t>
      </w:r>
      <w:r w:rsidRPr="00D066D2">
        <w:rPr>
          <w:rFonts w:ascii="Times New Roman" w:hAnsi="Times New Roman" w:cs="Times New Roman"/>
          <w:bCs/>
          <w:sz w:val="26"/>
          <w:szCs w:val="26"/>
        </w:rPr>
        <w:t xml:space="preserve">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14:paraId="1E6BEBAC" w14:textId="77777777" w:rsidR="00CF0B6D" w:rsidRPr="00D066D2" w:rsidRDefault="00CF0B6D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д)</w:t>
      </w:r>
      <w:r w:rsidRPr="00D066D2">
        <w:rPr>
          <w:rFonts w:ascii="Times New Roman" w:hAnsi="Times New Roman" w:cs="Times New Roman"/>
          <w:sz w:val="26"/>
          <w:szCs w:val="26"/>
        </w:rPr>
        <w:t xml:space="preserve"> </w:t>
      </w:r>
      <w:r w:rsidR="00C63D70" w:rsidRPr="00D066D2">
        <w:rPr>
          <w:rFonts w:ascii="Times New Roman" w:hAnsi="Times New Roman" w:cs="Times New Roman"/>
          <w:sz w:val="26"/>
          <w:szCs w:val="26"/>
        </w:rPr>
        <w:t xml:space="preserve">не допускать </w:t>
      </w:r>
      <w:r w:rsidRPr="00D066D2">
        <w:rPr>
          <w:rFonts w:ascii="Times New Roman" w:hAnsi="Times New Roman" w:cs="Times New Roman"/>
          <w:sz w:val="26"/>
          <w:szCs w:val="26"/>
        </w:rPr>
        <w:t xml:space="preserve">складирование отходов потребления и производства на прибрежных защитных полосах водных объектов; </w:t>
      </w:r>
    </w:p>
    <w:p w14:paraId="2D3CE15B" w14:textId="77777777" w:rsidR="00CF0B6D" w:rsidRPr="00D066D2" w:rsidRDefault="00CF0B6D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е) </w:t>
      </w:r>
      <w:r w:rsidR="00C63D70" w:rsidRPr="00D066D2">
        <w:rPr>
          <w:rFonts w:ascii="Times New Roman" w:hAnsi="Times New Roman" w:cs="Times New Roman"/>
          <w:sz w:val="26"/>
          <w:szCs w:val="26"/>
        </w:rPr>
        <w:t xml:space="preserve">не допускать </w:t>
      </w:r>
      <w:r w:rsidRPr="00D066D2">
        <w:rPr>
          <w:rFonts w:ascii="Times New Roman" w:hAnsi="Times New Roman" w:cs="Times New Roman"/>
          <w:sz w:val="26"/>
          <w:szCs w:val="26"/>
        </w:rPr>
        <w:t xml:space="preserve">осуществление в водоохранных зонах водных объектов мойки транспортных средств; </w:t>
      </w:r>
    </w:p>
    <w:p w14:paraId="139E188F" w14:textId="77777777" w:rsidR="00C63D70" w:rsidRPr="00D066D2" w:rsidRDefault="00CF0B6D" w:rsidP="00C6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ж) </w:t>
      </w:r>
      <w:r w:rsidR="00C63D70" w:rsidRPr="00D066D2">
        <w:rPr>
          <w:rFonts w:ascii="Times New Roman" w:hAnsi="Times New Roman" w:cs="Times New Roman"/>
          <w:sz w:val="26"/>
          <w:szCs w:val="26"/>
        </w:rPr>
        <w:t xml:space="preserve">не допускать </w:t>
      </w:r>
      <w:r w:rsidRPr="00D066D2">
        <w:rPr>
          <w:rFonts w:ascii="Times New Roman" w:hAnsi="Times New Roman" w:cs="Times New Roman"/>
          <w:sz w:val="26"/>
          <w:szCs w:val="26"/>
        </w:rPr>
        <w:t>разлив нефтепродуктов, горюче-смазочных материалов в водный объект и в его водоохранной зоне;</w:t>
      </w:r>
    </w:p>
    <w:p w14:paraId="3320D7C7" w14:textId="6891BF70" w:rsidR="00C63D70" w:rsidRPr="00D066D2" w:rsidRDefault="00C63D70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 xml:space="preserve">з) </w:t>
      </w:r>
      <w:r w:rsidR="00850DCA" w:rsidRPr="00D066D2">
        <w:rPr>
          <w:rFonts w:ascii="Times New Roman" w:hAnsi="Times New Roman" w:cs="Times New Roman"/>
          <w:sz w:val="26"/>
          <w:szCs w:val="26"/>
        </w:rPr>
        <w:t>принимать</w:t>
      </w:r>
      <w:r w:rsidRPr="00D066D2">
        <w:rPr>
          <w:rFonts w:ascii="Times New Roman" w:hAnsi="Times New Roman" w:cs="Times New Roman"/>
          <w:sz w:val="26"/>
          <w:szCs w:val="26"/>
        </w:rPr>
        <w:t xml:space="preserve"> меры по ликвидации последствий указанных явлений в соответствии с Водным кодексом и другими федеральными законами;</w:t>
      </w:r>
    </w:p>
    <w:p w14:paraId="0E02BF1E" w14:textId="7A47BB8F" w:rsidR="00475BAF" w:rsidRPr="00D066D2" w:rsidRDefault="00C63D70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и</w:t>
      </w:r>
      <w:r w:rsidR="00475BAF" w:rsidRPr="00D066D2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850DCA" w:rsidRPr="00D066D2">
        <w:rPr>
          <w:rFonts w:ascii="Times New Roman" w:hAnsi="Times New Roman" w:cs="Times New Roman"/>
          <w:bCs/>
          <w:sz w:val="26"/>
          <w:szCs w:val="26"/>
        </w:rPr>
        <w:t>соблюдать</w:t>
      </w:r>
      <w:r w:rsidR="00475BAF" w:rsidRPr="00D066D2">
        <w:rPr>
          <w:rFonts w:ascii="Times New Roman" w:hAnsi="Times New Roman" w:cs="Times New Roman"/>
          <w:bCs/>
          <w:sz w:val="26"/>
          <w:szCs w:val="26"/>
        </w:rPr>
        <w:t xml:space="preserve"> иные требования, установленные водным законодательством и законодательством в области охраны окружающей среды.</w:t>
      </w:r>
    </w:p>
    <w:p w14:paraId="1A6AA2DD" w14:textId="7777777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8.3. При использовании водных объектов для рекреационных целей запрещаются:</w:t>
      </w:r>
    </w:p>
    <w:p w14:paraId="07F6BE46" w14:textId="7777777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14:paraId="1FEE2992" w14:textId="7777777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б) захоронение в водных объектах ядерных материалов, радиоактивных веществ;</w:t>
      </w:r>
    </w:p>
    <w:p w14:paraId="0EBD8AFA" w14:textId="7777777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lastRenderedPageBreak/>
        <w:t>в) сброс в водные объекты сточных вод, содержание в которых радиоактивных веществ, пестицидов, агрохимикатов и других опасных для здоровья человека веществ и соединений превышает нормативы допустимого воздействия на водные объекты;</w:t>
      </w:r>
    </w:p>
    <w:p w14:paraId="1889507F" w14:textId="7777777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г) нарушение специального режима осуществления хозяйственной и иной деятельности на прибрежной защитной полосе водного объекта, водоохранной зоне водного объекта.</w:t>
      </w:r>
    </w:p>
    <w:p w14:paraId="438224E6" w14:textId="7585504A" w:rsidR="005D1C6E" w:rsidRPr="00D066D2" w:rsidRDefault="00475BAF" w:rsidP="00001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trike/>
          <w:sz w:val="26"/>
          <w:szCs w:val="26"/>
        </w:rPr>
      </w:pPr>
      <w:r w:rsidRPr="00D066D2">
        <w:rPr>
          <w:rFonts w:ascii="Times New Roman" w:hAnsi="Times New Roman" w:cs="Times New Roman"/>
          <w:bCs/>
          <w:sz w:val="26"/>
          <w:szCs w:val="26"/>
        </w:rPr>
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24 - 27 Водного кодекса Российской Федерации.</w:t>
      </w:r>
      <w:r w:rsidR="00001287" w:rsidRPr="00D066D2">
        <w:rPr>
          <w:rFonts w:ascii="Times New Roman" w:hAnsi="Times New Roman" w:cs="Times New Roman"/>
          <w:bCs/>
          <w:strike/>
          <w:sz w:val="26"/>
          <w:szCs w:val="26"/>
        </w:rPr>
        <w:t xml:space="preserve"> </w:t>
      </w:r>
    </w:p>
    <w:p w14:paraId="72CE707B" w14:textId="655886F2" w:rsidR="005D1C6E" w:rsidRPr="00D066D2" w:rsidRDefault="005D1C6E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8.</w:t>
      </w:r>
      <w:r w:rsidR="00001287" w:rsidRPr="00D066D2">
        <w:rPr>
          <w:rFonts w:ascii="Times New Roman" w:hAnsi="Times New Roman" w:cs="Times New Roman"/>
          <w:sz w:val="26"/>
          <w:szCs w:val="26"/>
        </w:rPr>
        <w:t>4</w:t>
      </w:r>
      <w:r w:rsidRPr="00D066D2">
        <w:rPr>
          <w:rFonts w:ascii="Times New Roman" w:hAnsi="Times New Roman" w:cs="Times New Roman"/>
          <w:sz w:val="26"/>
          <w:szCs w:val="26"/>
        </w:rPr>
        <w:t>. Водопользователи, осуществляющие пользование водным объектом или его участком в рекреационных целях, обязаны осуществлять мероприятия по охране водных объектов, предотвращению их от загрязнения, засорения и истощения, а также меры по ликвидации последствий указанных явлений в соответствии с Водным кодексом Российской Федерации и другими федеральными законами.</w:t>
      </w:r>
    </w:p>
    <w:p w14:paraId="74BE1238" w14:textId="2FEF0391" w:rsidR="00475BAF" w:rsidRPr="00D066D2" w:rsidRDefault="005D1C6E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8.</w:t>
      </w:r>
      <w:r w:rsidR="00001287" w:rsidRPr="00D066D2">
        <w:rPr>
          <w:rFonts w:ascii="Times New Roman" w:hAnsi="Times New Roman" w:cs="Times New Roman"/>
          <w:sz w:val="26"/>
          <w:szCs w:val="26"/>
        </w:rPr>
        <w:t>5</w:t>
      </w:r>
      <w:r w:rsidRPr="00D066D2">
        <w:rPr>
          <w:rFonts w:ascii="Times New Roman" w:hAnsi="Times New Roman" w:cs="Times New Roman"/>
          <w:sz w:val="26"/>
          <w:szCs w:val="26"/>
        </w:rPr>
        <w:t xml:space="preserve">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</w:t>
      </w:r>
      <w:hyperlink r:id="rId9" w:history="1">
        <w:r w:rsidRPr="00D066D2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D066D2">
        <w:rPr>
          <w:rFonts w:ascii="Times New Roman" w:hAnsi="Times New Roman" w:cs="Times New Roman"/>
          <w:sz w:val="26"/>
          <w:szCs w:val="26"/>
        </w:rPr>
        <w:t xml:space="preserve"> охраны подземных водных объектов, утвержденными Правительством Российской Федерации.</w:t>
      </w:r>
    </w:p>
    <w:p w14:paraId="3ACDF225" w14:textId="77777777" w:rsidR="00475BAF" w:rsidRPr="00D066D2" w:rsidRDefault="00475BAF" w:rsidP="005F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CF3C67" w14:textId="77777777" w:rsidR="00475BAF" w:rsidRPr="00D066D2" w:rsidRDefault="00067C9D" w:rsidP="00475B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D066D2">
        <w:rPr>
          <w:rFonts w:ascii="Times New Roman" w:hAnsi="Times New Roman" w:cs="Times New Roman"/>
          <w:b/>
          <w:bCs/>
          <w:sz w:val="26"/>
          <w:szCs w:val="26"/>
          <w:lang w:val="en-US"/>
        </w:rPr>
        <w:t>IX</w:t>
      </w:r>
      <w:r w:rsidR="00475BAF" w:rsidRPr="00D066D2">
        <w:rPr>
          <w:rFonts w:ascii="Times New Roman" w:hAnsi="Times New Roman" w:cs="Times New Roman"/>
          <w:b/>
          <w:bCs/>
          <w:sz w:val="26"/>
          <w:szCs w:val="26"/>
        </w:rPr>
        <w:t>. Иные требования, необходимые для использования и охраны</w:t>
      </w:r>
    </w:p>
    <w:p w14:paraId="6E4CEF6A" w14:textId="77777777" w:rsidR="00475BAF" w:rsidRPr="00D066D2" w:rsidRDefault="00475BAF" w:rsidP="00475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66D2">
        <w:rPr>
          <w:rFonts w:ascii="Times New Roman" w:hAnsi="Times New Roman" w:cs="Times New Roman"/>
          <w:b/>
          <w:bCs/>
          <w:sz w:val="26"/>
          <w:szCs w:val="26"/>
        </w:rPr>
        <w:t>водных объектов или их частей для рекреационных целей</w:t>
      </w:r>
    </w:p>
    <w:p w14:paraId="1889B7F6" w14:textId="77777777" w:rsidR="00475BAF" w:rsidRPr="00D066D2" w:rsidRDefault="00475BAF" w:rsidP="00475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6314FB" w14:textId="1819870F" w:rsidR="00475BAF" w:rsidRPr="00D066D2" w:rsidRDefault="00067C9D" w:rsidP="00067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9</w:t>
      </w:r>
      <w:r w:rsidR="00475BAF" w:rsidRPr="00D066D2">
        <w:rPr>
          <w:rFonts w:ascii="Times New Roman" w:hAnsi="Times New Roman" w:cs="Times New Roman"/>
          <w:sz w:val="26"/>
          <w:szCs w:val="26"/>
        </w:rPr>
        <w:t>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</w:t>
      </w:r>
      <w:r w:rsidR="0044692E" w:rsidRPr="00D066D2">
        <w:rPr>
          <w:rFonts w:ascii="Times New Roman" w:hAnsi="Times New Roman" w:cs="Times New Roman"/>
          <w:sz w:val="26"/>
          <w:szCs w:val="26"/>
        </w:rPr>
        <w:t xml:space="preserve"> </w:t>
      </w:r>
      <w:r w:rsidR="0044692E" w:rsidRPr="00D066D2">
        <w:rPr>
          <w:rFonts w:ascii="Times New Roman" w:hAnsi="Times New Roman" w:cs="Times New Roman"/>
          <w:sz w:val="26"/>
          <w:szCs w:val="26"/>
        </w:rPr>
        <w:t>и расположенных в границах береговой полосы водного объекта общего пользования</w:t>
      </w:r>
      <w:r w:rsidR="00475BAF" w:rsidRPr="00D066D2">
        <w:rPr>
          <w:rFonts w:ascii="Times New Roman" w:hAnsi="Times New Roman" w:cs="Times New Roman"/>
          <w:sz w:val="26"/>
          <w:szCs w:val="26"/>
        </w:rPr>
        <w:t>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14:paraId="5228DF5D" w14:textId="77777777" w:rsidR="00475BAF" w:rsidRPr="00D066D2" w:rsidRDefault="00067C9D" w:rsidP="00067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9</w:t>
      </w:r>
      <w:r w:rsidR="00475BAF" w:rsidRPr="00D066D2">
        <w:rPr>
          <w:rFonts w:ascii="Times New Roman" w:hAnsi="Times New Roman" w:cs="Times New Roman"/>
          <w:sz w:val="26"/>
          <w:szCs w:val="26"/>
        </w:rPr>
        <w:t>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14:paraId="050DC822" w14:textId="7D06B4CD" w:rsidR="00475BAF" w:rsidRPr="00D066D2" w:rsidRDefault="00067C9D" w:rsidP="00067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9</w:t>
      </w:r>
      <w:r w:rsidR="00475BAF" w:rsidRPr="00D066D2">
        <w:rPr>
          <w:rFonts w:ascii="Times New Roman" w:hAnsi="Times New Roman" w:cs="Times New Roman"/>
          <w:sz w:val="26"/>
          <w:szCs w:val="26"/>
        </w:rPr>
        <w:t xml:space="preserve">.3.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</w:t>
      </w:r>
      <w:r w:rsidR="00475BAF" w:rsidRPr="00D066D2">
        <w:rPr>
          <w:rFonts w:ascii="Times New Roman" w:hAnsi="Times New Roman" w:cs="Times New Roman"/>
          <w:sz w:val="26"/>
          <w:szCs w:val="26"/>
        </w:rPr>
        <w:lastRenderedPageBreak/>
        <w:t>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r w:rsidR="00C82FB2" w:rsidRPr="00D066D2">
        <w:rPr>
          <w:rFonts w:ascii="Times New Roman" w:hAnsi="Times New Roman" w:cs="Times New Roman"/>
          <w:sz w:val="26"/>
          <w:szCs w:val="26"/>
        </w:rPr>
        <w:t>».</w:t>
      </w:r>
    </w:p>
    <w:p w14:paraId="0553248C" w14:textId="0ED03BDF" w:rsidR="00057923" w:rsidRPr="00D066D2" w:rsidRDefault="00057923" w:rsidP="00067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2.</w:t>
      </w:r>
      <w:r w:rsidR="00573A5D" w:rsidRPr="00D066D2">
        <w:rPr>
          <w:rFonts w:ascii="Times New Roman" w:hAnsi="Times New Roman" w:cs="Times New Roman"/>
          <w:sz w:val="26"/>
          <w:szCs w:val="26"/>
        </w:rPr>
        <w:t>5</w:t>
      </w:r>
      <w:r w:rsidRPr="00D066D2">
        <w:rPr>
          <w:rFonts w:ascii="Times New Roman" w:hAnsi="Times New Roman" w:cs="Times New Roman"/>
          <w:sz w:val="26"/>
          <w:szCs w:val="26"/>
        </w:rPr>
        <w:t xml:space="preserve">. Раздел 5 Правил считать разделом 10. </w:t>
      </w:r>
    </w:p>
    <w:p w14:paraId="709B850E" w14:textId="77777777" w:rsidR="00CD60EA" w:rsidRPr="00D066D2" w:rsidRDefault="00CD60EA" w:rsidP="00067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3. Администрации города Норильска в срок не позднее одного месяца со дня вступления в силу настоящего решения обеспечить издание правовых актов, предусмотренных Правилами (в редакции настоящего решения), определить соответствующих уполномоченных лиц.</w:t>
      </w:r>
    </w:p>
    <w:p w14:paraId="194C6EA3" w14:textId="31F1F809" w:rsidR="00AD113A" w:rsidRPr="00D066D2" w:rsidRDefault="004C3CCB" w:rsidP="003A2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D2">
        <w:rPr>
          <w:rFonts w:ascii="Times New Roman" w:hAnsi="Times New Roman" w:cs="Times New Roman"/>
          <w:sz w:val="26"/>
          <w:szCs w:val="26"/>
        </w:rPr>
        <w:t>4</w:t>
      </w:r>
      <w:r w:rsidR="0025513F" w:rsidRPr="00D066D2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через десять дней со дня опубликования в газете </w:t>
      </w:r>
      <w:r w:rsidR="005D1C6E" w:rsidRPr="00D066D2">
        <w:rPr>
          <w:rFonts w:ascii="Times New Roman" w:hAnsi="Times New Roman" w:cs="Times New Roman"/>
          <w:sz w:val="26"/>
          <w:szCs w:val="26"/>
        </w:rPr>
        <w:t>«</w:t>
      </w:r>
      <w:r w:rsidR="0025513F" w:rsidRPr="00D066D2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5D1C6E" w:rsidRPr="00D066D2">
        <w:rPr>
          <w:rFonts w:ascii="Times New Roman" w:hAnsi="Times New Roman" w:cs="Times New Roman"/>
          <w:sz w:val="26"/>
          <w:szCs w:val="26"/>
        </w:rPr>
        <w:t>»</w:t>
      </w:r>
      <w:r w:rsidR="0025513F" w:rsidRPr="00D066D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pPr w:leftFromText="180" w:rightFromText="180" w:vertAnchor="text" w:horzAnchor="margin" w:tblpY="510"/>
        <w:tblW w:w="9498" w:type="dxa"/>
        <w:tblLook w:val="04A0" w:firstRow="1" w:lastRow="0" w:firstColumn="1" w:lastColumn="0" w:noHBand="0" w:noVBand="1"/>
      </w:tblPr>
      <w:tblGrid>
        <w:gridCol w:w="4662"/>
        <w:gridCol w:w="4836"/>
      </w:tblGrid>
      <w:tr w:rsidR="00D066D2" w:rsidRPr="00D066D2" w14:paraId="5D40B374" w14:textId="77777777" w:rsidTr="000E4A63">
        <w:tc>
          <w:tcPr>
            <w:tcW w:w="4662" w:type="dxa"/>
            <w:shd w:val="clear" w:color="auto" w:fill="auto"/>
          </w:tcPr>
          <w:bookmarkEnd w:id="0"/>
          <w:p w14:paraId="243D2321" w14:textId="77777777" w:rsidR="00AD113A" w:rsidRPr="00D066D2" w:rsidRDefault="00AD113A" w:rsidP="00AD113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D066D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Председатель Городского Совета </w:t>
            </w:r>
          </w:p>
          <w:p w14:paraId="58798081" w14:textId="77777777" w:rsidR="00AD113A" w:rsidRPr="00D066D2" w:rsidRDefault="00AD113A" w:rsidP="00AD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D066D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                              А.А. Пестряков</w:t>
            </w:r>
          </w:p>
        </w:tc>
        <w:tc>
          <w:tcPr>
            <w:tcW w:w="4836" w:type="dxa"/>
            <w:shd w:val="clear" w:color="auto" w:fill="auto"/>
          </w:tcPr>
          <w:p w14:paraId="4843B4B2" w14:textId="77777777" w:rsidR="00AD113A" w:rsidRPr="00D066D2" w:rsidRDefault="00AD113A" w:rsidP="00AD113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D066D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                            Глава города Норильска</w:t>
            </w:r>
          </w:p>
          <w:p w14:paraId="6877F6B7" w14:textId="77777777" w:rsidR="00AD113A" w:rsidRPr="00D066D2" w:rsidRDefault="003A2063" w:rsidP="003A2063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D066D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                                                </w:t>
            </w:r>
            <w:r w:rsidR="00AD113A" w:rsidRPr="00D066D2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Д.В. Карасев</w:t>
            </w:r>
          </w:p>
        </w:tc>
      </w:tr>
    </w:tbl>
    <w:p w14:paraId="16315557" w14:textId="77777777" w:rsidR="00AD113A" w:rsidRPr="00D066D2" w:rsidRDefault="00AD113A" w:rsidP="00763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AD113A" w:rsidRPr="00D066D2" w:rsidSect="00763D6D">
      <w:pgSz w:w="11906" w:h="16838"/>
      <w:pgMar w:top="993" w:right="99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EB49D" w14:textId="77777777" w:rsidR="00B3704A" w:rsidRDefault="00B3704A">
      <w:pPr>
        <w:spacing w:after="0" w:line="240" w:lineRule="auto"/>
      </w:pPr>
      <w:r>
        <w:separator/>
      </w:r>
    </w:p>
  </w:endnote>
  <w:endnote w:type="continuationSeparator" w:id="0">
    <w:p w14:paraId="106BED09" w14:textId="77777777" w:rsidR="00B3704A" w:rsidRDefault="00B3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224AB" w14:textId="77777777" w:rsidR="00B3704A" w:rsidRDefault="00B3704A">
      <w:pPr>
        <w:spacing w:after="0" w:line="240" w:lineRule="auto"/>
      </w:pPr>
      <w:r>
        <w:separator/>
      </w:r>
    </w:p>
  </w:footnote>
  <w:footnote w:type="continuationSeparator" w:id="0">
    <w:p w14:paraId="46BBBA67" w14:textId="77777777" w:rsidR="00B3704A" w:rsidRDefault="00B37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F9E"/>
    <w:multiLevelType w:val="hybridMultilevel"/>
    <w:tmpl w:val="4014C5BA"/>
    <w:lvl w:ilvl="0" w:tplc="6B8E96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A252E"/>
    <w:multiLevelType w:val="hybridMultilevel"/>
    <w:tmpl w:val="0A9070BE"/>
    <w:lvl w:ilvl="0" w:tplc="622465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1D2D9E"/>
    <w:multiLevelType w:val="hybridMultilevel"/>
    <w:tmpl w:val="7C64AECA"/>
    <w:lvl w:ilvl="0" w:tplc="62246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D17F8"/>
    <w:multiLevelType w:val="hybridMultilevel"/>
    <w:tmpl w:val="6E182214"/>
    <w:lvl w:ilvl="0" w:tplc="622465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C4A7E22"/>
    <w:multiLevelType w:val="hybridMultilevel"/>
    <w:tmpl w:val="756E75A8"/>
    <w:lvl w:ilvl="0" w:tplc="622465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90A0EE7"/>
    <w:multiLevelType w:val="hybridMultilevel"/>
    <w:tmpl w:val="F4B8C4CC"/>
    <w:lvl w:ilvl="0" w:tplc="B1C41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8E13AF"/>
    <w:multiLevelType w:val="hybridMultilevel"/>
    <w:tmpl w:val="6F766540"/>
    <w:lvl w:ilvl="0" w:tplc="AF168F0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3A"/>
    <w:rsid w:val="00001287"/>
    <w:rsid w:val="00003A53"/>
    <w:rsid w:val="00011517"/>
    <w:rsid w:val="00020948"/>
    <w:rsid w:val="000454E6"/>
    <w:rsid w:val="0004640A"/>
    <w:rsid w:val="00050D21"/>
    <w:rsid w:val="00057923"/>
    <w:rsid w:val="00065979"/>
    <w:rsid w:val="00067C9D"/>
    <w:rsid w:val="0009785C"/>
    <w:rsid w:val="000A44A0"/>
    <w:rsid w:val="000A4905"/>
    <w:rsid w:val="000C33DE"/>
    <w:rsid w:val="000E3F5D"/>
    <w:rsid w:val="000F0D4C"/>
    <w:rsid w:val="000F434B"/>
    <w:rsid w:val="001222E1"/>
    <w:rsid w:val="00144BE0"/>
    <w:rsid w:val="00172C8B"/>
    <w:rsid w:val="001766AF"/>
    <w:rsid w:val="00180748"/>
    <w:rsid w:val="001910B2"/>
    <w:rsid w:val="001B2B1B"/>
    <w:rsid w:val="001B48BD"/>
    <w:rsid w:val="001F1164"/>
    <w:rsid w:val="001F3387"/>
    <w:rsid w:val="00214BD8"/>
    <w:rsid w:val="00233A07"/>
    <w:rsid w:val="0024324B"/>
    <w:rsid w:val="00250058"/>
    <w:rsid w:val="0025513F"/>
    <w:rsid w:val="002563B3"/>
    <w:rsid w:val="002632FC"/>
    <w:rsid w:val="00287FB7"/>
    <w:rsid w:val="002A5D1C"/>
    <w:rsid w:val="002B0460"/>
    <w:rsid w:val="002F5B49"/>
    <w:rsid w:val="002F7A90"/>
    <w:rsid w:val="0030713A"/>
    <w:rsid w:val="003175B3"/>
    <w:rsid w:val="003225FF"/>
    <w:rsid w:val="003240EC"/>
    <w:rsid w:val="00340512"/>
    <w:rsid w:val="00340E14"/>
    <w:rsid w:val="0038141D"/>
    <w:rsid w:val="00392E5F"/>
    <w:rsid w:val="003A2063"/>
    <w:rsid w:val="003C67F1"/>
    <w:rsid w:val="003D4E8F"/>
    <w:rsid w:val="003F1493"/>
    <w:rsid w:val="003F4256"/>
    <w:rsid w:val="003F556D"/>
    <w:rsid w:val="0041617B"/>
    <w:rsid w:val="0044692E"/>
    <w:rsid w:val="004552DD"/>
    <w:rsid w:val="0046684D"/>
    <w:rsid w:val="004703D7"/>
    <w:rsid w:val="004749EB"/>
    <w:rsid w:val="00475BAF"/>
    <w:rsid w:val="00480A9F"/>
    <w:rsid w:val="00493E3C"/>
    <w:rsid w:val="00497D24"/>
    <w:rsid w:val="004B1A95"/>
    <w:rsid w:val="004B6DF3"/>
    <w:rsid w:val="004C3CCB"/>
    <w:rsid w:val="004D00EF"/>
    <w:rsid w:val="004E6293"/>
    <w:rsid w:val="004F7A14"/>
    <w:rsid w:val="00522C71"/>
    <w:rsid w:val="00540828"/>
    <w:rsid w:val="0055200B"/>
    <w:rsid w:val="005627DB"/>
    <w:rsid w:val="00573A5D"/>
    <w:rsid w:val="005D0DD3"/>
    <w:rsid w:val="005D1C6E"/>
    <w:rsid w:val="005D2FE4"/>
    <w:rsid w:val="005F14EC"/>
    <w:rsid w:val="005F3DC7"/>
    <w:rsid w:val="00605A49"/>
    <w:rsid w:val="006100AF"/>
    <w:rsid w:val="00614F88"/>
    <w:rsid w:val="00620E10"/>
    <w:rsid w:val="00631B27"/>
    <w:rsid w:val="00664986"/>
    <w:rsid w:val="00673F88"/>
    <w:rsid w:val="00694B2B"/>
    <w:rsid w:val="00696581"/>
    <w:rsid w:val="006A5610"/>
    <w:rsid w:val="006C1668"/>
    <w:rsid w:val="006D0337"/>
    <w:rsid w:val="00702622"/>
    <w:rsid w:val="00712BD2"/>
    <w:rsid w:val="0072415A"/>
    <w:rsid w:val="00741566"/>
    <w:rsid w:val="00756465"/>
    <w:rsid w:val="00763D6D"/>
    <w:rsid w:val="00773CBC"/>
    <w:rsid w:val="00781DB1"/>
    <w:rsid w:val="0078476F"/>
    <w:rsid w:val="007927AA"/>
    <w:rsid w:val="007B7708"/>
    <w:rsid w:val="007C2B6B"/>
    <w:rsid w:val="007F2515"/>
    <w:rsid w:val="007F35BD"/>
    <w:rsid w:val="00805643"/>
    <w:rsid w:val="0083452A"/>
    <w:rsid w:val="00836DD5"/>
    <w:rsid w:val="00842838"/>
    <w:rsid w:val="00843BAD"/>
    <w:rsid w:val="00850DCA"/>
    <w:rsid w:val="008518A0"/>
    <w:rsid w:val="00863757"/>
    <w:rsid w:val="00863DD6"/>
    <w:rsid w:val="008662A9"/>
    <w:rsid w:val="00871EEC"/>
    <w:rsid w:val="00892048"/>
    <w:rsid w:val="008A61E1"/>
    <w:rsid w:val="008B6F43"/>
    <w:rsid w:val="008E484A"/>
    <w:rsid w:val="008F3233"/>
    <w:rsid w:val="008F748F"/>
    <w:rsid w:val="00902807"/>
    <w:rsid w:val="00904E76"/>
    <w:rsid w:val="009117AF"/>
    <w:rsid w:val="009215E8"/>
    <w:rsid w:val="00922543"/>
    <w:rsid w:val="0092543F"/>
    <w:rsid w:val="00937653"/>
    <w:rsid w:val="00953FED"/>
    <w:rsid w:val="00970FEC"/>
    <w:rsid w:val="009917F2"/>
    <w:rsid w:val="009A4EBC"/>
    <w:rsid w:val="009B70B2"/>
    <w:rsid w:val="009C03D0"/>
    <w:rsid w:val="009C0877"/>
    <w:rsid w:val="009E044D"/>
    <w:rsid w:val="009E04E3"/>
    <w:rsid w:val="009F50E6"/>
    <w:rsid w:val="00A26F47"/>
    <w:rsid w:val="00A44E72"/>
    <w:rsid w:val="00A51694"/>
    <w:rsid w:val="00A52058"/>
    <w:rsid w:val="00A52F0B"/>
    <w:rsid w:val="00A57DE0"/>
    <w:rsid w:val="00A6140A"/>
    <w:rsid w:val="00A625CA"/>
    <w:rsid w:val="00A675E9"/>
    <w:rsid w:val="00A76D2B"/>
    <w:rsid w:val="00A81A4E"/>
    <w:rsid w:val="00A81F1B"/>
    <w:rsid w:val="00A87D88"/>
    <w:rsid w:val="00AB22DD"/>
    <w:rsid w:val="00AC7E52"/>
    <w:rsid w:val="00AD113A"/>
    <w:rsid w:val="00AD3FF6"/>
    <w:rsid w:val="00B001E9"/>
    <w:rsid w:val="00B070AE"/>
    <w:rsid w:val="00B3704A"/>
    <w:rsid w:val="00B41717"/>
    <w:rsid w:val="00B51992"/>
    <w:rsid w:val="00B5324D"/>
    <w:rsid w:val="00B71642"/>
    <w:rsid w:val="00B727EA"/>
    <w:rsid w:val="00BB2D3C"/>
    <w:rsid w:val="00BB6836"/>
    <w:rsid w:val="00BB7965"/>
    <w:rsid w:val="00BE78BE"/>
    <w:rsid w:val="00C07ADD"/>
    <w:rsid w:val="00C2277B"/>
    <w:rsid w:val="00C44EE6"/>
    <w:rsid w:val="00C47543"/>
    <w:rsid w:val="00C63D70"/>
    <w:rsid w:val="00C66BFC"/>
    <w:rsid w:val="00C763B7"/>
    <w:rsid w:val="00C82FB2"/>
    <w:rsid w:val="00C83A0B"/>
    <w:rsid w:val="00C86102"/>
    <w:rsid w:val="00CA2656"/>
    <w:rsid w:val="00CA39BB"/>
    <w:rsid w:val="00CA4172"/>
    <w:rsid w:val="00CB06AB"/>
    <w:rsid w:val="00CB1683"/>
    <w:rsid w:val="00CB7A44"/>
    <w:rsid w:val="00CB7C19"/>
    <w:rsid w:val="00CC7328"/>
    <w:rsid w:val="00CD4CCD"/>
    <w:rsid w:val="00CD60EA"/>
    <w:rsid w:val="00CF0B6D"/>
    <w:rsid w:val="00CF1754"/>
    <w:rsid w:val="00D0640D"/>
    <w:rsid w:val="00D066D2"/>
    <w:rsid w:val="00D11D13"/>
    <w:rsid w:val="00D1784D"/>
    <w:rsid w:val="00D20E34"/>
    <w:rsid w:val="00D652CE"/>
    <w:rsid w:val="00D760C7"/>
    <w:rsid w:val="00D805B5"/>
    <w:rsid w:val="00D80BF9"/>
    <w:rsid w:val="00DA3659"/>
    <w:rsid w:val="00DA52F3"/>
    <w:rsid w:val="00DD0F69"/>
    <w:rsid w:val="00DD6EAA"/>
    <w:rsid w:val="00DF4C4A"/>
    <w:rsid w:val="00E264C4"/>
    <w:rsid w:val="00E37276"/>
    <w:rsid w:val="00E65ABC"/>
    <w:rsid w:val="00E7099F"/>
    <w:rsid w:val="00E82E10"/>
    <w:rsid w:val="00E834DB"/>
    <w:rsid w:val="00E921E3"/>
    <w:rsid w:val="00EA1783"/>
    <w:rsid w:val="00EB2559"/>
    <w:rsid w:val="00EB5E50"/>
    <w:rsid w:val="00EC4A9E"/>
    <w:rsid w:val="00EE6B66"/>
    <w:rsid w:val="00EF1654"/>
    <w:rsid w:val="00EF39D6"/>
    <w:rsid w:val="00F06ED6"/>
    <w:rsid w:val="00F27F47"/>
    <w:rsid w:val="00F43B64"/>
    <w:rsid w:val="00F72507"/>
    <w:rsid w:val="00F85FE2"/>
    <w:rsid w:val="00FE4CAF"/>
    <w:rsid w:val="00FF4DB4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A35D"/>
  <w15:chartTrackingRefBased/>
  <w15:docId w15:val="{CCDDAE79-BBA3-4019-9FE9-2A9AAA95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13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Calibri"/>
      <w:sz w:val="26"/>
      <w:lang w:eastAsia="ru-RU"/>
    </w:rPr>
  </w:style>
  <w:style w:type="character" w:customStyle="1" w:styleId="a4">
    <w:name w:val="Верхний колонтитул Знак"/>
    <w:basedOn w:val="a0"/>
    <w:link w:val="a3"/>
    <w:rsid w:val="00AD113A"/>
    <w:rPr>
      <w:rFonts w:ascii="Times New Roman" w:eastAsia="Times New Roman" w:hAnsi="Times New Roman" w:cs="Calibri"/>
      <w:sz w:val="26"/>
      <w:lang w:eastAsia="ru-RU"/>
    </w:rPr>
  </w:style>
  <w:style w:type="paragraph" w:styleId="a5">
    <w:name w:val="footer"/>
    <w:basedOn w:val="a"/>
    <w:link w:val="a6"/>
    <w:uiPriority w:val="99"/>
    <w:rsid w:val="00AD113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Calibri"/>
      <w:sz w:val="26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D113A"/>
    <w:rPr>
      <w:rFonts w:ascii="Times New Roman" w:eastAsia="Times New Roman" w:hAnsi="Times New Roman" w:cs="Calibri"/>
      <w:sz w:val="26"/>
      <w:lang w:eastAsia="ru-RU"/>
    </w:rPr>
  </w:style>
  <w:style w:type="paragraph" w:customStyle="1" w:styleId="s1">
    <w:name w:val="s_1"/>
    <w:basedOn w:val="a"/>
    <w:rsid w:val="00D7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56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27F47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B6DF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B6DF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B6DF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6DF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B6DF3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4B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44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4210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0A5A0-1F65-4457-938B-64566A90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3962</Words>
  <Characters>22586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Тулохонова Наталья Сергеевна</cp:lastModifiedBy>
  <cp:revision>3</cp:revision>
  <cp:lastPrinted>2024-11-29T05:18:00Z</cp:lastPrinted>
  <dcterms:created xsi:type="dcterms:W3CDTF">2025-01-29T02:53:00Z</dcterms:created>
  <dcterms:modified xsi:type="dcterms:W3CDTF">2025-01-29T03:13:00Z</dcterms:modified>
</cp:coreProperties>
</file>