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EE7D11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E4448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5752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52BE" w:rsidRPr="00B75280" w:rsidRDefault="00C152BE" w:rsidP="00C152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3C67B2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 w:rsidR="00417E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B7528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 </w:t>
            </w:r>
            <w:r w:rsidR="00B75280" w:rsidRPr="00B75280">
              <w:rPr>
                <w:rFonts w:ascii="Times New Roman" w:hAnsi="Times New Roman"/>
                <w:b w:val="0"/>
                <w:sz w:val="26"/>
                <w:szCs w:val="26"/>
              </w:rPr>
              <w:t>выполн</w:t>
            </w:r>
            <w:r w:rsidR="00B75280">
              <w:rPr>
                <w:rFonts w:ascii="Times New Roman" w:hAnsi="Times New Roman"/>
                <w:b w:val="0"/>
                <w:sz w:val="26"/>
                <w:szCs w:val="26"/>
              </w:rPr>
              <w:t>ение работ</w:t>
            </w:r>
            <w:r w:rsidR="00B75280" w:rsidRPr="00B75280">
              <w:rPr>
                <w:rFonts w:ascii="Times New Roman" w:hAnsi="Times New Roman"/>
                <w:b w:val="0"/>
                <w:sz w:val="26"/>
                <w:szCs w:val="26"/>
              </w:rPr>
              <w:t xml:space="preserve"> по содержанию автомобильной дороги общего пользования местного значения муниципального образования город Норильск «Автомобильная северная объездная дорога»</w:t>
            </w:r>
            <w:r w:rsidR="00A74925" w:rsidRPr="00B75280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B7528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срок, превышающий срок действия утвержденных лимитов бюджетных обязательств</w:t>
            </w:r>
          </w:p>
          <w:p w:rsidR="00654C39" w:rsidRDefault="00654C39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D7E0D" w:rsidRPr="00183841" w:rsidRDefault="00CD7E0D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муниципаль</w:t>
      </w:r>
      <w:r w:rsidR="00F25FA1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</w:p>
    <w:p w:rsidR="00A74925" w:rsidRDefault="00A7492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280">
        <w:rPr>
          <w:rFonts w:ascii="Times New Roman" w:hAnsi="Times New Roman" w:cs="Times New Roman"/>
          <w:sz w:val="26"/>
          <w:szCs w:val="26"/>
        </w:rPr>
        <w:t>1. Принять решение о заключении муниципаль</w:t>
      </w:r>
      <w:r w:rsidR="006020E8" w:rsidRPr="00B75280">
        <w:rPr>
          <w:rFonts w:ascii="Times New Roman" w:hAnsi="Times New Roman" w:cs="Times New Roman"/>
          <w:sz w:val="26"/>
          <w:szCs w:val="26"/>
        </w:rPr>
        <w:t>н</w:t>
      </w:r>
      <w:r w:rsidR="003C67B2" w:rsidRPr="00B75280">
        <w:rPr>
          <w:rFonts w:ascii="Times New Roman" w:hAnsi="Times New Roman" w:cs="Times New Roman"/>
          <w:sz w:val="26"/>
          <w:szCs w:val="26"/>
        </w:rPr>
        <w:t>ого контракта</w:t>
      </w:r>
      <w:r w:rsidRPr="00B75280">
        <w:rPr>
          <w:rFonts w:ascii="Times New Roman" w:hAnsi="Times New Roman" w:cs="Times New Roman"/>
          <w:sz w:val="26"/>
          <w:szCs w:val="26"/>
        </w:rPr>
        <w:t xml:space="preserve"> </w:t>
      </w:r>
      <w:r w:rsidR="00B75280" w:rsidRPr="00B75280">
        <w:rPr>
          <w:rFonts w:ascii="Times New Roman" w:hAnsi="Times New Roman" w:cs="Times New Roman"/>
          <w:sz w:val="26"/>
          <w:szCs w:val="26"/>
        </w:rPr>
        <w:t xml:space="preserve">на </w:t>
      </w:r>
      <w:r w:rsidR="00B75280" w:rsidRPr="00B75280">
        <w:rPr>
          <w:rFonts w:ascii="Times New Roman" w:hAnsi="Times New Roman"/>
          <w:sz w:val="26"/>
          <w:szCs w:val="26"/>
        </w:rPr>
        <w:t>выполнение работ по содержанию автомобильной дороги общего пользования местного значения муниципального образования город Норильск «Автомобильная северная объездная дорога»</w:t>
      </w:r>
      <w:r w:rsidR="000A1CA2" w:rsidRPr="00B75280">
        <w:rPr>
          <w:rFonts w:ascii="Times New Roman" w:hAnsi="Times New Roman" w:cs="Times New Roman"/>
          <w:sz w:val="26"/>
          <w:szCs w:val="26"/>
        </w:rPr>
        <w:t xml:space="preserve"> </w:t>
      </w:r>
      <w:r w:rsidRPr="00B75280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</w:t>
      </w:r>
      <w:r w:rsidRPr="00CB602B">
        <w:rPr>
          <w:rFonts w:ascii="Times New Roman" w:hAnsi="Times New Roman" w:cs="Times New Roman"/>
          <w:sz w:val="26"/>
          <w:szCs w:val="26"/>
        </w:rPr>
        <w:t>.</w:t>
      </w:r>
      <w:bookmarkStart w:id="0" w:name="P17"/>
      <w:bookmarkEnd w:id="0"/>
    </w:p>
    <w:p w:rsidR="00804D10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A74925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74925" w:rsidRDefault="00804D10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CB602B">
        <w:rPr>
          <w:rFonts w:ascii="Times New Roman" w:hAnsi="Times New Roman" w:cs="Times New Roman"/>
          <w:sz w:val="26"/>
          <w:szCs w:val="26"/>
        </w:rPr>
        <w:t>работать техническ</w:t>
      </w:r>
      <w:r w:rsidR="003C67B2">
        <w:rPr>
          <w:rFonts w:ascii="Times New Roman" w:hAnsi="Times New Roman" w:cs="Times New Roman"/>
          <w:sz w:val="26"/>
          <w:szCs w:val="26"/>
        </w:rPr>
        <w:t>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3C67B2">
        <w:rPr>
          <w:rFonts w:ascii="Times New Roman" w:hAnsi="Times New Roman" w:cs="Times New Roman"/>
          <w:sz w:val="26"/>
          <w:szCs w:val="26"/>
        </w:rPr>
        <w:t>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B75280" w:rsidRPr="00B75280">
        <w:rPr>
          <w:rFonts w:ascii="Times New Roman" w:hAnsi="Times New Roman" w:cs="Times New Roman"/>
          <w:sz w:val="26"/>
          <w:szCs w:val="26"/>
        </w:rPr>
        <w:t xml:space="preserve">на </w:t>
      </w:r>
      <w:r w:rsidR="00B75280" w:rsidRPr="00B75280">
        <w:rPr>
          <w:rFonts w:ascii="Times New Roman" w:hAnsi="Times New Roman"/>
          <w:sz w:val="26"/>
          <w:szCs w:val="26"/>
        </w:rPr>
        <w:t>выполнение работ по содержанию автомобильной дороги общего пользования местного значения муниципального образования город Норильск «Автомобильная северная объездная дорога»</w:t>
      </w:r>
      <w:r w:rsidR="00A74925">
        <w:rPr>
          <w:rFonts w:ascii="Times New Roman" w:hAnsi="Times New Roman" w:cs="Times New Roman"/>
          <w:sz w:val="26"/>
          <w:szCs w:val="26"/>
        </w:rPr>
        <w:t>.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804D1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A74925" w:rsidRPr="003C67B2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F25FA1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наименование объекта закупки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8A4E31" w:rsidRPr="00B75280">
        <w:rPr>
          <w:rFonts w:ascii="Times New Roman" w:hAnsi="Times New Roman"/>
          <w:sz w:val="26"/>
          <w:szCs w:val="26"/>
        </w:rPr>
        <w:t>выполнение работ по содержанию автомобильной дороги общего пользования местного значения муниципального образования город Норильск «Автомобильная северная объездная дорога»</w:t>
      </w:r>
      <w:r w:rsidR="009733D3" w:rsidRPr="003C67B2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F25FA1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31E30">
        <w:rPr>
          <w:rFonts w:ascii="Times New Roman" w:hAnsi="Times New Roman" w:cs="Times New Roman"/>
          <w:sz w:val="26"/>
          <w:szCs w:val="26"/>
        </w:rPr>
        <w:t xml:space="preserve"> сохранности, необходимого транспортно-эксплуатационного состояния и безопасности  </w:t>
      </w:r>
      <w:r w:rsidR="00D248A8">
        <w:rPr>
          <w:rFonts w:ascii="Times New Roman" w:hAnsi="Times New Roman"/>
          <w:sz w:val="26"/>
          <w:szCs w:val="26"/>
        </w:rPr>
        <w:t>дор</w:t>
      </w:r>
      <w:r w:rsidR="00F25FA1">
        <w:rPr>
          <w:rFonts w:ascii="Times New Roman" w:hAnsi="Times New Roman"/>
          <w:sz w:val="26"/>
          <w:szCs w:val="26"/>
        </w:rPr>
        <w:t>ожного движения на автомобильной дороге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5280" w:rsidRPr="00B75280">
        <w:rPr>
          <w:rFonts w:ascii="Times New Roman" w:hAnsi="Times New Roman"/>
          <w:sz w:val="26"/>
          <w:szCs w:val="26"/>
        </w:rPr>
        <w:t>«Автомобильная северная объездная дорога»</w:t>
      </w:r>
      <w:r w:rsidR="00A74925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>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01.10.2018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A74925" w:rsidRDefault="00782BD3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B75280">
        <w:rPr>
          <w:rFonts w:ascii="Times New Roman" w:hAnsi="Times New Roman" w:cs="Times New Roman"/>
          <w:sz w:val="26"/>
          <w:szCs w:val="26"/>
        </w:rPr>
        <w:t>5 602 536,34</w:t>
      </w:r>
      <w:r w:rsidR="00DC6728">
        <w:rPr>
          <w:rFonts w:ascii="Times New Roman" w:hAnsi="Times New Roman" w:cs="Times New Roman"/>
          <w:sz w:val="26"/>
          <w:szCs w:val="26"/>
        </w:rPr>
        <w:t xml:space="preserve"> руб</w:t>
      </w:r>
      <w:r w:rsidR="00A71C9D">
        <w:rPr>
          <w:rFonts w:ascii="Times New Roman" w:hAnsi="Times New Roman" w:cs="Times New Roman"/>
          <w:sz w:val="26"/>
          <w:szCs w:val="26"/>
        </w:rPr>
        <w:t>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B75280">
        <w:rPr>
          <w:rFonts w:ascii="Times New Roman" w:hAnsi="Times New Roman" w:cs="Times New Roman"/>
          <w:sz w:val="26"/>
          <w:szCs w:val="26"/>
        </w:rPr>
        <w:t>5 821 035,26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B75280">
        <w:rPr>
          <w:rFonts w:ascii="Times New Roman" w:hAnsi="Times New Roman" w:cs="Times New Roman"/>
          <w:sz w:val="26"/>
          <w:szCs w:val="26"/>
        </w:rPr>
        <w:t>6 048 055,65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A74925" w:rsidRDefault="00614F4C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A74925" w:rsidRDefault="00614F4C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86752">
        <w:rPr>
          <w:rFonts w:ascii="Times New Roman" w:hAnsi="Times New Roman" w:cs="Times New Roman"/>
          <w:sz w:val="26"/>
          <w:szCs w:val="26"/>
        </w:rPr>
        <w:t xml:space="preserve">.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614F4C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0401AF" w:rsidRDefault="000401AF" w:rsidP="003C67B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0401A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Глава</w:t>
      </w:r>
      <w:r w:rsidR="000401AF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DE6AE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CB602B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DE6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92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B602B" w:rsidSect="00F25FA1">
      <w:headerReference w:type="even" r:id="rId9"/>
      <w:headerReference w:type="default" r:id="rId10"/>
      <w:pgSz w:w="11906" w:h="16838"/>
      <w:pgMar w:top="1418" w:right="567" w:bottom="993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46" w:rsidRDefault="008C4B46" w:rsidP="0029696B">
      <w:pPr>
        <w:spacing w:after="0" w:line="240" w:lineRule="auto"/>
      </w:pPr>
      <w:r>
        <w:separator/>
      </w:r>
    </w:p>
  </w:endnote>
  <w:endnote w:type="continuationSeparator" w:id="0">
    <w:p w:rsidR="008C4B46" w:rsidRDefault="008C4B4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46" w:rsidRDefault="008C4B46" w:rsidP="0029696B">
      <w:pPr>
        <w:spacing w:after="0" w:line="240" w:lineRule="auto"/>
      </w:pPr>
      <w:r>
        <w:separator/>
      </w:r>
    </w:p>
  </w:footnote>
  <w:footnote w:type="continuationSeparator" w:id="0">
    <w:p w:rsidR="008C4B46" w:rsidRDefault="008C4B4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01AF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1CA2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372F2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060E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4A16"/>
    <w:rsid w:val="003C5C17"/>
    <w:rsid w:val="003C67B2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17E85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86FC0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4A7D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20E8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4F4C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03A0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4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2BD3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3E19"/>
    <w:rsid w:val="007E493A"/>
    <w:rsid w:val="007E50D1"/>
    <w:rsid w:val="007E7718"/>
    <w:rsid w:val="007E7DC1"/>
    <w:rsid w:val="007F03F4"/>
    <w:rsid w:val="008022F8"/>
    <w:rsid w:val="00804D10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4E31"/>
    <w:rsid w:val="008A5D92"/>
    <w:rsid w:val="008B116F"/>
    <w:rsid w:val="008B3401"/>
    <w:rsid w:val="008B454E"/>
    <w:rsid w:val="008B54C2"/>
    <w:rsid w:val="008B575D"/>
    <w:rsid w:val="008C1F6A"/>
    <w:rsid w:val="008C4507"/>
    <w:rsid w:val="008C4B46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479C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1C9D"/>
    <w:rsid w:val="00A732DD"/>
    <w:rsid w:val="00A74925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5280"/>
    <w:rsid w:val="00B769C1"/>
    <w:rsid w:val="00B9665B"/>
    <w:rsid w:val="00B96DB0"/>
    <w:rsid w:val="00B970DA"/>
    <w:rsid w:val="00BA0592"/>
    <w:rsid w:val="00BA2326"/>
    <w:rsid w:val="00BA55EC"/>
    <w:rsid w:val="00BB5932"/>
    <w:rsid w:val="00BB61D7"/>
    <w:rsid w:val="00BC5906"/>
    <w:rsid w:val="00BC5A55"/>
    <w:rsid w:val="00BC5CE8"/>
    <w:rsid w:val="00BC61ED"/>
    <w:rsid w:val="00BC6C43"/>
    <w:rsid w:val="00BC79D6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D53"/>
    <w:rsid w:val="00C43CF4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512"/>
    <w:rsid w:val="00C85815"/>
    <w:rsid w:val="00C86383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D7E0D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248A8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86752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6728"/>
    <w:rsid w:val="00DD0F83"/>
    <w:rsid w:val="00DD1120"/>
    <w:rsid w:val="00DD3116"/>
    <w:rsid w:val="00DD5106"/>
    <w:rsid w:val="00DE6AE7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258A4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467F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E7D11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5FA1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03A0F3-7C44-4054-AE29-B6990542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2018-10-12T09:40:00Z</cp:lastPrinted>
  <dcterms:created xsi:type="dcterms:W3CDTF">2018-10-16T03:45:00Z</dcterms:created>
  <dcterms:modified xsi:type="dcterms:W3CDTF">2018-10-26T03:11:00Z</dcterms:modified>
</cp:coreProperties>
</file>