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:rsidR="00900F6A" w:rsidRPr="0052331E" w:rsidRDefault="00900F6A" w:rsidP="00900F6A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:rsidR="00C23AFF" w:rsidRDefault="00C23AFF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900F6A" w:rsidRPr="0052331E" w:rsidRDefault="00900F6A" w:rsidP="00900F6A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</w:rPr>
        <w:t xml:space="preserve">                            </w:t>
      </w:r>
    </w:p>
    <w:p w:rsidR="00900F6A" w:rsidRPr="0052331E" w:rsidRDefault="00903D3A" w:rsidP="00900F6A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30.10.</w:t>
      </w:r>
      <w:r w:rsidR="00900F6A" w:rsidRPr="0052331E">
        <w:rPr>
          <w:rFonts w:ascii="Times New Roman" w:hAnsi="Times New Roman"/>
          <w:color w:val="000000"/>
          <w:sz w:val="26"/>
          <w:szCs w:val="26"/>
        </w:rPr>
        <w:t>201</w:t>
      </w:r>
      <w:r w:rsidR="00582064">
        <w:rPr>
          <w:rFonts w:ascii="Times New Roman" w:hAnsi="Times New Roman"/>
          <w:color w:val="000000"/>
          <w:sz w:val="26"/>
          <w:szCs w:val="26"/>
        </w:rPr>
        <w:t>5</w:t>
      </w:r>
      <w:r w:rsidR="00900F6A" w:rsidRPr="0052331E">
        <w:rPr>
          <w:rFonts w:ascii="Times New Roman" w:hAnsi="Times New Roman"/>
          <w:color w:val="000000"/>
          <w:sz w:val="26"/>
          <w:szCs w:val="26"/>
        </w:rPr>
        <w:tab/>
        <w:t xml:space="preserve">    г.</w:t>
      </w:r>
      <w:r w:rsidR="00302E0C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№ 335-орг</w:t>
      </w:r>
    </w:p>
    <w:p w:rsidR="00900F6A" w:rsidRPr="0052331E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781"/>
      </w:tblGrid>
      <w:tr w:rsidR="00900F6A" w:rsidRPr="0052331E" w:rsidTr="003C6313">
        <w:trPr>
          <w:cantSplit/>
          <w:trHeight w:val="649"/>
        </w:trPr>
        <w:tc>
          <w:tcPr>
            <w:tcW w:w="9889" w:type="dxa"/>
          </w:tcPr>
          <w:p w:rsidR="00900F6A" w:rsidRPr="003402B0" w:rsidRDefault="00900F6A" w:rsidP="00EE3A75">
            <w:pPr>
              <w:shd w:val="clear" w:color="auto" w:fill="FFFFFF"/>
              <w:tabs>
                <w:tab w:val="left" w:pos="9356"/>
              </w:tabs>
              <w:spacing w:after="0" w:line="240" w:lineRule="auto"/>
              <w:ind w:right="425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  <w:t xml:space="preserve">Об </w:t>
            </w:r>
            <w:r w:rsidR="00302E0C"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  <w:t xml:space="preserve">утверждении </w:t>
            </w:r>
            <w:r w:rsidR="00302E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Плана проведения плановых</w:t>
            </w:r>
            <w:r w:rsidR="003402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302E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проверок юридических лиц и индивидуальных предпринимателей на 201</w:t>
            </w:r>
            <w:r w:rsidR="005820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  <w:r w:rsidR="00302E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год</w:t>
            </w:r>
          </w:p>
        </w:tc>
      </w:tr>
    </w:tbl>
    <w:p w:rsidR="00900F6A" w:rsidRPr="0052331E" w:rsidRDefault="00900F6A" w:rsidP="00EE3A75">
      <w:pPr>
        <w:pStyle w:val="a3"/>
        <w:tabs>
          <w:tab w:val="clear" w:pos="9355"/>
          <w:tab w:val="left" w:pos="9356"/>
        </w:tabs>
        <w:ind w:right="425"/>
        <w:jc w:val="both"/>
        <w:rPr>
          <w:sz w:val="26"/>
          <w:szCs w:val="26"/>
        </w:rPr>
      </w:pPr>
    </w:p>
    <w:p w:rsidR="00C23AFF" w:rsidRDefault="00C23AFF" w:rsidP="00EE3A75">
      <w:pPr>
        <w:pStyle w:val="a5"/>
        <w:tabs>
          <w:tab w:val="left" w:pos="9356"/>
        </w:tabs>
        <w:ind w:right="425" w:firstLine="709"/>
        <w:jc w:val="both"/>
        <w:rPr>
          <w:sz w:val="26"/>
        </w:rPr>
      </w:pPr>
    </w:p>
    <w:p w:rsidR="00900F6A" w:rsidRPr="0052331E" w:rsidRDefault="00302E0C" w:rsidP="00EE3A75">
      <w:pPr>
        <w:pStyle w:val="a5"/>
        <w:tabs>
          <w:tab w:val="left" w:pos="9356"/>
        </w:tabs>
        <w:ind w:right="425" w:firstLine="709"/>
        <w:jc w:val="both"/>
        <w:rPr>
          <w:sz w:val="26"/>
        </w:rPr>
      </w:pPr>
      <w:r w:rsidRPr="00106257">
        <w:rPr>
          <w:sz w:val="26"/>
          <w:szCs w:val="26"/>
        </w:rPr>
        <w:t xml:space="preserve">Во исполнение </w:t>
      </w:r>
      <w:r>
        <w:rPr>
          <w:sz w:val="26"/>
          <w:szCs w:val="26"/>
        </w:rPr>
        <w:t>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 руководствуясь Постановлением Пра</w:t>
      </w:r>
      <w:r w:rsidR="003C6313">
        <w:rPr>
          <w:sz w:val="26"/>
          <w:szCs w:val="26"/>
        </w:rPr>
        <w:t xml:space="preserve">вительства Российской Федерации </w:t>
      </w:r>
      <w:r>
        <w:rPr>
          <w:sz w:val="26"/>
          <w:szCs w:val="26"/>
        </w:rPr>
        <w:t xml:space="preserve">от 30.06.2010 № 489 </w:t>
      </w:r>
      <w:r w:rsidR="00582064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>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</w:t>
      </w:r>
      <w:r w:rsidR="00900F6A" w:rsidRPr="0052331E">
        <w:rPr>
          <w:sz w:val="26"/>
        </w:rPr>
        <w:t>,</w:t>
      </w:r>
    </w:p>
    <w:p w:rsidR="00900F6A" w:rsidRPr="0052331E" w:rsidRDefault="00900F6A" w:rsidP="00EE3A75">
      <w:pPr>
        <w:pStyle w:val="a5"/>
        <w:tabs>
          <w:tab w:val="left" w:pos="9356"/>
        </w:tabs>
        <w:ind w:right="425" w:firstLine="709"/>
        <w:jc w:val="both"/>
        <w:rPr>
          <w:sz w:val="26"/>
        </w:rPr>
      </w:pPr>
    </w:p>
    <w:p w:rsidR="00900F6A" w:rsidRDefault="00302E0C" w:rsidP="00EE3A75">
      <w:pPr>
        <w:shd w:val="clear" w:color="auto" w:fill="FFFFFF"/>
        <w:tabs>
          <w:tab w:val="left" w:pos="9356"/>
        </w:tabs>
        <w:spacing w:after="0" w:line="240" w:lineRule="auto"/>
        <w:ind w:right="425" w:firstLine="709"/>
        <w:jc w:val="both"/>
        <w:rPr>
          <w:rFonts w:ascii="Times New Roman" w:eastAsia="Times New Roman" w:hAnsi="Times New Roman"/>
          <w:sz w:val="26"/>
          <w:szCs w:val="20"/>
        </w:rPr>
      </w:pPr>
      <w:r>
        <w:rPr>
          <w:rFonts w:ascii="Times New Roman" w:eastAsia="Times New Roman" w:hAnsi="Times New Roman"/>
          <w:sz w:val="26"/>
          <w:szCs w:val="20"/>
        </w:rPr>
        <w:t>1. Утвердить</w:t>
      </w:r>
      <w:r w:rsidR="00790399">
        <w:rPr>
          <w:rFonts w:ascii="Times New Roman" w:eastAsia="Times New Roman" w:hAnsi="Times New Roman"/>
          <w:sz w:val="26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План</w:t>
      </w:r>
      <w:r w:rsidR="005820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проведения плановых проверок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юридических лиц и индивидуальных предпринимателей на 201</w:t>
      </w:r>
      <w:r w:rsidR="00582064">
        <w:rPr>
          <w:rFonts w:ascii="Times New Roman" w:eastAsia="Times New Roman" w:hAnsi="Times New Roman" w:cs="Times New Roman"/>
          <w:color w:val="000000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</w:t>
      </w:r>
      <w:r w:rsidR="0079039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r w:rsidR="003402B0">
        <w:rPr>
          <w:rFonts w:ascii="Times New Roman" w:eastAsia="Times New Roman" w:hAnsi="Times New Roman" w:cs="Times New Roman"/>
          <w:color w:val="000000"/>
          <w:sz w:val="26"/>
          <w:szCs w:val="26"/>
        </w:rPr>
        <w:t>прилагается</w:t>
      </w:r>
      <w:r w:rsidR="00790399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900F6A" w:rsidRPr="0052331E">
        <w:rPr>
          <w:rFonts w:ascii="Times New Roman" w:eastAsia="Times New Roman" w:hAnsi="Times New Roman"/>
          <w:sz w:val="26"/>
          <w:szCs w:val="20"/>
        </w:rPr>
        <w:t>.</w:t>
      </w:r>
    </w:p>
    <w:p w:rsidR="00790399" w:rsidRPr="00790399" w:rsidRDefault="00790399" w:rsidP="00EE3A75">
      <w:pPr>
        <w:shd w:val="clear" w:color="auto" w:fill="FFFFFF"/>
        <w:tabs>
          <w:tab w:val="left" w:pos="9356"/>
        </w:tabs>
        <w:spacing w:after="0" w:line="240" w:lineRule="auto"/>
        <w:ind w:right="425" w:firstLine="709"/>
        <w:jc w:val="both"/>
        <w:rPr>
          <w:rFonts w:ascii="Times New Roman" w:eastAsia="Times New Roman" w:hAnsi="Times New Roman"/>
          <w:sz w:val="26"/>
          <w:szCs w:val="20"/>
        </w:rPr>
      </w:pPr>
      <w:r>
        <w:rPr>
          <w:rFonts w:ascii="Times New Roman" w:eastAsia="Times New Roman" w:hAnsi="Times New Roman"/>
          <w:sz w:val="26"/>
          <w:szCs w:val="20"/>
        </w:rPr>
        <w:t xml:space="preserve">2. Руководителям </w:t>
      </w:r>
      <w:r w:rsidR="006765E5">
        <w:rPr>
          <w:rFonts w:ascii="Times New Roman" w:eastAsia="Times New Roman" w:hAnsi="Times New Roman"/>
          <w:sz w:val="26"/>
          <w:szCs w:val="20"/>
        </w:rPr>
        <w:t>структурных подразделений</w:t>
      </w:r>
      <w:r>
        <w:rPr>
          <w:rFonts w:ascii="Times New Roman" w:eastAsia="Times New Roman" w:hAnsi="Times New Roman"/>
          <w:sz w:val="26"/>
          <w:szCs w:val="20"/>
        </w:rPr>
        <w:t xml:space="preserve"> Администрации города Норильска</w:t>
      </w:r>
      <w:r w:rsidR="003C6313">
        <w:rPr>
          <w:rFonts w:ascii="Times New Roman" w:eastAsia="Times New Roman" w:hAnsi="Times New Roman"/>
          <w:sz w:val="26"/>
          <w:szCs w:val="20"/>
        </w:rPr>
        <w:t>, уполномоченным</w:t>
      </w:r>
      <w:r w:rsidR="006765E5">
        <w:rPr>
          <w:rFonts w:ascii="Times New Roman" w:eastAsia="Times New Roman" w:hAnsi="Times New Roman"/>
          <w:sz w:val="26"/>
          <w:szCs w:val="20"/>
        </w:rPr>
        <w:t xml:space="preserve"> в соответствии с постановлением Администрации города Норильска на осуществление муниципального контроля на территории муниципального образования гор</w:t>
      </w:r>
      <w:r w:rsidR="00156E03">
        <w:rPr>
          <w:rFonts w:ascii="Times New Roman" w:eastAsia="Times New Roman" w:hAnsi="Times New Roman"/>
          <w:sz w:val="26"/>
          <w:szCs w:val="20"/>
        </w:rPr>
        <w:t>о</w:t>
      </w:r>
      <w:r w:rsidR="006765E5">
        <w:rPr>
          <w:rFonts w:ascii="Times New Roman" w:eastAsia="Times New Roman" w:hAnsi="Times New Roman"/>
          <w:sz w:val="26"/>
          <w:szCs w:val="20"/>
        </w:rPr>
        <w:t xml:space="preserve">д Норильск, </w:t>
      </w:r>
      <w:r>
        <w:rPr>
          <w:rFonts w:ascii="Times New Roman" w:eastAsia="Times New Roman" w:hAnsi="Times New Roman"/>
          <w:sz w:val="26"/>
          <w:szCs w:val="20"/>
        </w:rPr>
        <w:t>обеспечить исполнение Плана</w:t>
      </w:r>
      <w:r w:rsidR="006765E5">
        <w:rPr>
          <w:rFonts w:ascii="Times New Roman" w:eastAsia="Times New Roman" w:hAnsi="Times New Roman"/>
          <w:sz w:val="26"/>
          <w:szCs w:val="20"/>
        </w:rPr>
        <w:t>, утвержденного пунктом 1 настоящего распоряжения</w:t>
      </w:r>
      <w:r>
        <w:rPr>
          <w:rFonts w:ascii="Times New Roman" w:eastAsia="Times New Roman" w:hAnsi="Times New Roman"/>
          <w:sz w:val="26"/>
          <w:szCs w:val="20"/>
        </w:rPr>
        <w:t>.</w:t>
      </w:r>
    </w:p>
    <w:p w:rsidR="00302E0C" w:rsidRPr="00425096" w:rsidRDefault="00790399" w:rsidP="00EE3A75">
      <w:pPr>
        <w:shd w:val="clear" w:color="auto" w:fill="FFFFFF"/>
        <w:tabs>
          <w:tab w:val="left" w:pos="9356"/>
        </w:tabs>
        <w:spacing w:after="0" w:line="240" w:lineRule="auto"/>
        <w:ind w:left="91" w:right="425" w:firstLine="663"/>
        <w:jc w:val="both"/>
        <w:rPr>
          <w:rFonts w:ascii="Times New Roman" w:hAnsi="Times New Roman" w:cs="Times New Roman"/>
          <w:sz w:val="26"/>
          <w:szCs w:val="26"/>
        </w:rPr>
      </w:pPr>
      <w:r w:rsidRPr="00F20770">
        <w:rPr>
          <w:rFonts w:ascii="Times New Roman" w:hAnsi="Times New Roman" w:cs="Times New Roman"/>
          <w:sz w:val="26"/>
          <w:szCs w:val="26"/>
        </w:rPr>
        <w:t>3</w:t>
      </w:r>
      <w:r w:rsidR="00F20770">
        <w:rPr>
          <w:rFonts w:ascii="Times New Roman" w:hAnsi="Times New Roman" w:cs="Times New Roman"/>
          <w:sz w:val="26"/>
          <w:szCs w:val="26"/>
        </w:rPr>
        <w:t xml:space="preserve">. </w:t>
      </w:r>
      <w:r w:rsidR="00156E03" w:rsidRPr="00F20770">
        <w:rPr>
          <w:rFonts w:ascii="Times New Roman" w:hAnsi="Times New Roman" w:cs="Times New Roman"/>
          <w:sz w:val="26"/>
          <w:szCs w:val="26"/>
        </w:rPr>
        <w:t>Управлению информатизации и связи Администрации гор</w:t>
      </w:r>
      <w:r w:rsidR="00470A10" w:rsidRPr="00F20770">
        <w:rPr>
          <w:rFonts w:ascii="Times New Roman" w:hAnsi="Times New Roman" w:cs="Times New Roman"/>
          <w:sz w:val="26"/>
          <w:szCs w:val="26"/>
        </w:rPr>
        <w:t>о</w:t>
      </w:r>
      <w:r w:rsidR="00156E03" w:rsidRPr="00F20770">
        <w:rPr>
          <w:rFonts w:ascii="Times New Roman" w:hAnsi="Times New Roman" w:cs="Times New Roman"/>
          <w:sz w:val="26"/>
          <w:szCs w:val="26"/>
        </w:rPr>
        <w:t xml:space="preserve">да </w:t>
      </w:r>
      <w:r w:rsidR="00470A10" w:rsidRPr="00F20770">
        <w:rPr>
          <w:rFonts w:ascii="Times New Roman" w:hAnsi="Times New Roman" w:cs="Times New Roman"/>
          <w:sz w:val="26"/>
          <w:szCs w:val="26"/>
        </w:rPr>
        <w:t>Норильска</w:t>
      </w:r>
      <w:r w:rsidR="00156E03" w:rsidRPr="00F20770">
        <w:rPr>
          <w:rFonts w:ascii="Times New Roman" w:hAnsi="Times New Roman" w:cs="Times New Roman"/>
          <w:sz w:val="26"/>
          <w:szCs w:val="26"/>
        </w:rPr>
        <w:t xml:space="preserve"> </w:t>
      </w:r>
      <w:r w:rsidR="00470A10" w:rsidRPr="00F20770">
        <w:rPr>
          <w:rFonts w:ascii="Times New Roman" w:hAnsi="Times New Roman" w:cs="Times New Roman"/>
          <w:sz w:val="26"/>
          <w:szCs w:val="26"/>
        </w:rPr>
        <w:t xml:space="preserve">в срок до 31.12.2014 </w:t>
      </w:r>
      <w:r w:rsidR="00156E03" w:rsidRPr="00F20770">
        <w:rPr>
          <w:rFonts w:ascii="Times New Roman" w:hAnsi="Times New Roman" w:cs="Times New Roman"/>
          <w:sz w:val="26"/>
          <w:szCs w:val="26"/>
        </w:rPr>
        <w:t>р</w:t>
      </w:r>
      <w:r w:rsidRPr="00F20770">
        <w:rPr>
          <w:rFonts w:ascii="Times New Roman" w:hAnsi="Times New Roman" w:cs="Times New Roman"/>
          <w:sz w:val="26"/>
          <w:szCs w:val="26"/>
        </w:rPr>
        <w:t>азместить План</w:t>
      </w:r>
      <w:r w:rsidR="00582064" w:rsidRPr="005820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582064"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проведения плановых проверок юридических лиц и индивидуальных предпринимателей на 2016 год</w:t>
      </w:r>
      <w:r w:rsidR="00470A10" w:rsidRPr="00F20770">
        <w:rPr>
          <w:rFonts w:ascii="Times New Roman" w:hAnsi="Times New Roman" w:cs="Times New Roman"/>
          <w:sz w:val="26"/>
          <w:szCs w:val="26"/>
        </w:rPr>
        <w:t>, утвержденный пунктом 1 настоящего распоряжения,</w:t>
      </w:r>
      <w:r w:rsidR="00302E0C" w:rsidRPr="00F20770">
        <w:rPr>
          <w:rFonts w:ascii="Times New Roman" w:hAnsi="Times New Roman" w:cs="Times New Roman"/>
          <w:sz w:val="26"/>
          <w:szCs w:val="26"/>
        </w:rPr>
        <w:t xml:space="preserve"> на официальном сайте муниципаль</w:t>
      </w:r>
      <w:r w:rsidR="0000691A">
        <w:rPr>
          <w:rFonts w:ascii="Times New Roman" w:hAnsi="Times New Roman" w:cs="Times New Roman"/>
          <w:sz w:val="26"/>
          <w:szCs w:val="26"/>
        </w:rPr>
        <w:t>ного образования город Норильск</w:t>
      </w:r>
      <w:r w:rsidR="00F20770" w:rsidRPr="00F20770">
        <w:rPr>
          <w:rFonts w:ascii="Times New Roman" w:hAnsi="Times New Roman" w:cs="Times New Roman"/>
          <w:sz w:val="26"/>
          <w:szCs w:val="26"/>
        </w:rPr>
        <w:t xml:space="preserve"> </w:t>
      </w:r>
      <w:r w:rsidR="00425096">
        <w:rPr>
          <w:rFonts w:ascii="Times New Roman" w:hAnsi="Times New Roman" w:cs="Times New Roman"/>
          <w:sz w:val="26"/>
          <w:szCs w:val="26"/>
        </w:rPr>
        <w:t>с</w:t>
      </w:r>
      <w:r w:rsidR="006E4D42">
        <w:rPr>
          <w:rFonts w:ascii="Times New Roman" w:hAnsi="Times New Roman" w:cs="Times New Roman"/>
          <w:sz w:val="26"/>
          <w:szCs w:val="26"/>
        </w:rPr>
        <w:t xml:space="preserve"> соблюдением требований </w:t>
      </w:r>
      <w:r w:rsidR="00425096" w:rsidRPr="00F20770">
        <w:rPr>
          <w:rFonts w:ascii="Times New Roman" w:eastAsia="Times New Roman" w:hAnsi="Times New Roman" w:cs="Times New Roman"/>
          <w:color w:val="000000"/>
          <w:sz w:val="26"/>
          <w:szCs w:val="26"/>
        </w:rPr>
        <w:t>законодательств</w:t>
      </w:r>
      <w:r w:rsidR="00425096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425096" w:rsidRPr="00F207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Российской </w:t>
      </w:r>
      <w:r w:rsidR="00425096" w:rsidRPr="00F2077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Федерации</w:t>
      </w:r>
      <w:r w:rsidR="00F20770">
        <w:rPr>
          <w:rFonts w:ascii="Times New Roman" w:hAnsi="Times New Roman" w:cs="Times New Roman"/>
          <w:sz w:val="26"/>
          <w:szCs w:val="26"/>
        </w:rPr>
        <w:t>,</w:t>
      </w:r>
      <w:r w:rsidR="00F20770" w:rsidRPr="00F20770">
        <w:rPr>
          <w:rFonts w:ascii="Times New Roman" w:hAnsi="Times New Roman" w:cs="Times New Roman"/>
          <w:sz w:val="26"/>
          <w:szCs w:val="26"/>
        </w:rPr>
        <w:t xml:space="preserve"> </w:t>
      </w:r>
      <w:r w:rsidR="00425096">
        <w:rPr>
          <w:rFonts w:ascii="Times New Roman" w:hAnsi="Times New Roman" w:cs="Times New Roman"/>
          <w:sz w:val="26"/>
          <w:szCs w:val="26"/>
        </w:rPr>
        <w:t>в отношении сведений, распространение</w:t>
      </w:r>
      <w:r w:rsidR="00F20770" w:rsidRPr="00F2077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которых </w:t>
      </w:r>
      <w:r w:rsidR="00F20770" w:rsidRPr="00F20770">
        <w:rPr>
          <w:rFonts w:ascii="Times New Roman" w:eastAsia="Times New Roman" w:hAnsi="Times New Roman" w:cs="Times New Roman"/>
          <w:color w:val="000000"/>
          <w:sz w:val="26"/>
          <w:szCs w:val="26"/>
        </w:rPr>
        <w:t>ограничено или запрещено</w:t>
      </w:r>
      <w:r w:rsidR="00425096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="00F20770" w:rsidRPr="00F207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790399" w:rsidRDefault="00790399" w:rsidP="00EE3A75">
      <w:pPr>
        <w:pStyle w:val="2"/>
        <w:tabs>
          <w:tab w:val="left" w:pos="993"/>
          <w:tab w:val="left" w:pos="9356"/>
        </w:tabs>
        <w:spacing w:after="0" w:line="240" w:lineRule="auto"/>
        <w:ind w:left="0" w:right="425" w:firstLine="709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 xml:space="preserve">4. Контроль </w:t>
      </w:r>
      <w:r w:rsidR="00CA4129">
        <w:rPr>
          <w:rFonts w:ascii="Times New Roman" w:hAnsi="Times New Roman"/>
          <w:sz w:val="26"/>
          <w:szCs w:val="20"/>
        </w:rPr>
        <w:t>исполнения</w:t>
      </w:r>
      <w:r>
        <w:rPr>
          <w:rFonts w:ascii="Times New Roman" w:hAnsi="Times New Roman"/>
          <w:sz w:val="26"/>
          <w:szCs w:val="20"/>
        </w:rPr>
        <w:t xml:space="preserve"> </w:t>
      </w:r>
      <w:r w:rsidR="00F05D01">
        <w:rPr>
          <w:rFonts w:ascii="Times New Roman" w:hAnsi="Times New Roman"/>
          <w:sz w:val="26"/>
          <w:szCs w:val="20"/>
        </w:rPr>
        <w:t xml:space="preserve">пункта </w:t>
      </w:r>
      <w:r w:rsidR="0000691A">
        <w:rPr>
          <w:rFonts w:ascii="Times New Roman" w:hAnsi="Times New Roman"/>
          <w:sz w:val="26"/>
          <w:szCs w:val="20"/>
        </w:rPr>
        <w:t>3</w:t>
      </w:r>
      <w:r w:rsidR="00F05D01">
        <w:rPr>
          <w:rFonts w:ascii="Times New Roman" w:hAnsi="Times New Roman"/>
          <w:sz w:val="26"/>
          <w:szCs w:val="20"/>
        </w:rPr>
        <w:t xml:space="preserve"> </w:t>
      </w:r>
      <w:r>
        <w:rPr>
          <w:rFonts w:ascii="Times New Roman" w:hAnsi="Times New Roman"/>
          <w:sz w:val="26"/>
          <w:szCs w:val="20"/>
        </w:rPr>
        <w:t>настоящего распоряжения возложить на заместителя</w:t>
      </w:r>
      <w:r w:rsidR="00081E61">
        <w:rPr>
          <w:rFonts w:ascii="Times New Roman" w:hAnsi="Times New Roman"/>
          <w:sz w:val="26"/>
          <w:szCs w:val="20"/>
        </w:rPr>
        <w:t xml:space="preserve"> </w:t>
      </w:r>
      <w:r>
        <w:rPr>
          <w:rFonts w:ascii="Times New Roman" w:hAnsi="Times New Roman"/>
          <w:sz w:val="26"/>
          <w:szCs w:val="20"/>
        </w:rPr>
        <w:t>Руководителя Администрации города Норильска по общим вопросам.</w:t>
      </w:r>
    </w:p>
    <w:p w:rsidR="003F78FE" w:rsidRPr="0052331E" w:rsidRDefault="003F78FE" w:rsidP="00EE3A75">
      <w:pPr>
        <w:shd w:val="clear" w:color="auto" w:fill="FFFFFF"/>
        <w:tabs>
          <w:tab w:val="left" w:pos="9356"/>
        </w:tabs>
        <w:ind w:right="425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5062E" w:rsidRPr="0052331E" w:rsidRDefault="00900F6A" w:rsidP="00EE3A75">
      <w:pPr>
        <w:shd w:val="clear" w:color="auto" w:fill="FFFFFF"/>
        <w:tabs>
          <w:tab w:val="left" w:pos="4536"/>
          <w:tab w:val="left" w:pos="7371"/>
          <w:tab w:val="left" w:pos="9356"/>
        </w:tabs>
        <w:spacing w:after="0" w:line="240" w:lineRule="auto"/>
        <w:ind w:right="425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 xml:space="preserve">Руководитель Администрации города Норильска              </w:t>
      </w:r>
      <w:r w:rsidR="00EE3A7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2331E">
        <w:rPr>
          <w:rFonts w:ascii="Times New Roman" w:hAnsi="Times New Roman"/>
          <w:color w:val="000000"/>
          <w:sz w:val="26"/>
          <w:szCs w:val="26"/>
        </w:rPr>
        <w:t xml:space="preserve">    </w:t>
      </w:r>
      <w:r w:rsidR="00302E0C"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="003C6313"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="00302E0C">
        <w:rPr>
          <w:rFonts w:ascii="Times New Roman" w:hAnsi="Times New Roman"/>
          <w:color w:val="000000"/>
          <w:sz w:val="26"/>
          <w:szCs w:val="26"/>
        </w:rPr>
        <w:t xml:space="preserve"> Е.Ю. Поздняков</w:t>
      </w:r>
    </w:p>
    <w:p w:rsidR="0045062E" w:rsidRDefault="0045062E" w:rsidP="00EE3A75">
      <w:pPr>
        <w:shd w:val="clear" w:color="auto" w:fill="FFFFFF"/>
        <w:tabs>
          <w:tab w:val="left" w:pos="9356"/>
        </w:tabs>
        <w:spacing w:after="0" w:line="240" w:lineRule="auto"/>
        <w:ind w:right="425"/>
        <w:rPr>
          <w:rFonts w:ascii="Times New Roman" w:hAnsi="Times New Roman"/>
          <w:color w:val="000000"/>
        </w:rPr>
      </w:pPr>
    </w:p>
    <w:p w:rsidR="001523F7" w:rsidRDefault="001523F7" w:rsidP="00EE3A75">
      <w:pPr>
        <w:shd w:val="clear" w:color="auto" w:fill="FFFFFF"/>
        <w:tabs>
          <w:tab w:val="left" w:pos="9356"/>
        </w:tabs>
        <w:spacing w:after="0" w:line="240" w:lineRule="auto"/>
        <w:ind w:right="425"/>
        <w:rPr>
          <w:rFonts w:ascii="Times New Roman" w:hAnsi="Times New Roman"/>
          <w:color w:val="000000"/>
        </w:rPr>
      </w:pPr>
    </w:p>
    <w:p w:rsidR="00790399" w:rsidRDefault="00790399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CA4129" w:rsidRDefault="00CA4129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3F78FE" w:rsidRDefault="003F78FE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bookmarkStart w:id="0" w:name="_GoBack"/>
      <w:bookmarkEnd w:id="0"/>
    </w:p>
    <w:sectPr w:rsidR="003F78FE" w:rsidSect="00903D3A">
      <w:pgSz w:w="11906" w:h="16838"/>
      <w:pgMar w:top="1134" w:right="424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59D" w:rsidRDefault="008C059D" w:rsidP="000F4B10">
      <w:pPr>
        <w:spacing w:after="0" w:line="240" w:lineRule="auto"/>
      </w:pPr>
      <w:r>
        <w:separator/>
      </w:r>
    </w:p>
  </w:endnote>
  <w:endnote w:type="continuationSeparator" w:id="0">
    <w:p w:rsidR="008C059D" w:rsidRDefault="008C059D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59D" w:rsidRDefault="008C059D" w:rsidP="000F4B10">
      <w:pPr>
        <w:spacing w:after="0" w:line="240" w:lineRule="auto"/>
      </w:pPr>
      <w:r>
        <w:separator/>
      </w:r>
    </w:p>
  </w:footnote>
  <w:footnote w:type="continuationSeparator" w:id="0">
    <w:p w:rsidR="008C059D" w:rsidRDefault="008C059D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0691A"/>
    <w:rsid w:val="00081E61"/>
    <w:rsid w:val="00096C33"/>
    <w:rsid w:val="000F4B10"/>
    <w:rsid w:val="000F7F60"/>
    <w:rsid w:val="001523F7"/>
    <w:rsid w:val="00156E03"/>
    <w:rsid w:val="00174F48"/>
    <w:rsid w:val="00184AFD"/>
    <w:rsid w:val="002C62D7"/>
    <w:rsid w:val="002F27EA"/>
    <w:rsid w:val="00302E0C"/>
    <w:rsid w:val="003402B0"/>
    <w:rsid w:val="00363B65"/>
    <w:rsid w:val="0036757C"/>
    <w:rsid w:val="00395A52"/>
    <w:rsid w:val="003C6313"/>
    <w:rsid w:val="003D27EE"/>
    <w:rsid w:val="003F78FE"/>
    <w:rsid w:val="004178F2"/>
    <w:rsid w:val="00425096"/>
    <w:rsid w:val="0045062E"/>
    <w:rsid w:val="00470A10"/>
    <w:rsid w:val="00582064"/>
    <w:rsid w:val="005A4976"/>
    <w:rsid w:val="006710CB"/>
    <w:rsid w:val="006765E5"/>
    <w:rsid w:val="006B3684"/>
    <w:rsid w:val="006E4D42"/>
    <w:rsid w:val="00722D2F"/>
    <w:rsid w:val="00761FD4"/>
    <w:rsid w:val="00790399"/>
    <w:rsid w:val="007B190A"/>
    <w:rsid w:val="007D1C8C"/>
    <w:rsid w:val="008C059D"/>
    <w:rsid w:val="008D7658"/>
    <w:rsid w:val="008F458E"/>
    <w:rsid w:val="00900F6A"/>
    <w:rsid w:val="00903D3A"/>
    <w:rsid w:val="009D4478"/>
    <w:rsid w:val="00A174D1"/>
    <w:rsid w:val="00B07CE3"/>
    <w:rsid w:val="00BD156A"/>
    <w:rsid w:val="00C23AFF"/>
    <w:rsid w:val="00CA4129"/>
    <w:rsid w:val="00D45B8F"/>
    <w:rsid w:val="00D64DA5"/>
    <w:rsid w:val="00D72B76"/>
    <w:rsid w:val="00E01816"/>
    <w:rsid w:val="00E333F0"/>
    <w:rsid w:val="00E92CFD"/>
    <w:rsid w:val="00E94094"/>
    <w:rsid w:val="00E956CD"/>
    <w:rsid w:val="00EE3A75"/>
    <w:rsid w:val="00F05D01"/>
    <w:rsid w:val="00F150A0"/>
    <w:rsid w:val="00F20770"/>
    <w:rsid w:val="00FB69C7"/>
    <w:rsid w:val="00FC5F8A"/>
    <w:rsid w:val="00FD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1C9E6F-892C-4B47-BA3E-231B27AA5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Название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F4B10"/>
  </w:style>
  <w:style w:type="paragraph" w:styleId="ab">
    <w:name w:val="List Paragraph"/>
    <w:basedOn w:val="a"/>
    <w:uiPriority w:val="34"/>
    <w:qFormat/>
    <w:rsid w:val="007903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7</cp:revision>
  <cp:lastPrinted>2015-10-27T07:56:00Z</cp:lastPrinted>
  <dcterms:created xsi:type="dcterms:W3CDTF">2015-10-27T07:42:00Z</dcterms:created>
  <dcterms:modified xsi:type="dcterms:W3CDTF">2015-10-30T02:26:00Z</dcterms:modified>
</cp:coreProperties>
</file>