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432" w:rsidRDefault="00564432" w:rsidP="0056443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43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4541ABEE" wp14:editId="036D9F68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432" w:rsidRPr="00564432" w:rsidRDefault="00564432" w:rsidP="00564432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564432" w:rsidRPr="00564432" w:rsidRDefault="00564432" w:rsidP="0056443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564432" w:rsidRPr="00564432" w:rsidRDefault="00564432" w:rsidP="0056443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</w:p>
    <w:p w:rsidR="00564432" w:rsidRPr="00564432" w:rsidRDefault="00564432" w:rsidP="0056443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644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64432" w:rsidRPr="00564432" w:rsidRDefault="00564432" w:rsidP="00564432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4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564432" w:rsidRPr="00564432" w:rsidRDefault="001E0973" w:rsidP="00564432">
      <w:pPr>
        <w:tabs>
          <w:tab w:val="left" w:pos="3969"/>
          <w:tab w:val="left" w:pos="7797"/>
        </w:tabs>
        <w:spacing w:after="200" w:line="276" w:lineRule="auto"/>
        <w:ind w:right="-16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24.06.</w:t>
      </w:r>
      <w:r w:rsidR="00564432"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="00564432"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г. Норильск   </w:t>
      </w:r>
      <w:r w:rsidR="00564432"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64432"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309</w:t>
      </w:r>
    </w:p>
    <w:p w:rsidR="00564432" w:rsidRPr="00564432" w:rsidRDefault="00564432" w:rsidP="0056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4432" w:rsidRPr="00564432" w:rsidRDefault="00564432" w:rsidP="005644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64432" w:rsidRPr="00564432" w:rsidRDefault="00564432" w:rsidP="0056443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56443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Администрации города Норильска</w:t>
      </w:r>
      <w:r w:rsidR="003610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 19.10.2016 № 515</w:t>
      </w:r>
    </w:p>
    <w:p w:rsidR="00564432" w:rsidRPr="00564432" w:rsidRDefault="00564432" w:rsidP="0056443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4432" w:rsidRPr="00564432" w:rsidRDefault="00564432" w:rsidP="0056443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4432" w:rsidRPr="0036109B" w:rsidRDefault="0036109B" w:rsidP="00361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касающихся системы оплаты труда работников муниципального учреждения «Управление по делам гражданской обороны и чрезвычайным ситуациям Администрации города Норильска»</w:t>
      </w:r>
      <w:r w:rsidR="00564432"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564432" w:rsidRPr="00564432" w:rsidRDefault="00564432" w:rsidP="005644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564432" w:rsidRPr="00564432" w:rsidRDefault="00564432" w:rsidP="005644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4432" w:rsidRPr="0036109B" w:rsidRDefault="00564432" w:rsidP="003610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36109B">
        <w:rPr>
          <w:rFonts w:ascii="Times New Roman" w:hAnsi="Times New Roman" w:cs="Times New Roman"/>
          <w:sz w:val="26"/>
          <w:szCs w:val="26"/>
        </w:rPr>
        <w:t>Положение об оплате труда работников муниципального учреждения «Управление по делам гражданской обороны и чрезвычайным ситуациям Администрации города Норильска»</w:t>
      </w: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утвержденный постановлением </w:t>
      </w:r>
      <w:r w:rsidR="0036109B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</w:t>
      </w: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 от </w:t>
      </w:r>
      <w:r w:rsidR="0036109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19.10.2016 № 515</w:t>
      </w:r>
      <w:r w:rsidR="0036109B"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- П</w:t>
      </w:r>
      <w:r w:rsidR="0036109B">
        <w:rPr>
          <w:rFonts w:ascii="Times New Roman" w:eastAsia="Times New Roman" w:hAnsi="Times New Roman" w:cs="Times New Roman"/>
          <w:sz w:val="26"/>
          <w:szCs w:val="26"/>
          <w:lang w:eastAsia="ru-RU"/>
        </w:rPr>
        <w:t>оложение</w:t>
      </w: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>), следующие изменения:</w:t>
      </w:r>
    </w:p>
    <w:p w:rsidR="00615341" w:rsidRDefault="00564432" w:rsidP="00564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615341"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 4</w:t>
      </w:r>
      <w:r w:rsidR="00615341">
        <w:rPr>
          <w:rFonts w:ascii="Times New Roman" w:eastAsia="Times New Roman" w:hAnsi="Times New Roman" w:cs="Times New Roman"/>
          <w:sz w:val="26"/>
          <w:szCs w:val="26"/>
          <w:lang w:eastAsia="ru-RU"/>
        </w:rPr>
        <w:t>.11 Положения</w:t>
      </w:r>
      <w:r w:rsidR="00615341"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</w:t>
      </w:r>
      <w:r w:rsidR="00615341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третьим</w:t>
      </w:r>
      <w:r w:rsidR="00615341"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абзацем следующего содержания</w:t>
      </w:r>
      <w:r w:rsidR="0061534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615341" w:rsidRDefault="00615341" w:rsidP="00F615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Pr="007F3280">
        <w:rPr>
          <w:rFonts w:ascii="Times New Roman" w:hAnsi="Times New Roman" w:cs="Times New Roman"/>
          <w:sz w:val="26"/>
          <w:szCs w:val="26"/>
        </w:rPr>
        <w:t>отдела финансирования, учета и отчетности</w:t>
      </w:r>
      <w:r>
        <w:rPr>
          <w:rFonts w:ascii="Times New Roman" w:hAnsi="Times New Roman" w:cs="Times New Roman"/>
          <w:sz w:val="26"/>
          <w:szCs w:val="26"/>
        </w:rPr>
        <w:t xml:space="preserve"> ежемесячно </w:t>
      </w:r>
      <w:r w:rsidR="0017173F">
        <w:rPr>
          <w:rFonts w:ascii="Times New Roman" w:hAnsi="Times New Roman" w:cs="Times New Roman"/>
          <w:sz w:val="26"/>
          <w:szCs w:val="26"/>
        </w:rPr>
        <w:t>в срок до 10 числа месяца</w:t>
      </w:r>
      <w:r w:rsidR="00DF041D">
        <w:rPr>
          <w:rFonts w:ascii="Times New Roman" w:hAnsi="Times New Roman" w:cs="Times New Roman"/>
          <w:sz w:val="26"/>
          <w:szCs w:val="26"/>
        </w:rPr>
        <w:t>,</w:t>
      </w:r>
      <w:r w:rsidR="0017173F">
        <w:rPr>
          <w:rFonts w:ascii="Times New Roman" w:hAnsi="Times New Roman" w:cs="Times New Roman"/>
          <w:sz w:val="26"/>
          <w:szCs w:val="26"/>
        </w:rPr>
        <w:t xml:space="preserve"> следующего за отчетным</w:t>
      </w:r>
      <w:r w:rsidR="00DF041D">
        <w:rPr>
          <w:rFonts w:ascii="Times New Roman" w:hAnsi="Times New Roman" w:cs="Times New Roman"/>
          <w:sz w:val="26"/>
          <w:szCs w:val="26"/>
        </w:rPr>
        <w:t>,</w:t>
      </w:r>
      <w:r w:rsidR="001717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направля</w:t>
      </w:r>
      <w:r w:rsidR="00F615BE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т копии протоколов комиссии и распоряжений (приказов) об установлении стимулирующих выплат работникам</w:t>
      </w:r>
      <w:r w:rsidR="00DF3FF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Управление по персоналу Администрации города Норильска</w:t>
      </w:r>
      <w:r w:rsidR="00F475B0">
        <w:rPr>
          <w:rFonts w:ascii="Times New Roman" w:hAnsi="Times New Roman" w:cs="Times New Roman"/>
          <w:sz w:val="26"/>
          <w:szCs w:val="26"/>
        </w:rPr>
        <w:t xml:space="preserve"> со сведениями о заработной плате работников (приложение 5 к настоящему </w:t>
      </w:r>
      <w:r w:rsidR="005D7C85">
        <w:rPr>
          <w:rFonts w:ascii="Times New Roman" w:hAnsi="Times New Roman" w:cs="Times New Roman"/>
          <w:sz w:val="26"/>
          <w:szCs w:val="26"/>
        </w:rPr>
        <w:t>П</w:t>
      </w:r>
      <w:r w:rsidR="00F475B0">
        <w:rPr>
          <w:rFonts w:ascii="Times New Roman" w:hAnsi="Times New Roman" w:cs="Times New Roman"/>
          <w:sz w:val="26"/>
          <w:szCs w:val="26"/>
        </w:rPr>
        <w:t>оложению)</w:t>
      </w:r>
      <w:r>
        <w:rPr>
          <w:rFonts w:ascii="Times New Roman" w:hAnsi="Times New Roman" w:cs="Times New Roman"/>
          <w:sz w:val="26"/>
          <w:szCs w:val="26"/>
        </w:rPr>
        <w:t>.</w:t>
      </w:r>
      <w:r w:rsidR="00F475B0">
        <w:rPr>
          <w:rFonts w:ascii="Times New Roman" w:hAnsi="Times New Roman" w:cs="Times New Roman"/>
          <w:sz w:val="26"/>
          <w:szCs w:val="26"/>
        </w:rPr>
        <w:t>»</w:t>
      </w:r>
      <w:r w:rsidR="00DF041D">
        <w:rPr>
          <w:rFonts w:ascii="Times New Roman" w:hAnsi="Times New Roman" w:cs="Times New Roman"/>
          <w:sz w:val="26"/>
          <w:szCs w:val="26"/>
        </w:rPr>
        <w:t>.</w:t>
      </w:r>
    </w:p>
    <w:p w:rsidR="00927A8C" w:rsidRDefault="00564432" w:rsidP="005644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="00927A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 5 Положения изложить в следующей редакции: </w:t>
      </w:r>
    </w:p>
    <w:p w:rsidR="00927A8C" w:rsidRPr="00927A8C" w:rsidRDefault="00927A8C" w:rsidP="00927A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27A8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927A8C">
        <w:rPr>
          <w:rFonts w:ascii="Times New Roman" w:hAnsi="Times New Roman" w:cs="Times New Roman"/>
          <w:bCs/>
          <w:sz w:val="26"/>
          <w:szCs w:val="26"/>
        </w:rPr>
        <w:t xml:space="preserve">5. </w:t>
      </w:r>
      <w:r>
        <w:rPr>
          <w:rFonts w:ascii="Times New Roman" w:hAnsi="Times New Roman" w:cs="Times New Roman"/>
          <w:bCs/>
          <w:sz w:val="26"/>
          <w:szCs w:val="26"/>
        </w:rPr>
        <w:t>Материальная помощь</w:t>
      </w:r>
    </w:p>
    <w:p w:rsidR="00927A8C" w:rsidRDefault="00927A8C" w:rsidP="005D7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 Работникам учреждения в пределах утвержденного фонда оплаты труда осуществляется выплата материальной помощи в соответствии с постановлением Администрации города Норильска.».</w:t>
      </w:r>
    </w:p>
    <w:p w:rsidR="00026F9D" w:rsidRDefault="00026F9D" w:rsidP="005D7C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Дополнить Положение приложением 5, изложив его в редакции согласно приложению к настоящему постановлению.</w:t>
      </w:r>
    </w:p>
    <w:p w:rsidR="00564432" w:rsidRPr="00564432" w:rsidRDefault="007F3280" w:rsidP="005644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4432"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64432" w:rsidRPr="00564432" w:rsidRDefault="00564432" w:rsidP="00564432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64432" w:rsidRPr="00564432" w:rsidRDefault="00564432" w:rsidP="005644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4432" w:rsidRPr="00564432" w:rsidRDefault="00564432" w:rsidP="0056443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4432" w:rsidRPr="00564432" w:rsidRDefault="00564432" w:rsidP="005644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города Норильска                                    </w:t>
      </w: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Д.В. Карасев</w:t>
      </w:r>
    </w:p>
    <w:p w:rsidR="00564432" w:rsidRPr="00564432" w:rsidRDefault="00564432" w:rsidP="005644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4432" w:rsidRPr="00564432" w:rsidRDefault="00564432" w:rsidP="005644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B4C52" w:rsidRDefault="008B4C52" w:rsidP="00B957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  <w:sectPr w:rsidR="008B4C52" w:rsidSect="008B4C5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br/>
      </w:r>
    </w:p>
    <w:p w:rsidR="00927A8C" w:rsidRPr="00927A8C" w:rsidRDefault="00927A8C" w:rsidP="00B9575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27A8C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B95754">
        <w:rPr>
          <w:rFonts w:ascii="Times New Roman" w:hAnsi="Times New Roman" w:cs="Times New Roman"/>
          <w:sz w:val="26"/>
          <w:szCs w:val="26"/>
        </w:rPr>
        <w:t xml:space="preserve"> </w:t>
      </w:r>
      <w:r w:rsidRPr="00927A8C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927A8C">
        <w:rPr>
          <w:rFonts w:ascii="Times New Roman" w:hAnsi="Times New Roman" w:cs="Times New Roman"/>
          <w:sz w:val="26"/>
          <w:szCs w:val="26"/>
        </w:rPr>
        <w:t>остановлению</w:t>
      </w:r>
    </w:p>
    <w:p w:rsidR="00927A8C" w:rsidRPr="00927A8C" w:rsidRDefault="00927A8C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27A8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27A8C" w:rsidRDefault="00927A8C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27A8C">
        <w:rPr>
          <w:rFonts w:ascii="Times New Roman" w:hAnsi="Times New Roman" w:cs="Times New Roman"/>
          <w:sz w:val="26"/>
          <w:szCs w:val="26"/>
        </w:rPr>
        <w:t xml:space="preserve">от </w:t>
      </w:r>
      <w:r w:rsidR="001E0973">
        <w:rPr>
          <w:rFonts w:ascii="Times New Roman" w:hAnsi="Times New Roman" w:cs="Times New Roman"/>
          <w:sz w:val="26"/>
          <w:szCs w:val="26"/>
        </w:rPr>
        <w:t>24.06.2021</w:t>
      </w:r>
      <w:r w:rsidRPr="00927A8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1E0973">
        <w:rPr>
          <w:rFonts w:ascii="Times New Roman" w:hAnsi="Times New Roman" w:cs="Times New Roman"/>
          <w:sz w:val="26"/>
          <w:szCs w:val="26"/>
        </w:rPr>
        <w:t xml:space="preserve"> 309</w:t>
      </w:r>
    </w:p>
    <w:p w:rsidR="00B95754" w:rsidRPr="00927A8C" w:rsidRDefault="00B95754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27A8C" w:rsidRPr="00927A8C" w:rsidRDefault="00927A8C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27A8C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5</w:t>
      </w:r>
    </w:p>
    <w:p w:rsidR="00927A8C" w:rsidRDefault="00927A8C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27A8C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Положению об оплате труда работников </w:t>
      </w:r>
    </w:p>
    <w:p w:rsidR="00927A8C" w:rsidRDefault="00927A8C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учреждения «Управление по делам</w:t>
      </w:r>
    </w:p>
    <w:p w:rsidR="00927A8C" w:rsidRDefault="00927A8C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гражданской обороны и чрезвычайным ситуациям</w:t>
      </w:r>
    </w:p>
    <w:p w:rsidR="00927A8C" w:rsidRPr="00927A8C" w:rsidRDefault="00927A8C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Норильска»</w:t>
      </w:r>
      <w:r w:rsidRPr="0056443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27A8C" w:rsidRPr="00927A8C" w:rsidRDefault="00927A8C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927A8C">
        <w:rPr>
          <w:rFonts w:ascii="Times New Roman" w:hAnsi="Times New Roman" w:cs="Times New Roman"/>
          <w:sz w:val="26"/>
          <w:szCs w:val="26"/>
        </w:rPr>
        <w:t>твержденному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927A8C">
        <w:rPr>
          <w:rFonts w:ascii="Times New Roman" w:hAnsi="Times New Roman" w:cs="Times New Roman"/>
          <w:sz w:val="26"/>
          <w:szCs w:val="26"/>
        </w:rPr>
        <w:t>остановлением</w:t>
      </w:r>
    </w:p>
    <w:p w:rsidR="00927A8C" w:rsidRPr="00927A8C" w:rsidRDefault="00927A8C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27A8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927A8C" w:rsidRPr="00927A8C" w:rsidRDefault="00927A8C" w:rsidP="00927A8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27A8C">
        <w:rPr>
          <w:rFonts w:ascii="Times New Roman" w:hAnsi="Times New Roman" w:cs="Times New Roman"/>
          <w:sz w:val="26"/>
          <w:szCs w:val="26"/>
        </w:rPr>
        <w:t>от 1</w:t>
      </w:r>
      <w:r>
        <w:rPr>
          <w:rFonts w:ascii="Times New Roman" w:hAnsi="Times New Roman" w:cs="Times New Roman"/>
          <w:sz w:val="26"/>
          <w:szCs w:val="26"/>
        </w:rPr>
        <w:t>9</w:t>
      </w:r>
      <w:r w:rsidR="00B95754">
        <w:rPr>
          <w:rFonts w:ascii="Times New Roman" w:hAnsi="Times New Roman" w:cs="Times New Roman"/>
          <w:sz w:val="26"/>
          <w:szCs w:val="26"/>
        </w:rPr>
        <w:t>.10.2016 №515</w:t>
      </w:r>
    </w:p>
    <w:p w:rsidR="0017173F" w:rsidRDefault="0017173F" w:rsidP="00B95754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75"/>
      <w:bookmarkEnd w:id="0"/>
    </w:p>
    <w:p w:rsidR="00B95754" w:rsidRPr="008265EE" w:rsidRDefault="00B95754" w:rsidP="00B95754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8265EE">
        <w:rPr>
          <w:rFonts w:ascii="Times New Roman" w:hAnsi="Times New Roman" w:cs="Times New Roman"/>
          <w:sz w:val="26"/>
          <w:szCs w:val="26"/>
        </w:rPr>
        <w:t>Информация о заработной плате работников</w:t>
      </w:r>
      <w:r w:rsidR="00100EC6">
        <w:rPr>
          <w:rFonts w:ascii="Times New Roman" w:hAnsi="Times New Roman" w:cs="Times New Roman"/>
          <w:sz w:val="26"/>
          <w:szCs w:val="26"/>
        </w:rPr>
        <w:t xml:space="preserve"> (наименование учреждения)</w:t>
      </w:r>
    </w:p>
    <w:p w:rsidR="00B95754" w:rsidRPr="008265EE" w:rsidRDefault="00B95754" w:rsidP="00B95754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8265EE">
        <w:rPr>
          <w:rFonts w:ascii="Times New Roman" w:hAnsi="Times New Roman" w:cs="Times New Roman"/>
          <w:sz w:val="26"/>
          <w:szCs w:val="26"/>
        </w:rPr>
        <w:t>за ______________ 20__ года</w:t>
      </w:r>
    </w:p>
    <w:p w:rsidR="00B95754" w:rsidRDefault="00B95754" w:rsidP="00B95754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583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1842"/>
        <w:gridCol w:w="788"/>
        <w:gridCol w:w="851"/>
        <w:gridCol w:w="709"/>
        <w:gridCol w:w="850"/>
        <w:gridCol w:w="771"/>
        <w:gridCol w:w="567"/>
        <w:gridCol w:w="1276"/>
        <w:gridCol w:w="512"/>
        <w:gridCol w:w="1047"/>
        <w:gridCol w:w="13"/>
        <w:gridCol w:w="1263"/>
        <w:gridCol w:w="1338"/>
        <w:gridCol w:w="1134"/>
        <w:gridCol w:w="1134"/>
      </w:tblGrid>
      <w:tr w:rsidR="0017173F" w:rsidRPr="00305A5C" w:rsidTr="0017173F">
        <w:trPr>
          <w:trHeight w:val="1219"/>
        </w:trPr>
        <w:tc>
          <w:tcPr>
            <w:tcW w:w="488" w:type="dxa"/>
            <w:vMerge w:val="restart"/>
          </w:tcPr>
          <w:p w:rsidR="0017173F" w:rsidRPr="00FE6DEF" w:rsidRDefault="0017173F" w:rsidP="0074502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DEF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842" w:type="dxa"/>
            <w:vMerge w:val="restart"/>
          </w:tcPr>
          <w:p w:rsidR="0017173F" w:rsidRPr="00FE6DEF" w:rsidRDefault="0017173F" w:rsidP="0074502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DEF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должности*</w:t>
            </w:r>
          </w:p>
        </w:tc>
        <w:tc>
          <w:tcPr>
            <w:tcW w:w="788" w:type="dxa"/>
            <w:vMerge w:val="restart"/>
          </w:tcPr>
          <w:p w:rsidR="0017173F" w:rsidRPr="00FE6DEF" w:rsidRDefault="0017173F" w:rsidP="0074502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DEF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851" w:type="dxa"/>
            <w:vMerge w:val="restart"/>
          </w:tcPr>
          <w:p w:rsidR="0017173F" w:rsidRPr="00FE6DEF" w:rsidRDefault="0017173F" w:rsidP="0074502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DEF">
              <w:rPr>
                <w:rFonts w:ascii="Times New Roman" w:hAnsi="Times New Roman" w:cs="Times New Roman"/>
                <w:sz w:val="18"/>
                <w:szCs w:val="18"/>
              </w:rPr>
              <w:t>Должностной оклад</w:t>
            </w:r>
          </w:p>
        </w:tc>
        <w:tc>
          <w:tcPr>
            <w:tcW w:w="1559" w:type="dxa"/>
            <w:gridSpan w:val="2"/>
          </w:tcPr>
          <w:p w:rsidR="0017173F" w:rsidRPr="00FE6DEF" w:rsidRDefault="0017173F" w:rsidP="00745027">
            <w:pPr>
              <w:spacing w:after="1" w:line="220" w:lineRule="atLeast"/>
              <w:ind w:left="-62"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DEF">
              <w:rPr>
                <w:rFonts w:ascii="Times New Roman" w:hAnsi="Times New Roman" w:cs="Times New Roman"/>
                <w:sz w:val="18"/>
                <w:szCs w:val="18"/>
              </w:rPr>
              <w:t>Компенсационные выплаты**</w:t>
            </w:r>
          </w:p>
        </w:tc>
        <w:tc>
          <w:tcPr>
            <w:tcW w:w="1338" w:type="dxa"/>
            <w:gridSpan w:val="2"/>
          </w:tcPr>
          <w:p w:rsidR="0017173F" w:rsidRPr="00FE6DEF" w:rsidRDefault="0017173F" w:rsidP="00745027">
            <w:pPr>
              <w:spacing w:after="1" w:line="220" w:lineRule="atLeast"/>
              <w:ind w:left="-63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DEF">
              <w:rPr>
                <w:rFonts w:ascii="Times New Roman" w:hAnsi="Times New Roman" w:cs="Times New Roman"/>
                <w:sz w:val="18"/>
                <w:szCs w:val="18"/>
              </w:rPr>
              <w:t>Стимулирующие выплаты**</w:t>
            </w:r>
          </w:p>
        </w:tc>
        <w:tc>
          <w:tcPr>
            <w:tcW w:w="1276" w:type="dxa"/>
            <w:vMerge w:val="restart"/>
          </w:tcPr>
          <w:p w:rsidR="0017173F" w:rsidRPr="007F3280" w:rsidRDefault="0017173F" w:rsidP="007F3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E6DEF">
              <w:rPr>
                <w:rFonts w:ascii="Times New Roman" w:hAnsi="Times New Roman" w:cs="Times New Roman"/>
                <w:sz w:val="18"/>
                <w:szCs w:val="18"/>
              </w:rPr>
              <w:t>Районный коэффициент, процентная надбавка</w:t>
            </w:r>
          </w:p>
        </w:tc>
        <w:tc>
          <w:tcPr>
            <w:tcW w:w="1572" w:type="dxa"/>
            <w:gridSpan w:val="3"/>
          </w:tcPr>
          <w:p w:rsidR="0017173F" w:rsidRPr="00FE6DEF" w:rsidRDefault="0017173F" w:rsidP="0074502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DEF">
              <w:rPr>
                <w:rFonts w:ascii="Times New Roman" w:hAnsi="Times New Roman" w:cs="Times New Roman"/>
                <w:sz w:val="18"/>
                <w:szCs w:val="18"/>
              </w:rPr>
              <w:t>Персональная выплата за работу в муниципальном образовании город Норильск</w:t>
            </w:r>
          </w:p>
        </w:tc>
        <w:tc>
          <w:tcPr>
            <w:tcW w:w="1263" w:type="dxa"/>
          </w:tcPr>
          <w:p w:rsidR="0017173F" w:rsidRPr="00FE6DEF" w:rsidRDefault="0017173F" w:rsidP="00745027">
            <w:pPr>
              <w:spacing w:after="1" w:line="220" w:lineRule="atLeast"/>
              <w:ind w:right="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DEF">
              <w:rPr>
                <w:rFonts w:ascii="Times New Roman" w:hAnsi="Times New Roman" w:cs="Times New Roman"/>
                <w:sz w:val="18"/>
                <w:szCs w:val="18"/>
              </w:rPr>
              <w:t>Итого заработная плата</w:t>
            </w:r>
          </w:p>
        </w:tc>
        <w:tc>
          <w:tcPr>
            <w:tcW w:w="1338" w:type="dxa"/>
            <w:vMerge w:val="restart"/>
          </w:tcPr>
          <w:p w:rsidR="0017173F" w:rsidRPr="00496337" w:rsidRDefault="0017173F" w:rsidP="00745027">
            <w:pPr>
              <w:spacing w:after="1" w:line="220" w:lineRule="atLeast"/>
              <w:ind w:left="9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6337">
              <w:rPr>
                <w:rFonts w:ascii="Times New Roman" w:hAnsi="Times New Roman" w:cs="Times New Roman"/>
                <w:sz w:val="18"/>
                <w:szCs w:val="18"/>
              </w:rPr>
              <w:t>Совокупная заработная плата за предыдущий период ***</w:t>
            </w:r>
          </w:p>
        </w:tc>
        <w:tc>
          <w:tcPr>
            <w:tcW w:w="1134" w:type="dxa"/>
            <w:vMerge w:val="restart"/>
          </w:tcPr>
          <w:p w:rsidR="0017173F" w:rsidRPr="00FE6DEF" w:rsidRDefault="0017173F" w:rsidP="0074502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Отработано дней в отчетном периоде</w:t>
            </w:r>
          </w:p>
        </w:tc>
        <w:tc>
          <w:tcPr>
            <w:tcW w:w="1134" w:type="dxa"/>
            <w:vMerge w:val="restart"/>
          </w:tcPr>
          <w:p w:rsidR="0017173F" w:rsidRPr="00FE6DEF" w:rsidRDefault="0017173F" w:rsidP="0074502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6DEF">
              <w:rPr>
                <w:rFonts w:ascii="Times New Roman" w:hAnsi="Times New Roman" w:cs="Times New Roman"/>
                <w:sz w:val="18"/>
                <w:szCs w:val="18"/>
              </w:rPr>
              <w:t>Примечание ***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17173F" w:rsidRPr="00305A5C" w:rsidTr="0017173F">
        <w:tc>
          <w:tcPr>
            <w:tcW w:w="488" w:type="dxa"/>
            <w:vMerge/>
          </w:tcPr>
          <w:p w:rsidR="0017173F" w:rsidRDefault="0017173F" w:rsidP="007F32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17173F" w:rsidRDefault="0017173F" w:rsidP="007F328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8" w:type="dxa"/>
            <w:vMerge/>
          </w:tcPr>
          <w:p w:rsidR="0017173F" w:rsidRPr="00305A5C" w:rsidRDefault="0017173F" w:rsidP="007F3280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17173F" w:rsidRPr="00305A5C" w:rsidRDefault="0017173F" w:rsidP="007F3280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17173F" w:rsidRPr="00B1763F" w:rsidRDefault="0017173F" w:rsidP="007F3280">
            <w:pPr>
              <w:spacing w:after="1" w:line="220" w:lineRule="atLeast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B1763F">
              <w:rPr>
                <w:rFonts w:ascii="Times New Roman" w:hAnsi="Times New Roman" w:cs="Times New Roman"/>
                <w:sz w:val="18"/>
                <w:szCs w:val="18"/>
              </w:rPr>
              <w:t>ид</w:t>
            </w:r>
          </w:p>
        </w:tc>
        <w:tc>
          <w:tcPr>
            <w:tcW w:w="850" w:type="dxa"/>
          </w:tcPr>
          <w:p w:rsidR="0017173F" w:rsidRPr="00B1763F" w:rsidRDefault="0017173F" w:rsidP="007F32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763F">
              <w:rPr>
                <w:rFonts w:ascii="Times New Roman" w:hAnsi="Times New Roman" w:cs="Times New Roman"/>
                <w:sz w:val="18"/>
                <w:szCs w:val="18"/>
              </w:rPr>
              <w:t>сумма</w:t>
            </w:r>
          </w:p>
        </w:tc>
        <w:tc>
          <w:tcPr>
            <w:tcW w:w="771" w:type="dxa"/>
          </w:tcPr>
          <w:p w:rsidR="0017173F" w:rsidRPr="00B1763F" w:rsidRDefault="0017173F" w:rsidP="007F32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%/</w:t>
            </w:r>
            <w:r w:rsidRPr="00B1763F">
              <w:rPr>
                <w:rFonts w:ascii="Times New Roman" w:hAnsi="Times New Roman" w:cs="Times New Roman"/>
                <w:sz w:val="18"/>
                <w:szCs w:val="18"/>
              </w:rPr>
              <w:t xml:space="preserve"> балл</w:t>
            </w:r>
          </w:p>
        </w:tc>
        <w:tc>
          <w:tcPr>
            <w:tcW w:w="567" w:type="dxa"/>
          </w:tcPr>
          <w:p w:rsidR="0017173F" w:rsidRPr="00B1763F" w:rsidRDefault="0017173F" w:rsidP="007F3280">
            <w:pPr>
              <w:spacing w:after="1" w:line="220" w:lineRule="atLeast"/>
              <w:ind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1763F">
              <w:rPr>
                <w:rFonts w:ascii="Times New Roman" w:hAnsi="Times New Roman" w:cs="Times New Roman"/>
                <w:sz w:val="18"/>
                <w:szCs w:val="18"/>
              </w:rPr>
              <w:t>умма</w:t>
            </w:r>
          </w:p>
        </w:tc>
        <w:tc>
          <w:tcPr>
            <w:tcW w:w="1276" w:type="dxa"/>
            <w:vMerge/>
          </w:tcPr>
          <w:p w:rsidR="0017173F" w:rsidRPr="00305A5C" w:rsidRDefault="0017173F" w:rsidP="007F3280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</w:tcPr>
          <w:p w:rsidR="0017173F" w:rsidRPr="00B1763F" w:rsidRDefault="0017173F" w:rsidP="007F3280">
            <w:pPr>
              <w:spacing w:after="1" w:line="220" w:lineRule="atLeast"/>
              <w:ind w:left="-117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B1763F">
              <w:rPr>
                <w:rFonts w:ascii="Times New Roman" w:hAnsi="Times New Roman" w:cs="Times New Roman"/>
                <w:sz w:val="18"/>
                <w:szCs w:val="18"/>
              </w:rPr>
              <w:t>оэф.</w:t>
            </w:r>
          </w:p>
        </w:tc>
        <w:tc>
          <w:tcPr>
            <w:tcW w:w="1047" w:type="dxa"/>
          </w:tcPr>
          <w:p w:rsidR="0017173F" w:rsidRPr="00B1763F" w:rsidRDefault="0017173F" w:rsidP="007F328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B1763F">
              <w:rPr>
                <w:rFonts w:ascii="Times New Roman" w:hAnsi="Times New Roman" w:cs="Times New Roman"/>
                <w:sz w:val="18"/>
                <w:szCs w:val="18"/>
              </w:rPr>
              <w:t>умма</w:t>
            </w:r>
          </w:p>
        </w:tc>
        <w:tc>
          <w:tcPr>
            <w:tcW w:w="1276" w:type="dxa"/>
            <w:gridSpan w:val="2"/>
          </w:tcPr>
          <w:p w:rsidR="0017173F" w:rsidRPr="00305A5C" w:rsidRDefault="0017173F" w:rsidP="007F3280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8" w:type="dxa"/>
            <w:vMerge/>
          </w:tcPr>
          <w:p w:rsidR="0017173F" w:rsidRPr="00305A5C" w:rsidRDefault="0017173F" w:rsidP="007F3280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7173F" w:rsidRPr="00305A5C" w:rsidRDefault="0017173F" w:rsidP="007F3280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17173F" w:rsidRPr="00305A5C" w:rsidRDefault="0017173F" w:rsidP="007F3280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B65" w:rsidRPr="00305A5C" w:rsidTr="0017173F">
        <w:tc>
          <w:tcPr>
            <w:tcW w:w="488" w:type="dxa"/>
          </w:tcPr>
          <w:p w:rsidR="00BA2B65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A2B65" w:rsidRPr="00B1763F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788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A2B65" w:rsidRPr="00305A5C" w:rsidRDefault="00BA2B65" w:rsidP="00EC7915">
            <w:pPr>
              <w:spacing w:after="1" w:line="220" w:lineRule="atLeast"/>
              <w:ind w:left="-62" w:right="-6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7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8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B65" w:rsidRPr="00305A5C" w:rsidTr="0017173F">
        <w:tc>
          <w:tcPr>
            <w:tcW w:w="488" w:type="dxa"/>
          </w:tcPr>
          <w:p w:rsidR="00BA2B65" w:rsidRPr="00B1763F" w:rsidRDefault="00BA2B65" w:rsidP="008B4C52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A2B65" w:rsidRPr="00B1763F" w:rsidRDefault="00BA2B65" w:rsidP="008B4C52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763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788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7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8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B65" w:rsidRPr="00305A5C" w:rsidTr="0017173F">
        <w:tc>
          <w:tcPr>
            <w:tcW w:w="488" w:type="dxa"/>
          </w:tcPr>
          <w:p w:rsidR="00BA2B65" w:rsidRPr="00B1763F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BA2B65" w:rsidRPr="00B1763F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1763F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</w:p>
        </w:tc>
        <w:tc>
          <w:tcPr>
            <w:tcW w:w="788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1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2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7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8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2B65" w:rsidRPr="00305A5C" w:rsidRDefault="00BA2B65" w:rsidP="00EC7915"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95754" w:rsidRDefault="00B95754" w:rsidP="00B95754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Pr="004E778D">
        <w:rPr>
          <w:rFonts w:ascii="Times New Roman" w:hAnsi="Times New Roman" w:cs="Times New Roman"/>
          <w:sz w:val="26"/>
          <w:szCs w:val="26"/>
        </w:rPr>
        <w:t>наименование должности в соответствии со штатным расписанием учреждения</w:t>
      </w:r>
    </w:p>
    <w:p w:rsidR="00100EC6" w:rsidRDefault="00100EC6" w:rsidP="00BA2B65">
      <w:pPr>
        <w:spacing w:after="1" w:line="220" w:lineRule="atLeas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**</w:t>
      </w:r>
      <w:r w:rsidRPr="00100EC6">
        <w:rPr>
          <w:rFonts w:ascii="Times New Roman" w:eastAsia="Calibri" w:hAnsi="Times New Roman" w:cs="Times New Roman"/>
          <w:sz w:val="26"/>
          <w:szCs w:val="26"/>
        </w:rPr>
        <w:t xml:space="preserve">указываются все выплаты компенсационного </w:t>
      </w:r>
      <w:r w:rsidR="00BA2B65">
        <w:rPr>
          <w:rFonts w:ascii="Times New Roman" w:eastAsia="Calibri" w:hAnsi="Times New Roman" w:cs="Times New Roman"/>
          <w:sz w:val="26"/>
          <w:szCs w:val="26"/>
        </w:rPr>
        <w:t>и стимулирующего</w:t>
      </w:r>
      <w:r w:rsidR="00BA2B65" w:rsidRPr="00100EC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00EC6">
        <w:rPr>
          <w:rFonts w:ascii="Times New Roman" w:eastAsia="Calibri" w:hAnsi="Times New Roman" w:cs="Times New Roman"/>
          <w:sz w:val="26"/>
          <w:szCs w:val="26"/>
        </w:rPr>
        <w:t>характера с учетом включения в таблицу дополнительных граф;</w:t>
      </w:r>
      <w:r w:rsidR="00BA2B65" w:rsidRPr="00BA2B65">
        <w:rPr>
          <w:rFonts w:ascii="Times New Roman" w:hAnsi="Times New Roman" w:cs="Times New Roman"/>
          <w:sz w:val="26"/>
          <w:szCs w:val="26"/>
        </w:rPr>
        <w:t xml:space="preserve"> </w:t>
      </w:r>
      <w:r w:rsidR="00BA2B65" w:rsidRPr="004E778D">
        <w:rPr>
          <w:rFonts w:ascii="Times New Roman" w:hAnsi="Times New Roman" w:cs="Times New Roman"/>
          <w:sz w:val="26"/>
          <w:szCs w:val="26"/>
        </w:rPr>
        <w:t>стоимость балла на период предоставления информации</w:t>
      </w:r>
      <w:r w:rsidR="00BA2B65">
        <w:rPr>
          <w:rFonts w:ascii="Times New Roman" w:hAnsi="Times New Roman" w:cs="Times New Roman"/>
          <w:sz w:val="26"/>
          <w:szCs w:val="26"/>
        </w:rPr>
        <w:t>;</w:t>
      </w:r>
    </w:p>
    <w:p w:rsidR="00496337" w:rsidRPr="00963FA7" w:rsidRDefault="00FE6DEF" w:rsidP="00496337">
      <w:pPr>
        <w:pStyle w:val="a3"/>
        <w:spacing w:after="1" w:line="220" w:lineRule="atLeast"/>
        <w:ind w:left="-142" w:firstLine="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B95754">
        <w:rPr>
          <w:rFonts w:ascii="Times New Roman" w:hAnsi="Times New Roman" w:cs="Times New Roman"/>
          <w:sz w:val="26"/>
          <w:szCs w:val="26"/>
        </w:rPr>
        <w:t>**</w:t>
      </w:r>
      <w:r w:rsidR="00496337" w:rsidRPr="00013B5D">
        <w:rPr>
          <w:rFonts w:ascii="Times New Roman" w:hAnsi="Times New Roman" w:cs="Times New Roman"/>
          <w:sz w:val="26"/>
          <w:szCs w:val="26"/>
        </w:rPr>
        <w:t xml:space="preserve"> указывается заработная плата за предыдущий месяц</w:t>
      </w:r>
      <w:r w:rsidR="00496337">
        <w:rPr>
          <w:rFonts w:ascii="Times New Roman" w:hAnsi="Times New Roman" w:cs="Times New Roman"/>
          <w:sz w:val="26"/>
          <w:szCs w:val="26"/>
        </w:rPr>
        <w:t xml:space="preserve"> (в расчете</w:t>
      </w:r>
      <w:r w:rsidR="00496337" w:rsidRPr="00013B5D">
        <w:rPr>
          <w:rFonts w:ascii="Times New Roman" w:hAnsi="Times New Roman" w:cs="Times New Roman"/>
          <w:sz w:val="26"/>
          <w:szCs w:val="26"/>
        </w:rPr>
        <w:t xml:space="preserve"> при условии полного отработанного отчетного периода</w:t>
      </w:r>
      <w:r w:rsidR="00496337">
        <w:rPr>
          <w:rFonts w:ascii="Times New Roman" w:hAnsi="Times New Roman" w:cs="Times New Roman"/>
          <w:sz w:val="26"/>
          <w:szCs w:val="26"/>
        </w:rPr>
        <w:t>);</w:t>
      </w:r>
    </w:p>
    <w:p w:rsidR="00B95754" w:rsidRDefault="00BA2B65" w:rsidP="00B95754">
      <w:pPr>
        <w:spacing w:after="1" w:line="22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</w:t>
      </w:r>
      <w:r w:rsidR="00B95754">
        <w:rPr>
          <w:rFonts w:ascii="Times New Roman" w:hAnsi="Times New Roman" w:cs="Times New Roman"/>
          <w:sz w:val="26"/>
          <w:szCs w:val="26"/>
        </w:rPr>
        <w:t>***в</w:t>
      </w:r>
      <w:r w:rsidR="00B95754" w:rsidRPr="004E778D">
        <w:rPr>
          <w:rFonts w:ascii="Times New Roman" w:hAnsi="Times New Roman" w:cs="Times New Roman"/>
          <w:sz w:val="26"/>
          <w:szCs w:val="26"/>
        </w:rPr>
        <w:t xml:space="preserve"> графе примечание указать причины неявок (отпуск, временная нетрудоспособность, другие)</w:t>
      </w:r>
    </w:p>
    <w:p w:rsidR="008B4C52" w:rsidRDefault="008B4C52" w:rsidP="00564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B4C52" w:rsidSect="008407EB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</w:p>
    <w:p w:rsidR="00D129D0" w:rsidRDefault="00D129D0" w:rsidP="001E0973">
      <w:pPr>
        <w:spacing w:after="0" w:line="240" w:lineRule="auto"/>
      </w:pPr>
      <w:bookmarkStart w:id="1" w:name="_GoBack"/>
      <w:bookmarkEnd w:id="1"/>
    </w:p>
    <w:sectPr w:rsidR="00D129D0" w:rsidSect="001E09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D08"/>
    <w:rsid w:val="00026F9D"/>
    <w:rsid w:val="00100EC6"/>
    <w:rsid w:val="0017173F"/>
    <w:rsid w:val="001745D3"/>
    <w:rsid w:val="001E0973"/>
    <w:rsid w:val="00283491"/>
    <w:rsid w:val="0036109B"/>
    <w:rsid w:val="00496337"/>
    <w:rsid w:val="00564432"/>
    <w:rsid w:val="005D7C85"/>
    <w:rsid w:val="00615341"/>
    <w:rsid w:val="00745027"/>
    <w:rsid w:val="007F3280"/>
    <w:rsid w:val="008407EB"/>
    <w:rsid w:val="008B0D08"/>
    <w:rsid w:val="008B4C52"/>
    <w:rsid w:val="00927A8C"/>
    <w:rsid w:val="00A705F2"/>
    <w:rsid w:val="00B95754"/>
    <w:rsid w:val="00BA2B65"/>
    <w:rsid w:val="00D129D0"/>
    <w:rsid w:val="00DF041D"/>
    <w:rsid w:val="00DF3FF8"/>
    <w:rsid w:val="00F475B0"/>
    <w:rsid w:val="00F615BE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41EE"/>
  <w15:chartTrackingRefBased/>
  <w15:docId w15:val="{B0B799DC-4705-44A1-BB04-AF612175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3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1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1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8975-7DBD-4C7C-AA1B-6CBE47E0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Ральцевич Лариса Юрьевна</cp:lastModifiedBy>
  <cp:revision>5</cp:revision>
  <cp:lastPrinted>2021-05-31T10:25:00Z</cp:lastPrinted>
  <dcterms:created xsi:type="dcterms:W3CDTF">2021-06-03T11:25:00Z</dcterms:created>
  <dcterms:modified xsi:type="dcterms:W3CDTF">2021-06-24T08:26:00Z</dcterms:modified>
</cp:coreProperties>
</file>