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8D5A98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414535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01.03.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405A76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 69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3C59B9" w:rsidRDefault="008D5A98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A98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8D5A98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CB5EA7">
        <w:rPr>
          <w:rFonts w:ascii="Times New Roman" w:hAnsi="Times New Roman"/>
          <w:sz w:val="26"/>
          <w:szCs w:val="26"/>
        </w:rPr>
        <w:t>внесении изменений в постановление</w:t>
      </w:r>
    </w:p>
    <w:p w:rsidR="00CB5EA7" w:rsidRDefault="00CB5EA7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CB5EA7" w:rsidRDefault="00CB5EA7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20.11.2012 №396 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CB5EA7">
        <w:rPr>
          <w:rFonts w:ascii="Times New Roman" w:hAnsi="Times New Roman"/>
          <w:color w:val="000000"/>
          <w:sz w:val="26"/>
          <w:szCs w:val="26"/>
        </w:rPr>
        <w:t xml:space="preserve">В целях урегулирования отдельных вопросов организации и проведения общественной </w:t>
      </w:r>
      <w:proofErr w:type="gramStart"/>
      <w:r w:rsidR="00CB5EA7">
        <w:rPr>
          <w:rFonts w:ascii="Times New Roman" w:hAnsi="Times New Roman"/>
          <w:color w:val="000000"/>
          <w:sz w:val="26"/>
          <w:szCs w:val="26"/>
        </w:rPr>
        <w:t>экспертизы проектов правовых актов Администрации города Норильска</w:t>
      </w:r>
      <w:proofErr w:type="gramEnd"/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B5EA7">
        <w:rPr>
          <w:rFonts w:ascii="Times New Roman" w:hAnsi="Times New Roman"/>
          <w:color w:val="000000"/>
          <w:sz w:val="26"/>
          <w:szCs w:val="26"/>
        </w:rPr>
        <w:t xml:space="preserve">Внести в Порядок </w:t>
      </w:r>
      <w:proofErr w:type="gramStart"/>
      <w:r w:rsidR="00CB5EA7">
        <w:rPr>
          <w:rFonts w:ascii="Times New Roman" w:hAnsi="Times New Roman"/>
          <w:color w:val="000000"/>
          <w:sz w:val="26"/>
          <w:szCs w:val="26"/>
        </w:rPr>
        <w:t>обеспечения возможности проведения общественной экспертизы отдельных проектов правовых актов Администрации города</w:t>
      </w:r>
      <w:proofErr w:type="gramEnd"/>
      <w:r w:rsidR="00CB5EA7">
        <w:rPr>
          <w:rFonts w:ascii="Times New Roman" w:hAnsi="Times New Roman"/>
          <w:color w:val="000000"/>
          <w:sz w:val="26"/>
          <w:szCs w:val="26"/>
        </w:rPr>
        <w:t xml:space="preserve"> Норильска, утвержденный постановлением Администрации города Норильска от 20.11.2012 №396 (далее – Порядок), следующие изменения:</w:t>
      </w:r>
    </w:p>
    <w:p w:rsidR="000736B2" w:rsidRDefault="0010622A" w:rsidP="007907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абзац второй </w:t>
      </w:r>
      <w:r w:rsidR="000736B2">
        <w:rPr>
          <w:rFonts w:ascii="Times New Roman" w:hAnsi="Times New Roman"/>
          <w:color w:val="000000"/>
          <w:sz w:val="26"/>
          <w:szCs w:val="26"/>
        </w:rPr>
        <w:t>пункта 1.2 Порядка изложить в следующей редакции:</w:t>
      </w:r>
    </w:p>
    <w:p w:rsidR="00CB5EA7" w:rsidRPr="00790702" w:rsidRDefault="00790702" w:rsidP="00790702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6"/>
          <w:szCs w:val="26"/>
        </w:rPr>
        <w:t>«- Акт – нормативный правовой акт Администрации города Норильска, издаваемый Главой Администрации города Норильска, заместителями Главы Администрации города Норильска в рамках реализации Администрацией города Норильска полномочий органов местного самоуправления в соответствии со статьями 16, 16.1 Федерального закона от 06.10.2003 №131-ФЗ «Об общих принципах организации местного самоуправления в Российской Федерации»</w:t>
      </w:r>
      <w:r w:rsidR="000736B2">
        <w:rPr>
          <w:rFonts w:ascii="Times New Roman" w:hAnsi="Times New Roman"/>
          <w:color w:val="000000"/>
          <w:sz w:val="26"/>
          <w:szCs w:val="26"/>
        </w:rPr>
        <w:t>; муниципальная целевая программа и изменения в муниципальную</w:t>
      </w:r>
      <w:r w:rsidR="00A15F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36B2">
        <w:rPr>
          <w:rFonts w:ascii="Times New Roman" w:hAnsi="Times New Roman"/>
          <w:color w:val="000000"/>
          <w:sz w:val="26"/>
          <w:szCs w:val="26"/>
        </w:rPr>
        <w:t>целевую программу</w:t>
      </w:r>
      <w:r w:rsidR="00147E9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36B2">
        <w:rPr>
          <w:rFonts w:ascii="Times New Roman" w:hAnsi="Times New Roman"/>
          <w:color w:val="000000"/>
          <w:sz w:val="26"/>
          <w:szCs w:val="26"/>
        </w:rPr>
        <w:t xml:space="preserve">в сфере образования, культуры, физической культуры и спорта, </w:t>
      </w:r>
      <w:r w:rsidR="00147E90">
        <w:rPr>
          <w:rFonts w:ascii="Times New Roman" w:hAnsi="Times New Roman"/>
          <w:color w:val="000000"/>
          <w:sz w:val="26"/>
          <w:szCs w:val="26"/>
        </w:rPr>
        <w:t>оказания медицинской помощи, социальной помощи и социальной поддержки населения;»;</w:t>
      </w:r>
    </w:p>
    <w:p w:rsidR="00B45A00" w:rsidRDefault="00147E90" w:rsidP="007907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</w:t>
      </w:r>
      <w:r w:rsidR="00B45A00">
        <w:rPr>
          <w:rFonts w:ascii="Times New Roman" w:hAnsi="Times New Roman"/>
          <w:color w:val="000000"/>
          <w:sz w:val="26"/>
          <w:szCs w:val="26"/>
        </w:rPr>
        <w:t>абзац пятый пункта 1.2 Порядка изложить в следующей редакции:</w:t>
      </w:r>
    </w:p>
    <w:p w:rsidR="00B45A00" w:rsidRDefault="00B45A0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Правовое управление – Правовое управление Администрации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;»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B45A00" w:rsidRDefault="00B45A0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абзац шестой пункта 1.2 Порядка </w:t>
      </w:r>
      <w:r w:rsidR="001B0B47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1B0B47" w:rsidRDefault="001B0B47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«- Организационный отдел – организационный отдел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Управления обеспечения деятельности Аппарата Администрации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;»;</w:t>
      </w:r>
    </w:p>
    <w:p w:rsidR="00B45A00" w:rsidRDefault="00B45A0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1.4. </w:t>
      </w:r>
      <w:r w:rsidR="00512474">
        <w:rPr>
          <w:rFonts w:ascii="Times New Roman" w:hAnsi="Times New Roman"/>
          <w:color w:val="000000"/>
          <w:sz w:val="26"/>
          <w:szCs w:val="26"/>
        </w:rPr>
        <w:t>абзац восьмой пункта 1.2 Порядка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</w:t>
      </w:r>
    </w:p>
    <w:p w:rsidR="00147E90" w:rsidRDefault="00B45A0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«- учреждение – муниципальное образовательное учреждение муниципального образования город Норильск, муниципальное учреждение муниципального образования город Норильск, подведомственное Управлению по спорту, туризму и молодежной политике Администрации</w:t>
      </w:r>
      <w:r w:rsidR="003D48D5">
        <w:rPr>
          <w:rFonts w:ascii="Times New Roman" w:hAnsi="Times New Roman"/>
          <w:color w:val="000000"/>
          <w:sz w:val="26"/>
          <w:szCs w:val="26"/>
        </w:rPr>
        <w:t xml:space="preserve"> (за исключением муниципального казенного учреждения «Централизованная бухгалтерия учреждений по спорту, туризму и молодежной политике»),</w:t>
      </w:r>
      <w:r>
        <w:rPr>
          <w:rFonts w:ascii="Times New Roman" w:hAnsi="Times New Roman"/>
          <w:color w:val="000000"/>
          <w:sz w:val="26"/>
          <w:szCs w:val="26"/>
        </w:rPr>
        <w:t xml:space="preserve"> Управлению по делам культуры и искусства Администрации</w:t>
      </w:r>
      <w:r w:rsidR="003D48D5">
        <w:rPr>
          <w:rFonts w:ascii="Times New Roman" w:hAnsi="Times New Roman"/>
          <w:color w:val="000000"/>
          <w:sz w:val="26"/>
          <w:szCs w:val="26"/>
        </w:rPr>
        <w:t xml:space="preserve"> (за исключением муниципального казенного учреждения «Централизованная бухгалтерия учреждений по делам культуры и искусства»)</w:t>
      </w:r>
      <w:r w:rsidR="005479F8">
        <w:rPr>
          <w:rFonts w:ascii="Times New Roman" w:hAnsi="Times New Roman"/>
          <w:color w:val="000000"/>
          <w:sz w:val="26"/>
          <w:szCs w:val="26"/>
        </w:rPr>
        <w:t>, Управлению социальной политики</w:t>
      </w:r>
      <w:proofErr w:type="gramEnd"/>
      <w:r w:rsidR="005479F8">
        <w:rPr>
          <w:rFonts w:ascii="Times New Roman" w:hAnsi="Times New Roman"/>
          <w:color w:val="000000"/>
          <w:sz w:val="26"/>
          <w:szCs w:val="26"/>
        </w:rPr>
        <w:t xml:space="preserve"> Администрации, Управлению здравоохранения Администрации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;»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D6729E" w:rsidRDefault="00D6729E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1.5. в абзаце десятом слова «, изменении типа» исключить;</w:t>
      </w:r>
    </w:p>
    <w:p w:rsidR="008C4CD0" w:rsidRDefault="00ED03F9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1.</w:t>
      </w:r>
      <w:r w:rsidR="001B0B47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8C4CD0">
        <w:rPr>
          <w:rFonts w:ascii="Times New Roman" w:hAnsi="Times New Roman"/>
          <w:color w:val="000000"/>
          <w:sz w:val="26"/>
          <w:szCs w:val="26"/>
        </w:rPr>
        <w:t>абзац второй пункта 1.3 Порядка изложить в следующей редак</w:t>
      </w:r>
      <w:r w:rsidR="00F73ECA">
        <w:rPr>
          <w:rFonts w:ascii="Times New Roman" w:hAnsi="Times New Roman"/>
          <w:color w:val="000000"/>
          <w:sz w:val="26"/>
          <w:szCs w:val="26"/>
        </w:rPr>
        <w:t>ц</w:t>
      </w:r>
      <w:r w:rsidR="008C4CD0">
        <w:rPr>
          <w:rFonts w:ascii="Times New Roman" w:hAnsi="Times New Roman"/>
          <w:color w:val="000000"/>
          <w:sz w:val="26"/>
          <w:szCs w:val="26"/>
        </w:rPr>
        <w:t>ии:</w:t>
      </w:r>
    </w:p>
    <w:p w:rsidR="008C4CD0" w:rsidRDefault="008C4CD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проекты Актов (за исключением проектов нормативных правовых актов Администрации города Норильска, подлежащих независимой экспертизе, предусмотренной действующим законодательством)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;»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ED03F9" w:rsidRDefault="008C4CD0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1B0B47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0266E">
        <w:rPr>
          <w:rFonts w:ascii="Times New Roman" w:hAnsi="Times New Roman"/>
          <w:color w:val="000000"/>
          <w:sz w:val="26"/>
          <w:szCs w:val="26"/>
        </w:rPr>
        <w:t xml:space="preserve">пункт 2.3 </w:t>
      </w:r>
      <w:r w:rsidR="00ED03F9">
        <w:rPr>
          <w:rFonts w:ascii="Times New Roman" w:hAnsi="Times New Roman"/>
          <w:color w:val="000000"/>
          <w:sz w:val="26"/>
          <w:szCs w:val="26"/>
        </w:rPr>
        <w:t>Поряд</w:t>
      </w:r>
      <w:r w:rsidR="00A0266E">
        <w:rPr>
          <w:rFonts w:ascii="Times New Roman" w:hAnsi="Times New Roman"/>
          <w:color w:val="000000"/>
          <w:sz w:val="26"/>
          <w:szCs w:val="26"/>
        </w:rPr>
        <w:t>ка изложить в следующей редакции</w:t>
      </w:r>
      <w:r w:rsidR="00C76AC2">
        <w:rPr>
          <w:rFonts w:ascii="Times New Roman" w:hAnsi="Times New Roman"/>
          <w:color w:val="000000"/>
          <w:sz w:val="26"/>
          <w:szCs w:val="26"/>
        </w:rPr>
        <w:t>:</w:t>
      </w:r>
    </w:p>
    <w:p w:rsidR="00A0266E" w:rsidRDefault="00C76AC2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«2.</w:t>
      </w:r>
      <w:r w:rsidR="00A0266E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. Определение необходимости направления проекта на общественную экспертизу осуществляется юридической службой структурного подразделения, являющегося разрабо</w:t>
      </w:r>
      <w:r w:rsidR="00A0266E">
        <w:rPr>
          <w:rFonts w:ascii="Times New Roman" w:hAnsi="Times New Roman"/>
          <w:color w:val="000000"/>
          <w:sz w:val="26"/>
          <w:szCs w:val="26"/>
        </w:rPr>
        <w:t xml:space="preserve">тчиком соответствующего проекта, путем проставления соответствующей </w:t>
      </w:r>
      <w:r w:rsidR="009035A5">
        <w:rPr>
          <w:rFonts w:ascii="Times New Roman" w:hAnsi="Times New Roman"/>
          <w:color w:val="000000"/>
          <w:sz w:val="26"/>
          <w:szCs w:val="26"/>
        </w:rPr>
        <w:t>визы</w:t>
      </w:r>
      <w:r w:rsidR="00A0266E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6AC2" w:rsidRDefault="00C76AC2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При отсутствии в штатном расписании структурного подразделения юридической службы</w:t>
      </w:r>
      <w:r w:rsidR="004D7E28">
        <w:rPr>
          <w:rFonts w:ascii="Times New Roman" w:hAnsi="Times New Roman"/>
          <w:color w:val="000000"/>
          <w:sz w:val="26"/>
          <w:szCs w:val="26"/>
        </w:rPr>
        <w:t xml:space="preserve">, а также в случае временного отсутствия </w:t>
      </w:r>
      <w:r w:rsidR="004D7E28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(отпуск, командировка, временная нетрудоспособность и т.п.) </w:t>
      </w:r>
      <w:r w:rsidR="004D7E28">
        <w:rPr>
          <w:rFonts w:ascii="Times New Roman" w:hAnsi="Times New Roman"/>
          <w:color w:val="000000"/>
          <w:sz w:val="26"/>
          <w:szCs w:val="26"/>
        </w:rPr>
        <w:t>лица, осуществляющего правовое обеспечение деятельности структурного подразделения,</w:t>
      </w:r>
      <w:r>
        <w:rPr>
          <w:rFonts w:ascii="Times New Roman" w:hAnsi="Times New Roman"/>
          <w:color w:val="000000"/>
          <w:sz w:val="26"/>
          <w:szCs w:val="26"/>
        </w:rPr>
        <w:t xml:space="preserve"> определение необходимости направления проекта на общественную экспертизу осуществляется начальником Правового управления, иным уполномоченным им лицом </w:t>
      </w:r>
      <w:r w:rsidR="00C75145">
        <w:rPr>
          <w:rFonts w:ascii="Times New Roman" w:hAnsi="Times New Roman"/>
          <w:color w:val="000000"/>
          <w:sz w:val="26"/>
          <w:szCs w:val="26"/>
        </w:rPr>
        <w:t xml:space="preserve">посредством наложения на такой проект соответствующей </w:t>
      </w:r>
      <w:r w:rsidR="00EA0BCF">
        <w:rPr>
          <w:rFonts w:ascii="Times New Roman" w:hAnsi="Times New Roman"/>
          <w:color w:val="000000"/>
          <w:sz w:val="26"/>
          <w:szCs w:val="26"/>
        </w:rPr>
        <w:t>визы</w:t>
      </w:r>
      <w:r w:rsidR="00C75145">
        <w:rPr>
          <w:rFonts w:ascii="Times New Roman" w:hAnsi="Times New Roman"/>
          <w:color w:val="000000"/>
          <w:sz w:val="26"/>
          <w:szCs w:val="26"/>
        </w:rPr>
        <w:t>.</w:t>
      </w:r>
      <w:r w:rsidR="00A0266E">
        <w:rPr>
          <w:rFonts w:ascii="Times New Roman" w:hAnsi="Times New Roman"/>
          <w:color w:val="000000"/>
          <w:sz w:val="26"/>
          <w:szCs w:val="26"/>
        </w:rPr>
        <w:t>»;</w:t>
      </w:r>
      <w:proofErr w:type="gramEnd"/>
    </w:p>
    <w:p w:rsidR="003C598B" w:rsidRDefault="00A0266E" w:rsidP="003C5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1B0B47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3C598B">
        <w:rPr>
          <w:rFonts w:ascii="Times New Roman" w:hAnsi="Times New Roman"/>
          <w:color w:val="000000"/>
          <w:sz w:val="26"/>
          <w:szCs w:val="26"/>
        </w:rPr>
        <w:t>в пункте 2.7 Порядка слова «</w:t>
      </w:r>
      <w:r w:rsidR="003C598B">
        <w:rPr>
          <w:rFonts w:ascii="Times New Roman" w:eastAsiaTheme="minorHAnsi" w:hAnsi="Times New Roman"/>
          <w:sz w:val="26"/>
          <w:szCs w:val="26"/>
          <w:lang w:eastAsia="en-US" w:bidi="bo-CN"/>
        </w:rPr>
        <w:t>до направления соответствующего проекта на согласование должностным лицам Администрации в порядке, установленном Регламентом Администрации» исключить.</w:t>
      </w:r>
    </w:p>
    <w:p w:rsidR="00A0266E" w:rsidRDefault="003C598B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1.9. </w:t>
      </w:r>
      <w:r w:rsidR="00A0266E">
        <w:rPr>
          <w:rFonts w:ascii="Times New Roman" w:hAnsi="Times New Roman"/>
          <w:color w:val="000000"/>
          <w:sz w:val="26"/>
          <w:szCs w:val="26"/>
        </w:rPr>
        <w:t>пункт 2.8 Порядка изложить в следующей редакции:</w:t>
      </w:r>
    </w:p>
    <w:p w:rsidR="005852AD" w:rsidRDefault="00A0266E" w:rsidP="00790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987A78">
        <w:rPr>
          <w:rFonts w:ascii="Times New Roman" w:hAnsi="Times New Roman"/>
          <w:color w:val="000000"/>
          <w:sz w:val="26"/>
          <w:szCs w:val="26"/>
        </w:rPr>
        <w:t xml:space="preserve">2.8. </w:t>
      </w:r>
      <w:proofErr w:type="gramStart"/>
      <w:r w:rsidR="001B0B47">
        <w:rPr>
          <w:rFonts w:ascii="Times New Roman" w:hAnsi="Times New Roman"/>
          <w:color w:val="000000"/>
          <w:sz w:val="26"/>
          <w:szCs w:val="26"/>
        </w:rPr>
        <w:t xml:space="preserve">При поступлении в Организационный отдел проекта, содержащего визу </w:t>
      </w:r>
      <w:r w:rsidR="00EA0BCF">
        <w:rPr>
          <w:rFonts w:ascii="Times New Roman" w:hAnsi="Times New Roman"/>
          <w:color w:val="000000"/>
          <w:sz w:val="26"/>
          <w:szCs w:val="26"/>
        </w:rPr>
        <w:t xml:space="preserve">лица, указанного в пункте 2.3 настоящего Порядка, </w:t>
      </w:r>
      <w:r w:rsidR="001B0B47">
        <w:rPr>
          <w:rFonts w:ascii="Times New Roman" w:hAnsi="Times New Roman"/>
          <w:color w:val="000000"/>
          <w:sz w:val="26"/>
          <w:szCs w:val="26"/>
        </w:rPr>
        <w:t>о необходимости проведения общественной экспертизы данного проекта, и отсутствии справки, указанной в пункте 2.6 настоящего Порядка, Организационный отдел направляет проект</w:t>
      </w:r>
      <w:r w:rsidR="004D7E28">
        <w:rPr>
          <w:rFonts w:ascii="Times New Roman" w:hAnsi="Times New Roman"/>
          <w:color w:val="000000"/>
          <w:sz w:val="26"/>
          <w:szCs w:val="26"/>
        </w:rPr>
        <w:t xml:space="preserve"> на согласование (проведение финансово-экономической экспертизы) в Норильский городской Совет депутатов, Контрольно-счетную палату </w:t>
      </w:r>
      <w:r w:rsidR="005852AD">
        <w:rPr>
          <w:rFonts w:ascii="Times New Roman" w:hAnsi="Times New Roman"/>
          <w:color w:val="000000"/>
          <w:sz w:val="26"/>
          <w:szCs w:val="26"/>
        </w:rPr>
        <w:t>города Норильска, иным лицам в соответствии с требованиями действующего законодательства, муниципальных правовых актов</w:t>
      </w:r>
      <w:proofErr w:type="gramEnd"/>
      <w:r w:rsidR="005852AD">
        <w:rPr>
          <w:rFonts w:ascii="Times New Roman" w:hAnsi="Times New Roman"/>
          <w:color w:val="000000"/>
          <w:sz w:val="26"/>
          <w:szCs w:val="26"/>
        </w:rPr>
        <w:t xml:space="preserve">, соглашений, а также </w:t>
      </w:r>
      <w:r w:rsidR="001B0B47">
        <w:rPr>
          <w:rFonts w:ascii="Times New Roman" w:hAnsi="Times New Roman"/>
          <w:color w:val="000000"/>
          <w:sz w:val="26"/>
          <w:szCs w:val="26"/>
        </w:rPr>
        <w:t xml:space="preserve"> его разработчику для проведения им общественной экспертизы</w:t>
      </w:r>
      <w:r w:rsidR="005852AD">
        <w:rPr>
          <w:rFonts w:ascii="Times New Roman" w:hAnsi="Times New Roman"/>
          <w:color w:val="000000"/>
          <w:sz w:val="26"/>
          <w:szCs w:val="26"/>
        </w:rPr>
        <w:t xml:space="preserve"> проекта</w:t>
      </w:r>
      <w:r w:rsidR="001B0B47">
        <w:rPr>
          <w:rFonts w:ascii="Times New Roman" w:hAnsi="Times New Roman"/>
          <w:color w:val="000000"/>
          <w:sz w:val="26"/>
          <w:szCs w:val="26"/>
        </w:rPr>
        <w:t>.</w:t>
      </w:r>
    </w:p>
    <w:p w:rsidR="001B0B47" w:rsidRDefault="00661806" w:rsidP="00790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Направление проекта</w:t>
      </w:r>
      <w:r w:rsidR="00EA0BCF">
        <w:rPr>
          <w:rFonts w:ascii="Times New Roman" w:hAnsi="Times New Roman"/>
          <w:color w:val="000000"/>
          <w:sz w:val="26"/>
          <w:szCs w:val="26"/>
        </w:rPr>
        <w:t xml:space="preserve"> без приложения справки, указанной в пункте 2.6 настоящего Порядка, на подпись Главе Администрации, его заместителям</w:t>
      </w:r>
      <w:r>
        <w:rPr>
          <w:rFonts w:ascii="Times New Roman" w:hAnsi="Times New Roman"/>
          <w:color w:val="000000"/>
          <w:sz w:val="26"/>
          <w:szCs w:val="26"/>
        </w:rPr>
        <w:t xml:space="preserve"> не допускается</w:t>
      </w:r>
      <w:proofErr w:type="gramStart"/>
      <w:r w:rsidR="00FC5B0D">
        <w:rPr>
          <w:rFonts w:ascii="Times New Roman" w:hAnsi="Times New Roman"/>
          <w:color w:val="000000"/>
          <w:sz w:val="26"/>
          <w:szCs w:val="26"/>
        </w:rPr>
        <w:t>.</w:t>
      </w:r>
      <w:r w:rsidR="001B0B47">
        <w:rPr>
          <w:rFonts w:ascii="Times New Roman" w:hAnsi="Times New Roman"/>
          <w:color w:val="000000"/>
          <w:sz w:val="26"/>
          <w:szCs w:val="26"/>
        </w:rPr>
        <w:t>».</w:t>
      </w:r>
      <w:proofErr w:type="gramEnd"/>
    </w:p>
    <w:p w:rsidR="002E478D" w:rsidRDefault="00EA0BCF" w:rsidP="000D2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2E478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E478D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 w:rsidR="000D27BF">
        <w:rPr>
          <w:rFonts w:ascii="Times New Roman" w:eastAsiaTheme="minorHAnsi" w:hAnsi="Times New Roman"/>
          <w:sz w:val="26"/>
          <w:szCs w:val="26"/>
          <w:lang w:eastAsia="en-US"/>
        </w:rPr>
        <w:t>постановление в газете «</w:t>
      </w:r>
      <w:proofErr w:type="gramStart"/>
      <w:r w:rsidR="002E478D">
        <w:rPr>
          <w:rFonts w:ascii="Times New Roman" w:eastAsiaTheme="minorHAnsi" w:hAnsi="Times New Roman"/>
          <w:sz w:val="26"/>
          <w:szCs w:val="26"/>
          <w:lang w:eastAsia="en-US"/>
        </w:rPr>
        <w:t>Заполярная</w:t>
      </w:r>
      <w:proofErr w:type="gramEnd"/>
      <w:r w:rsidR="002E478D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правда</w:t>
      </w:r>
      <w:r w:rsidR="000D27B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E478D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A4A3B" w:rsidRPr="001A0738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A4A3B" w:rsidRDefault="008D5A98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8D5A98">
        <w:rPr>
          <w:rFonts w:ascii="Times New Roman" w:hAnsi="Times New Roman"/>
        </w:rPr>
        <w:pict>
          <v:rect id="_x0000_s1030" style="position:absolute;margin-left:90.75pt;margin-top:-18.45pt;width:81pt;height:18pt;z-index:251664384" filled="f" stroked="f">
            <v:textbox style="mso-next-textbox:#_x0000_s1030">
              <w:txbxContent>
                <w:p w:rsidR="008A4A3B" w:rsidRDefault="008A4A3B" w:rsidP="008A4A3B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А.Б.Ружников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1806" w:rsidRDefault="00661806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1806" w:rsidRDefault="00661806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1806" w:rsidRDefault="00661806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1806" w:rsidRDefault="00661806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A0BCF" w:rsidRDefault="00EA0BC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A0BCF" w:rsidRDefault="00EA0BC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A0BCF" w:rsidRDefault="00EA0BCF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61806" w:rsidRDefault="00661806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661806" w:rsidSect="00D6729E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640D9"/>
    <w:rsid w:val="000736B2"/>
    <w:rsid w:val="000A5AE1"/>
    <w:rsid w:val="000D27A2"/>
    <w:rsid w:val="000D27BF"/>
    <w:rsid w:val="0010622A"/>
    <w:rsid w:val="0011454B"/>
    <w:rsid w:val="001301D1"/>
    <w:rsid w:val="00143916"/>
    <w:rsid w:val="00147E90"/>
    <w:rsid w:val="00164F5B"/>
    <w:rsid w:val="001B0B47"/>
    <w:rsid w:val="00200D77"/>
    <w:rsid w:val="0022323D"/>
    <w:rsid w:val="00267B1A"/>
    <w:rsid w:val="002761F6"/>
    <w:rsid w:val="002A5B43"/>
    <w:rsid w:val="002E478D"/>
    <w:rsid w:val="00326960"/>
    <w:rsid w:val="00375DA5"/>
    <w:rsid w:val="003C598B"/>
    <w:rsid w:val="003C59B9"/>
    <w:rsid w:val="003D4412"/>
    <w:rsid w:val="003D48D5"/>
    <w:rsid w:val="00405A76"/>
    <w:rsid w:val="00411ACF"/>
    <w:rsid w:val="00414535"/>
    <w:rsid w:val="00425BB0"/>
    <w:rsid w:val="00472762"/>
    <w:rsid w:val="004D7E28"/>
    <w:rsid w:val="00512474"/>
    <w:rsid w:val="005479F8"/>
    <w:rsid w:val="005779A1"/>
    <w:rsid w:val="005852AD"/>
    <w:rsid w:val="006331D1"/>
    <w:rsid w:val="00644960"/>
    <w:rsid w:val="00646DB0"/>
    <w:rsid w:val="00650D38"/>
    <w:rsid w:val="00660417"/>
    <w:rsid w:val="00661806"/>
    <w:rsid w:val="0067055B"/>
    <w:rsid w:val="00676183"/>
    <w:rsid w:val="006A386F"/>
    <w:rsid w:val="00714416"/>
    <w:rsid w:val="00740072"/>
    <w:rsid w:val="00790702"/>
    <w:rsid w:val="00825428"/>
    <w:rsid w:val="00844C73"/>
    <w:rsid w:val="00847CA9"/>
    <w:rsid w:val="008527AC"/>
    <w:rsid w:val="00890C87"/>
    <w:rsid w:val="008A2C86"/>
    <w:rsid w:val="008A4A3B"/>
    <w:rsid w:val="008A75C8"/>
    <w:rsid w:val="008C4CD0"/>
    <w:rsid w:val="008C72FD"/>
    <w:rsid w:val="008D5A98"/>
    <w:rsid w:val="008F3E0D"/>
    <w:rsid w:val="009035A5"/>
    <w:rsid w:val="00913B13"/>
    <w:rsid w:val="00923E56"/>
    <w:rsid w:val="00935858"/>
    <w:rsid w:val="009427EE"/>
    <w:rsid w:val="00966F1B"/>
    <w:rsid w:val="00987A78"/>
    <w:rsid w:val="0099105C"/>
    <w:rsid w:val="00991CF8"/>
    <w:rsid w:val="009A3203"/>
    <w:rsid w:val="009C3C59"/>
    <w:rsid w:val="009F7B99"/>
    <w:rsid w:val="00A0266E"/>
    <w:rsid w:val="00A15FA3"/>
    <w:rsid w:val="00A35397"/>
    <w:rsid w:val="00A53CE8"/>
    <w:rsid w:val="00B45A00"/>
    <w:rsid w:val="00C6423D"/>
    <w:rsid w:val="00C75145"/>
    <w:rsid w:val="00C76AC2"/>
    <w:rsid w:val="00C93159"/>
    <w:rsid w:val="00CB5EA7"/>
    <w:rsid w:val="00CC5D72"/>
    <w:rsid w:val="00D141D8"/>
    <w:rsid w:val="00D6729E"/>
    <w:rsid w:val="00DA6953"/>
    <w:rsid w:val="00E36085"/>
    <w:rsid w:val="00E763A1"/>
    <w:rsid w:val="00E97C67"/>
    <w:rsid w:val="00EA0BCF"/>
    <w:rsid w:val="00EB4E6A"/>
    <w:rsid w:val="00ED03F9"/>
    <w:rsid w:val="00EF558F"/>
    <w:rsid w:val="00F33484"/>
    <w:rsid w:val="00F57CCA"/>
    <w:rsid w:val="00F61EF5"/>
    <w:rsid w:val="00F713A1"/>
    <w:rsid w:val="00F73ECA"/>
    <w:rsid w:val="00FC5B0D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240F-8039-42C0-9027-58C954C3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11</cp:revision>
  <cp:lastPrinted>2013-02-08T08:09:00Z</cp:lastPrinted>
  <dcterms:created xsi:type="dcterms:W3CDTF">2013-02-05T04:29:00Z</dcterms:created>
  <dcterms:modified xsi:type="dcterms:W3CDTF">2013-03-01T07:57:00Z</dcterms:modified>
</cp:coreProperties>
</file>