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0EB" w:rsidRDefault="00B800EB" w:rsidP="00873C98">
      <w:pPr>
        <w:pStyle w:val="a3"/>
        <w:tabs>
          <w:tab w:val="clear" w:pos="4677"/>
          <w:tab w:val="clear" w:pos="9355"/>
        </w:tabs>
        <w:spacing w:line="228" w:lineRule="auto"/>
        <w:jc w:val="center"/>
        <w:rPr>
          <w:color w:val="000000"/>
          <w:sz w:val="26"/>
          <w:szCs w:val="26"/>
        </w:rPr>
      </w:pPr>
      <w:r w:rsidRPr="00C55162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C98" w:rsidRPr="00C55162" w:rsidRDefault="00873C98" w:rsidP="00873C98">
      <w:pPr>
        <w:pStyle w:val="a3"/>
        <w:tabs>
          <w:tab w:val="clear" w:pos="4677"/>
          <w:tab w:val="clear" w:pos="9355"/>
        </w:tabs>
        <w:spacing w:line="228" w:lineRule="auto"/>
        <w:jc w:val="center"/>
        <w:rPr>
          <w:color w:val="000000"/>
          <w:sz w:val="26"/>
          <w:szCs w:val="26"/>
        </w:rPr>
      </w:pPr>
    </w:p>
    <w:p w:rsidR="000D0EF4" w:rsidRPr="00C55162" w:rsidRDefault="000D0EF4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55162">
        <w:rPr>
          <w:color w:val="000000"/>
          <w:sz w:val="26"/>
          <w:szCs w:val="26"/>
        </w:rPr>
        <w:t>АДМИНИСТРАЦИЯ ГОРОДА НОРИЛЬСКА</w:t>
      </w:r>
    </w:p>
    <w:p w:rsidR="000D0EF4" w:rsidRDefault="000D0EF4" w:rsidP="000D0EF4">
      <w:pPr>
        <w:pStyle w:val="a3"/>
        <w:jc w:val="center"/>
        <w:rPr>
          <w:color w:val="000000"/>
          <w:sz w:val="26"/>
          <w:szCs w:val="26"/>
        </w:rPr>
      </w:pPr>
      <w:r w:rsidRPr="00C55162">
        <w:rPr>
          <w:color w:val="000000"/>
          <w:sz w:val="26"/>
          <w:szCs w:val="26"/>
        </w:rPr>
        <w:t>КРАСНОЯРСКОГО КРАЯ</w:t>
      </w:r>
    </w:p>
    <w:p w:rsidR="002B6B2F" w:rsidRPr="00C55162" w:rsidRDefault="002B6B2F" w:rsidP="000D0EF4">
      <w:pPr>
        <w:pStyle w:val="a3"/>
        <w:jc w:val="center"/>
        <w:rPr>
          <w:color w:val="000000"/>
          <w:sz w:val="26"/>
          <w:szCs w:val="26"/>
        </w:rPr>
      </w:pPr>
    </w:p>
    <w:p w:rsidR="00236D37" w:rsidRPr="0075617F" w:rsidRDefault="00236D37" w:rsidP="00236D37">
      <w:pPr>
        <w:pStyle w:val="4"/>
        <w:spacing w:before="0"/>
        <w:jc w:val="center"/>
        <w:rPr>
          <w:rFonts w:ascii="Times New Roman" w:hAnsi="Times New Roman" w:cs="Times New Roman"/>
          <w:b w:val="0"/>
          <w:i w:val="0"/>
          <w:color w:val="auto"/>
          <w:szCs w:val="26"/>
        </w:rPr>
      </w:pPr>
      <w:r w:rsidRPr="0075617F">
        <w:rPr>
          <w:rFonts w:ascii="Times New Roman" w:hAnsi="Times New Roman" w:cs="Times New Roman"/>
          <w:i w:val="0"/>
          <w:color w:val="auto"/>
          <w:szCs w:val="26"/>
        </w:rPr>
        <w:t>ПОСТАНОВЛЕНИЕ</w:t>
      </w:r>
    </w:p>
    <w:p w:rsidR="009A070A" w:rsidRDefault="009A070A" w:rsidP="009A070A">
      <w:pPr>
        <w:tabs>
          <w:tab w:val="left" w:pos="4253"/>
          <w:tab w:val="left" w:pos="7513"/>
        </w:tabs>
        <w:rPr>
          <w:szCs w:val="26"/>
        </w:rPr>
      </w:pPr>
    </w:p>
    <w:p w:rsidR="009A070A" w:rsidRPr="009A070A" w:rsidRDefault="00B64EDB" w:rsidP="009A070A">
      <w:pPr>
        <w:tabs>
          <w:tab w:val="left" w:pos="4253"/>
          <w:tab w:val="left" w:pos="7513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28.03.</w:t>
      </w:r>
      <w:r w:rsidR="00251438">
        <w:rPr>
          <w:rFonts w:eastAsia="Times New Roman" w:cs="Times New Roman"/>
          <w:szCs w:val="20"/>
        </w:rPr>
        <w:t>2024</w:t>
      </w:r>
      <w:r w:rsidR="009A070A" w:rsidRPr="009A070A">
        <w:rPr>
          <w:rFonts w:eastAsia="Times New Roman" w:cs="Times New Roman"/>
          <w:szCs w:val="20"/>
        </w:rPr>
        <w:t xml:space="preserve"> </w:t>
      </w:r>
      <w:r w:rsidR="009A070A">
        <w:rPr>
          <w:rFonts w:eastAsia="Times New Roman" w:cs="Times New Roman"/>
          <w:szCs w:val="20"/>
        </w:rPr>
        <w:t xml:space="preserve">                   </w:t>
      </w:r>
      <w:r>
        <w:rPr>
          <w:rFonts w:eastAsia="Times New Roman" w:cs="Times New Roman"/>
          <w:szCs w:val="20"/>
        </w:rPr>
        <w:t xml:space="preserve">                 </w:t>
      </w:r>
      <w:r w:rsidR="009A070A">
        <w:rPr>
          <w:rFonts w:eastAsia="Times New Roman" w:cs="Times New Roman"/>
          <w:szCs w:val="20"/>
        </w:rPr>
        <w:t xml:space="preserve">      </w:t>
      </w:r>
      <w:r w:rsidR="009A070A" w:rsidRPr="009A070A">
        <w:rPr>
          <w:rFonts w:eastAsia="Times New Roman" w:cs="Times New Roman"/>
          <w:szCs w:val="20"/>
        </w:rPr>
        <w:t xml:space="preserve"> г. Норильск      </w:t>
      </w:r>
      <w:r>
        <w:rPr>
          <w:rFonts w:eastAsia="Times New Roman" w:cs="Times New Roman"/>
          <w:szCs w:val="20"/>
        </w:rPr>
        <w:t xml:space="preserve">     </w:t>
      </w:r>
      <w:r w:rsidR="009A070A" w:rsidRPr="009A070A">
        <w:rPr>
          <w:rFonts w:eastAsia="Times New Roman" w:cs="Times New Roman"/>
          <w:szCs w:val="20"/>
        </w:rPr>
        <w:t xml:space="preserve">           </w:t>
      </w:r>
      <w:r w:rsidR="009A070A">
        <w:rPr>
          <w:rFonts w:eastAsia="Times New Roman" w:cs="Times New Roman"/>
          <w:szCs w:val="20"/>
        </w:rPr>
        <w:t xml:space="preserve">                   </w:t>
      </w:r>
      <w:r>
        <w:rPr>
          <w:rFonts w:eastAsia="Times New Roman" w:cs="Times New Roman"/>
          <w:szCs w:val="20"/>
        </w:rPr>
        <w:t xml:space="preserve">        № 144</w:t>
      </w:r>
    </w:p>
    <w:p w:rsidR="00053E00" w:rsidRDefault="00053E00" w:rsidP="009A070A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:rsidR="009A070A" w:rsidRDefault="009A070A" w:rsidP="009A070A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:rsidR="00A50FEA" w:rsidRDefault="00FE2419" w:rsidP="00FF3C9E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06518A">
        <w:rPr>
          <w:rFonts w:ascii="Times New Roman" w:hAnsi="Times New Roman" w:cs="Times New Roman"/>
          <w:b w:val="0"/>
          <w:sz w:val="26"/>
          <w:szCs w:val="26"/>
        </w:rPr>
        <w:t>я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в постановление Администрации города Норильска </w:t>
      </w:r>
      <w:r w:rsidR="0029345F">
        <w:rPr>
          <w:rFonts w:ascii="Times New Roman" w:hAnsi="Times New Roman" w:cs="Times New Roman"/>
          <w:b w:val="0"/>
          <w:sz w:val="26"/>
          <w:szCs w:val="26"/>
        </w:rPr>
        <w:br/>
      </w:r>
      <w:r>
        <w:rPr>
          <w:rFonts w:ascii="Times New Roman" w:hAnsi="Times New Roman" w:cs="Times New Roman"/>
          <w:b w:val="0"/>
          <w:sz w:val="26"/>
          <w:szCs w:val="26"/>
        </w:rPr>
        <w:t>от 05.02.2024 № 59</w:t>
      </w:r>
    </w:p>
    <w:p w:rsidR="00236D37" w:rsidRDefault="006E6BBF" w:rsidP="00236D37">
      <w:pPr>
        <w:jc w:val="center"/>
      </w:pPr>
      <w:r>
        <w:t xml:space="preserve"> </w:t>
      </w:r>
    </w:p>
    <w:p w:rsidR="00FF3C9E" w:rsidRDefault="00FF3C9E" w:rsidP="00236D37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В</w:t>
      </w:r>
      <w:r w:rsidR="00B3630F">
        <w:rPr>
          <w:rFonts w:cs="Times New Roman"/>
          <w:szCs w:val="26"/>
        </w:rPr>
        <w:t xml:space="preserve"> целях урегулирования </w:t>
      </w:r>
      <w:r w:rsidR="00826D19">
        <w:rPr>
          <w:rFonts w:cs="Times New Roman"/>
          <w:szCs w:val="26"/>
        </w:rPr>
        <w:t xml:space="preserve">отдельных </w:t>
      </w:r>
      <w:r w:rsidR="00B3630F">
        <w:rPr>
          <w:rFonts w:cs="Times New Roman"/>
          <w:szCs w:val="26"/>
        </w:rPr>
        <w:t>вопросов, связанных с</w:t>
      </w:r>
      <w:r w:rsidRPr="00FF3C9E">
        <w:rPr>
          <w:rFonts w:cs="Times New Roman"/>
          <w:szCs w:val="26"/>
        </w:rPr>
        <w:t xml:space="preserve"> </w:t>
      </w:r>
      <w:r w:rsidR="00826D19">
        <w:rPr>
          <w:rFonts w:cs="Times New Roman"/>
          <w:szCs w:val="26"/>
        </w:rPr>
        <w:t xml:space="preserve">определением месячного денежного содержания, учитываемого при определении размера </w:t>
      </w:r>
      <w:r w:rsidR="00826D19" w:rsidRPr="00CC297D">
        <w:rPr>
          <w:rFonts w:cs="Times New Roman"/>
          <w:szCs w:val="26"/>
        </w:rPr>
        <w:t xml:space="preserve">единовременного денежного вознаграждения, во </w:t>
      </w:r>
      <w:r w:rsidR="00B3630F" w:rsidRPr="00CC297D">
        <w:rPr>
          <w:rFonts w:cs="Times New Roman"/>
          <w:szCs w:val="26"/>
        </w:rPr>
        <w:t xml:space="preserve">исполнение пункта 5 </w:t>
      </w:r>
      <w:r w:rsidR="001D012D" w:rsidRPr="00CC297D">
        <w:rPr>
          <w:szCs w:val="26"/>
        </w:rPr>
        <w:t>Порядка</w:t>
      </w:r>
      <w:r w:rsidR="001D012D" w:rsidRPr="00DD3828">
        <w:rPr>
          <w:szCs w:val="26"/>
        </w:rPr>
        <w:t xml:space="preserve"> выплаты единовременного денежного вознаграждения муниципальным служащим муниципального образования город Норильск</w:t>
      </w:r>
      <w:r w:rsidR="00B3630F">
        <w:rPr>
          <w:rFonts w:cs="Times New Roman"/>
          <w:szCs w:val="26"/>
        </w:rPr>
        <w:t xml:space="preserve">, утвержденного решением </w:t>
      </w:r>
      <w:r w:rsidR="00B3630F" w:rsidRPr="00711BAC">
        <w:rPr>
          <w:rFonts w:cs="Times New Roman"/>
          <w:szCs w:val="26"/>
        </w:rPr>
        <w:t>Норильского городского Совета де</w:t>
      </w:r>
      <w:r w:rsidR="00826D19" w:rsidRPr="00711BAC">
        <w:rPr>
          <w:rFonts w:cs="Times New Roman"/>
          <w:szCs w:val="26"/>
        </w:rPr>
        <w:t xml:space="preserve">путатов от </w:t>
      </w:r>
      <w:r w:rsidR="00711BAC">
        <w:rPr>
          <w:rFonts w:cs="Times New Roman"/>
          <w:szCs w:val="26"/>
        </w:rPr>
        <w:t>1</w:t>
      </w:r>
      <w:r w:rsidR="00826D19" w:rsidRPr="00711BAC">
        <w:rPr>
          <w:rFonts w:cs="Times New Roman"/>
          <w:szCs w:val="26"/>
        </w:rPr>
        <w:t>2.</w:t>
      </w:r>
      <w:r w:rsidR="00711BAC">
        <w:rPr>
          <w:rFonts w:cs="Times New Roman"/>
          <w:szCs w:val="26"/>
        </w:rPr>
        <w:t>12</w:t>
      </w:r>
      <w:r w:rsidR="00826D19" w:rsidRPr="00711BAC">
        <w:rPr>
          <w:rFonts w:cs="Times New Roman"/>
          <w:szCs w:val="26"/>
        </w:rPr>
        <w:t>.20</w:t>
      </w:r>
      <w:r w:rsidR="00711BAC">
        <w:rPr>
          <w:rFonts w:cs="Times New Roman"/>
          <w:szCs w:val="26"/>
        </w:rPr>
        <w:t>23</w:t>
      </w:r>
      <w:r w:rsidR="00826D19" w:rsidRPr="00711BAC">
        <w:rPr>
          <w:rFonts w:cs="Times New Roman"/>
          <w:szCs w:val="26"/>
        </w:rPr>
        <w:t xml:space="preserve"> № 1</w:t>
      </w:r>
      <w:r w:rsidR="00711BAC">
        <w:rPr>
          <w:rFonts w:cs="Times New Roman"/>
          <w:szCs w:val="26"/>
        </w:rPr>
        <w:t>1/6</w:t>
      </w:r>
      <w:r w:rsidR="00826D19" w:rsidRPr="00711BAC">
        <w:rPr>
          <w:rFonts w:cs="Times New Roman"/>
          <w:szCs w:val="26"/>
        </w:rPr>
        <w:t>-</w:t>
      </w:r>
      <w:r w:rsidR="00711BAC">
        <w:rPr>
          <w:rFonts w:cs="Times New Roman"/>
          <w:szCs w:val="26"/>
        </w:rPr>
        <w:t>30</w:t>
      </w:r>
      <w:r w:rsidR="00826D19" w:rsidRPr="00711BAC">
        <w:rPr>
          <w:rFonts w:cs="Times New Roman"/>
          <w:szCs w:val="26"/>
        </w:rPr>
        <w:t>6,</w:t>
      </w:r>
    </w:p>
    <w:p w:rsidR="00236D37" w:rsidRPr="00E373A1" w:rsidRDefault="00236D37" w:rsidP="00ED262F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E373A1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236D37" w:rsidRPr="00E373A1" w:rsidRDefault="00236D37" w:rsidP="00236D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15615" w:rsidRDefault="00636734" w:rsidP="00A50FEA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szCs w:val="26"/>
        </w:rPr>
        <w:t>1</w:t>
      </w:r>
      <w:r w:rsidR="00F86D2A">
        <w:rPr>
          <w:szCs w:val="26"/>
        </w:rPr>
        <w:t xml:space="preserve">. </w:t>
      </w:r>
      <w:r w:rsidR="00FE2419" w:rsidRPr="005F7527">
        <w:rPr>
          <w:rFonts w:cs="Times New Roman"/>
          <w:szCs w:val="26"/>
        </w:rPr>
        <w:t xml:space="preserve">Внести в </w:t>
      </w:r>
      <w:r w:rsidR="00FE2419">
        <w:rPr>
          <w:rFonts w:cs="Times New Roman"/>
          <w:szCs w:val="26"/>
        </w:rPr>
        <w:t xml:space="preserve">Порядок </w:t>
      </w:r>
      <w:r w:rsidR="00FE2419" w:rsidRPr="00FE2419">
        <w:rPr>
          <w:rFonts w:cs="Times New Roman"/>
          <w:szCs w:val="26"/>
        </w:rPr>
        <w:t>определения месячного денежного содержания, учитываемого при определении размера единоврем</w:t>
      </w:r>
      <w:r w:rsidR="00FE2419">
        <w:rPr>
          <w:rFonts w:cs="Times New Roman"/>
          <w:szCs w:val="26"/>
        </w:rPr>
        <w:t>енного денежного вознаграждения, утвержденн</w:t>
      </w:r>
      <w:r w:rsidR="00106CFB">
        <w:rPr>
          <w:rFonts w:cs="Times New Roman"/>
          <w:szCs w:val="26"/>
        </w:rPr>
        <w:t>ый</w:t>
      </w:r>
      <w:r w:rsidR="00FE2419">
        <w:rPr>
          <w:rFonts w:cs="Times New Roman"/>
          <w:szCs w:val="26"/>
        </w:rPr>
        <w:t xml:space="preserve"> постановлением </w:t>
      </w:r>
      <w:r w:rsidR="00FE2419" w:rsidRPr="00FE2419">
        <w:rPr>
          <w:rFonts w:cs="Times New Roman"/>
          <w:szCs w:val="26"/>
        </w:rPr>
        <w:t>Администрации города Норильска от 05.02.2024</w:t>
      </w:r>
      <w:r w:rsidR="00FE2419">
        <w:rPr>
          <w:rFonts w:cs="Times New Roman"/>
          <w:szCs w:val="26"/>
        </w:rPr>
        <w:t xml:space="preserve"> </w:t>
      </w:r>
      <w:r w:rsidR="00FE2419" w:rsidRPr="00FE2419">
        <w:rPr>
          <w:rFonts w:cs="Times New Roman"/>
          <w:szCs w:val="26"/>
        </w:rPr>
        <w:t xml:space="preserve">№ 59 </w:t>
      </w:r>
      <w:r w:rsidR="00FE2419" w:rsidRPr="007C7B27">
        <w:rPr>
          <w:rFonts w:cs="Times New Roman"/>
          <w:szCs w:val="26"/>
        </w:rPr>
        <w:t xml:space="preserve">(далее – </w:t>
      </w:r>
      <w:r w:rsidR="00FE2419">
        <w:rPr>
          <w:rFonts w:cs="Times New Roman"/>
          <w:szCs w:val="26"/>
        </w:rPr>
        <w:t>Порядок</w:t>
      </w:r>
      <w:r w:rsidR="00FE2419" w:rsidRPr="007C7B27">
        <w:rPr>
          <w:rFonts w:cs="Times New Roman"/>
          <w:szCs w:val="26"/>
        </w:rPr>
        <w:t>), следующ</w:t>
      </w:r>
      <w:r w:rsidR="0029345F">
        <w:rPr>
          <w:rFonts w:cs="Times New Roman"/>
          <w:szCs w:val="26"/>
        </w:rPr>
        <w:t>е</w:t>
      </w:r>
      <w:r w:rsidR="00FE2419" w:rsidRPr="007C7B27">
        <w:rPr>
          <w:rFonts w:cs="Times New Roman"/>
          <w:szCs w:val="26"/>
        </w:rPr>
        <w:t>е изменени</w:t>
      </w:r>
      <w:r w:rsidR="0029345F">
        <w:rPr>
          <w:rFonts w:cs="Times New Roman"/>
          <w:szCs w:val="26"/>
        </w:rPr>
        <w:t>е</w:t>
      </w:r>
      <w:r w:rsidR="00FE2419" w:rsidRPr="007C7B27">
        <w:rPr>
          <w:rFonts w:cs="Times New Roman"/>
          <w:szCs w:val="26"/>
        </w:rPr>
        <w:t>:</w:t>
      </w:r>
    </w:p>
    <w:p w:rsidR="00FE2419" w:rsidRDefault="00FE2419" w:rsidP="00A50FEA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1.1. </w:t>
      </w:r>
      <w:r w:rsidR="0029345F">
        <w:rPr>
          <w:rFonts w:cs="Times New Roman"/>
          <w:szCs w:val="26"/>
        </w:rPr>
        <w:t xml:space="preserve">Пункт 6 </w:t>
      </w:r>
      <w:r w:rsidR="0006518A">
        <w:rPr>
          <w:rFonts w:cs="Times New Roman"/>
          <w:szCs w:val="26"/>
        </w:rPr>
        <w:t xml:space="preserve">Порядка считать пунктом 4 и </w:t>
      </w:r>
      <w:r>
        <w:rPr>
          <w:rFonts w:cs="Times New Roman"/>
          <w:szCs w:val="26"/>
        </w:rPr>
        <w:t>изложить в следующей редакции:</w:t>
      </w:r>
    </w:p>
    <w:p w:rsidR="0029345F" w:rsidRPr="0029345F" w:rsidRDefault="0029345F" w:rsidP="0029345F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«</w:t>
      </w:r>
      <w:r w:rsidR="0000539C">
        <w:rPr>
          <w:rFonts w:cs="Times New Roman"/>
          <w:szCs w:val="26"/>
        </w:rPr>
        <w:t>4</w:t>
      </w:r>
      <w:r w:rsidRPr="0029345F">
        <w:rPr>
          <w:rFonts w:cs="Times New Roman"/>
          <w:szCs w:val="26"/>
        </w:rPr>
        <w:t>. В состав месячного денежного содержания муниципального служащего, учитываемого при определении размера единовременного денежного вознаграждения, включаются:</w:t>
      </w:r>
    </w:p>
    <w:p w:rsidR="0029345F" w:rsidRPr="0029345F" w:rsidRDefault="0029345F" w:rsidP="0029345F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29345F">
        <w:rPr>
          <w:rFonts w:cs="Times New Roman"/>
          <w:szCs w:val="26"/>
        </w:rPr>
        <w:t>а) должностной оклад;</w:t>
      </w:r>
    </w:p>
    <w:p w:rsidR="0029345F" w:rsidRPr="0029345F" w:rsidRDefault="0029345F" w:rsidP="0029345F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29345F">
        <w:rPr>
          <w:rFonts w:cs="Times New Roman"/>
          <w:szCs w:val="26"/>
        </w:rPr>
        <w:t>б) ежемесячная надбавка за классный чин;</w:t>
      </w:r>
    </w:p>
    <w:p w:rsidR="0029345F" w:rsidRPr="0029345F" w:rsidRDefault="0029345F" w:rsidP="0029345F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29345F">
        <w:rPr>
          <w:rFonts w:cs="Times New Roman"/>
          <w:szCs w:val="26"/>
        </w:rPr>
        <w:t>в) ежемесячная надбавка за выслугу лет;</w:t>
      </w:r>
    </w:p>
    <w:p w:rsidR="0029345F" w:rsidRPr="0029345F" w:rsidRDefault="0029345F" w:rsidP="0029345F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29345F">
        <w:rPr>
          <w:rFonts w:cs="Times New Roman"/>
          <w:szCs w:val="26"/>
        </w:rPr>
        <w:t>г) ежемесячная надбавка за особые условия муниципальной службы;</w:t>
      </w:r>
    </w:p>
    <w:p w:rsidR="0029345F" w:rsidRPr="0029345F" w:rsidRDefault="0029345F" w:rsidP="0029345F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29345F">
        <w:rPr>
          <w:rFonts w:cs="Times New Roman"/>
          <w:szCs w:val="26"/>
        </w:rPr>
        <w:t>д) ежемесячная процентная надбавка к должностному окладу за работу со сведениями, составляющими государственную тайну;</w:t>
      </w:r>
    </w:p>
    <w:p w:rsidR="0029345F" w:rsidRPr="0029345F" w:rsidRDefault="0029345F" w:rsidP="0029345F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29345F">
        <w:rPr>
          <w:rFonts w:cs="Times New Roman"/>
          <w:szCs w:val="26"/>
        </w:rPr>
        <w:t>е) ежемесячное денежное поощрение;</w:t>
      </w:r>
    </w:p>
    <w:p w:rsidR="0029345F" w:rsidRPr="0029345F" w:rsidRDefault="0029345F" w:rsidP="0029345F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29345F">
        <w:rPr>
          <w:rFonts w:cs="Times New Roman"/>
          <w:szCs w:val="26"/>
        </w:rPr>
        <w:t>ж) премии;</w:t>
      </w:r>
    </w:p>
    <w:p w:rsidR="0029345F" w:rsidRPr="0029345F" w:rsidRDefault="0029345F" w:rsidP="0029345F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29345F">
        <w:rPr>
          <w:rFonts w:cs="Times New Roman"/>
          <w:szCs w:val="26"/>
        </w:rPr>
        <w:t>з) материальная помощь, выплачиваемая за счет средств фонда оплаты труда;</w:t>
      </w:r>
    </w:p>
    <w:p w:rsidR="0029345F" w:rsidRPr="0029345F" w:rsidRDefault="0029345F" w:rsidP="0029345F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29345F">
        <w:rPr>
          <w:rFonts w:cs="Times New Roman"/>
          <w:szCs w:val="26"/>
        </w:rPr>
        <w:t>и) единовременная выплата при предоставлении ежегодного оплачиваемого отпуска.</w:t>
      </w:r>
    </w:p>
    <w:p w:rsidR="0029345F" w:rsidRDefault="0029345F" w:rsidP="0029345F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29345F">
        <w:rPr>
          <w:rFonts w:cs="Times New Roman"/>
          <w:szCs w:val="26"/>
        </w:rPr>
        <w:t>Расчет месячного денежного содержания муниципального служащего осуществляется:</w:t>
      </w:r>
    </w:p>
    <w:p w:rsidR="00FE2419" w:rsidRPr="00FE2419" w:rsidRDefault="00FE2419" w:rsidP="00FE2419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–</w:t>
      </w:r>
      <w:r w:rsidRPr="00FE2419">
        <w:rPr>
          <w:szCs w:val="26"/>
        </w:rPr>
        <w:t xml:space="preserve"> по виду выплаты, определенно</w:t>
      </w:r>
      <w:r w:rsidR="00F330F6">
        <w:rPr>
          <w:szCs w:val="26"/>
        </w:rPr>
        <w:t>му</w:t>
      </w:r>
      <w:r w:rsidRPr="00FE2419">
        <w:rPr>
          <w:szCs w:val="26"/>
        </w:rPr>
        <w:t xml:space="preserve"> подпунктом </w:t>
      </w:r>
      <w:r>
        <w:rPr>
          <w:szCs w:val="26"/>
        </w:rPr>
        <w:t>«</w:t>
      </w:r>
      <w:r w:rsidRPr="00FE2419">
        <w:rPr>
          <w:szCs w:val="26"/>
        </w:rPr>
        <w:t>а</w:t>
      </w:r>
      <w:r>
        <w:rPr>
          <w:szCs w:val="26"/>
        </w:rPr>
        <w:t>»</w:t>
      </w:r>
      <w:r w:rsidRPr="00FE2419">
        <w:rPr>
          <w:szCs w:val="26"/>
        </w:rPr>
        <w:t xml:space="preserve"> настоящего пункта, исходя из размера, установленного муниципальному служащему по основно</w:t>
      </w:r>
      <w:r w:rsidR="0009595E">
        <w:rPr>
          <w:szCs w:val="26"/>
        </w:rPr>
        <w:t>му месту</w:t>
      </w:r>
      <w:r w:rsidRPr="00FE2419">
        <w:rPr>
          <w:szCs w:val="26"/>
        </w:rPr>
        <w:t xml:space="preserve"> его </w:t>
      </w:r>
      <w:r w:rsidR="0009595E">
        <w:rPr>
          <w:szCs w:val="26"/>
        </w:rPr>
        <w:t>работы (службы)</w:t>
      </w:r>
      <w:r w:rsidRPr="00FE2419">
        <w:rPr>
          <w:szCs w:val="26"/>
        </w:rPr>
        <w:t>, действующего на день прекращения муниципальной службы (без учета фактически отработанного времени);</w:t>
      </w:r>
    </w:p>
    <w:p w:rsidR="00FE2419" w:rsidRPr="00FE2419" w:rsidRDefault="00FE2419" w:rsidP="00FE2419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lastRenderedPageBreak/>
        <w:t>–</w:t>
      </w:r>
      <w:r w:rsidRPr="00FE2419">
        <w:rPr>
          <w:szCs w:val="26"/>
        </w:rPr>
        <w:t xml:space="preserve"> по видам выплат, определенны</w:t>
      </w:r>
      <w:r w:rsidR="00F330F6">
        <w:rPr>
          <w:szCs w:val="26"/>
        </w:rPr>
        <w:t>м</w:t>
      </w:r>
      <w:r w:rsidRPr="00FE2419">
        <w:rPr>
          <w:szCs w:val="26"/>
        </w:rPr>
        <w:t xml:space="preserve"> подпунктами </w:t>
      </w:r>
      <w:r>
        <w:rPr>
          <w:szCs w:val="26"/>
        </w:rPr>
        <w:t>«</w:t>
      </w:r>
      <w:r w:rsidRPr="00FE2419">
        <w:rPr>
          <w:szCs w:val="26"/>
        </w:rPr>
        <w:t>б</w:t>
      </w:r>
      <w:r>
        <w:rPr>
          <w:szCs w:val="26"/>
        </w:rPr>
        <w:t>»</w:t>
      </w:r>
      <w:r w:rsidRPr="00FE2419">
        <w:rPr>
          <w:szCs w:val="26"/>
        </w:rPr>
        <w:t>,</w:t>
      </w:r>
      <w:r>
        <w:rPr>
          <w:szCs w:val="26"/>
        </w:rPr>
        <w:t xml:space="preserve"> «</w:t>
      </w:r>
      <w:r w:rsidRPr="00FE2419">
        <w:rPr>
          <w:szCs w:val="26"/>
        </w:rPr>
        <w:t>в</w:t>
      </w:r>
      <w:r>
        <w:rPr>
          <w:szCs w:val="26"/>
        </w:rPr>
        <w:t>»</w:t>
      </w:r>
      <w:r w:rsidRPr="00FE2419">
        <w:rPr>
          <w:szCs w:val="26"/>
        </w:rPr>
        <w:t>,</w:t>
      </w:r>
      <w:r>
        <w:rPr>
          <w:szCs w:val="26"/>
        </w:rPr>
        <w:t xml:space="preserve"> «</w:t>
      </w:r>
      <w:r w:rsidRPr="00FE2419">
        <w:rPr>
          <w:szCs w:val="26"/>
        </w:rPr>
        <w:t>д</w:t>
      </w:r>
      <w:r>
        <w:rPr>
          <w:szCs w:val="26"/>
        </w:rPr>
        <w:t>»</w:t>
      </w:r>
      <w:r w:rsidRPr="00FE2419">
        <w:rPr>
          <w:szCs w:val="26"/>
        </w:rPr>
        <w:t xml:space="preserve"> настоящего пункта, исходя из размеров</w:t>
      </w:r>
      <w:r w:rsidR="00F330F6" w:rsidRPr="00F330F6">
        <w:rPr>
          <w:szCs w:val="26"/>
        </w:rPr>
        <w:t xml:space="preserve"> </w:t>
      </w:r>
      <w:r w:rsidR="00F330F6">
        <w:rPr>
          <w:szCs w:val="26"/>
        </w:rPr>
        <w:t xml:space="preserve">(в </w:t>
      </w:r>
      <w:r w:rsidR="00F330F6" w:rsidRPr="00FE2419">
        <w:rPr>
          <w:szCs w:val="26"/>
        </w:rPr>
        <w:t>процент</w:t>
      </w:r>
      <w:r w:rsidR="00F330F6">
        <w:rPr>
          <w:szCs w:val="26"/>
        </w:rPr>
        <w:t>а</w:t>
      </w:r>
      <w:r w:rsidR="00F330F6" w:rsidRPr="00FE2419">
        <w:rPr>
          <w:szCs w:val="26"/>
        </w:rPr>
        <w:t>х</w:t>
      </w:r>
      <w:r w:rsidR="00F330F6">
        <w:rPr>
          <w:szCs w:val="26"/>
        </w:rPr>
        <w:t>)</w:t>
      </w:r>
      <w:r w:rsidRPr="00FE2419">
        <w:rPr>
          <w:szCs w:val="26"/>
        </w:rPr>
        <w:t>, действующих на день прекращения муниципальной службы;</w:t>
      </w:r>
    </w:p>
    <w:p w:rsidR="00087A19" w:rsidRDefault="00FE2419" w:rsidP="00FE2419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–</w:t>
      </w:r>
      <w:r w:rsidRPr="00FE2419">
        <w:rPr>
          <w:szCs w:val="26"/>
        </w:rPr>
        <w:t xml:space="preserve"> по виду выплаты, определенно</w:t>
      </w:r>
      <w:r w:rsidR="00F330F6">
        <w:rPr>
          <w:szCs w:val="26"/>
        </w:rPr>
        <w:t>м</w:t>
      </w:r>
      <w:r w:rsidR="00086719">
        <w:rPr>
          <w:szCs w:val="26"/>
        </w:rPr>
        <w:t>у</w:t>
      </w:r>
      <w:r w:rsidRPr="00FE2419">
        <w:rPr>
          <w:szCs w:val="26"/>
        </w:rPr>
        <w:t xml:space="preserve"> подпунктом </w:t>
      </w:r>
      <w:r>
        <w:rPr>
          <w:szCs w:val="26"/>
        </w:rPr>
        <w:t>«</w:t>
      </w:r>
      <w:r w:rsidRPr="00FE2419">
        <w:rPr>
          <w:szCs w:val="26"/>
        </w:rPr>
        <w:t>г</w:t>
      </w:r>
      <w:r>
        <w:rPr>
          <w:szCs w:val="26"/>
        </w:rPr>
        <w:t>»</w:t>
      </w:r>
      <w:r w:rsidRPr="00FE2419">
        <w:rPr>
          <w:szCs w:val="26"/>
        </w:rPr>
        <w:t xml:space="preserve"> настоящего пункта, исходя из размера</w:t>
      </w:r>
      <w:r w:rsidR="00F330F6">
        <w:rPr>
          <w:szCs w:val="26"/>
        </w:rPr>
        <w:t xml:space="preserve"> (в </w:t>
      </w:r>
      <w:r w:rsidR="00F330F6" w:rsidRPr="00FE2419">
        <w:rPr>
          <w:szCs w:val="26"/>
        </w:rPr>
        <w:t>процент</w:t>
      </w:r>
      <w:r w:rsidR="00F330F6">
        <w:rPr>
          <w:szCs w:val="26"/>
        </w:rPr>
        <w:t>а</w:t>
      </w:r>
      <w:r w:rsidR="00F330F6" w:rsidRPr="00FE2419">
        <w:rPr>
          <w:szCs w:val="26"/>
        </w:rPr>
        <w:t>х</w:t>
      </w:r>
      <w:r w:rsidR="00F330F6">
        <w:rPr>
          <w:szCs w:val="26"/>
        </w:rPr>
        <w:t>)</w:t>
      </w:r>
      <w:r w:rsidRPr="00FE2419">
        <w:rPr>
          <w:szCs w:val="26"/>
        </w:rPr>
        <w:t xml:space="preserve">, установленного </w:t>
      </w:r>
      <w:r w:rsidR="00F330F6">
        <w:rPr>
          <w:szCs w:val="26"/>
        </w:rPr>
        <w:t>в</w:t>
      </w:r>
      <w:r w:rsidRPr="00FE2419">
        <w:rPr>
          <w:szCs w:val="26"/>
        </w:rPr>
        <w:t xml:space="preserve"> месяц</w:t>
      </w:r>
      <w:r w:rsidR="00F330F6">
        <w:rPr>
          <w:szCs w:val="26"/>
        </w:rPr>
        <w:t>е</w:t>
      </w:r>
      <w:r w:rsidR="00087A19">
        <w:rPr>
          <w:szCs w:val="26"/>
        </w:rPr>
        <w:t>,</w:t>
      </w:r>
      <w:r w:rsidRPr="00FE2419">
        <w:rPr>
          <w:szCs w:val="26"/>
        </w:rPr>
        <w:t xml:space="preserve"> </w:t>
      </w:r>
      <w:r w:rsidR="00087A19" w:rsidRPr="00087A19">
        <w:rPr>
          <w:szCs w:val="26"/>
        </w:rPr>
        <w:t>предшествующ</w:t>
      </w:r>
      <w:r w:rsidR="00F330F6">
        <w:rPr>
          <w:szCs w:val="26"/>
        </w:rPr>
        <w:t>ем</w:t>
      </w:r>
      <w:r w:rsidR="00087A19" w:rsidRPr="00087A19">
        <w:rPr>
          <w:szCs w:val="26"/>
        </w:rPr>
        <w:t xml:space="preserve"> месяцу прекращения муниципальной службы, либо, в случае отсутствия в месяце, предшествующем месяцу прекращения муниципальной службы, отработанного времени,</w:t>
      </w:r>
      <w:r w:rsidR="00F330F6">
        <w:rPr>
          <w:szCs w:val="26"/>
        </w:rPr>
        <w:t xml:space="preserve"> -</w:t>
      </w:r>
      <w:r w:rsidR="00087A19" w:rsidRPr="00087A19">
        <w:rPr>
          <w:szCs w:val="26"/>
        </w:rPr>
        <w:t xml:space="preserve"> исходя из размера</w:t>
      </w:r>
      <w:r w:rsidR="00F330F6">
        <w:rPr>
          <w:szCs w:val="26"/>
        </w:rPr>
        <w:t xml:space="preserve"> (в </w:t>
      </w:r>
      <w:r w:rsidR="00F330F6" w:rsidRPr="00FE2419">
        <w:rPr>
          <w:szCs w:val="26"/>
        </w:rPr>
        <w:t>процент</w:t>
      </w:r>
      <w:r w:rsidR="00F330F6">
        <w:rPr>
          <w:szCs w:val="26"/>
        </w:rPr>
        <w:t>а</w:t>
      </w:r>
      <w:r w:rsidR="00F330F6" w:rsidRPr="00FE2419">
        <w:rPr>
          <w:szCs w:val="26"/>
        </w:rPr>
        <w:t>х</w:t>
      </w:r>
      <w:r w:rsidR="00F330F6">
        <w:rPr>
          <w:szCs w:val="26"/>
        </w:rPr>
        <w:t>)</w:t>
      </w:r>
      <w:r w:rsidR="00087A19" w:rsidRPr="00087A19">
        <w:rPr>
          <w:szCs w:val="26"/>
        </w:rPr>
        <w:t xml:space="preserve">, установленного </w:t>
      </w:r>
      <w:r w:rsidR="00F330F6">
        <w:rPr>
          <w:szCs w:val="26"/>
        </w:rPr>
        <w:t>в</w:t>
      </w:r>
      <w:r w:rsidR="00087A19" w:rsidRPr="00087A19">
        <w:rPr>
          <w:szCs w:val="26"/>
        </w:rPr>
        <w:t xml:space="preserve"> последн</w:t>
      </w:r>
      <w:r w:rsidR="00F330F6">
        <w:rPr>
          <w:szCs w:val="26"/>
        </w:rPr>
        <w:t>ем</w:t>
      </w:r>
      <w:r w:rsidR="00087A19" w:rsidRPr="00087A19">
        <w:rPr>
          <w:szCs w:val="26"/>
        </w:rPr>
        <w:t xml:space="preserve"> месяц</w:t>
      </w:r>
      <w:r w:rsidR="00F330F6">
        <w:rPr>
          <w:szCs w:val="26"/>
        </w:rPr>
        <w:t>е</w:t>
      </w:r>
      <w:r w:rsidR="00087A19" w:rsidRPr="00087A19">
        <w:rPr>
          <w:szCs w:val="26"/>
        </w:rPr>
        <w:t xml:space="preserve"> перед прекращением муниципальной службы, в котором у муниципального служащего имелись отработанные дни (в случае не установления указанной выплаты в соответствии с положениями об оплате труда применяется размер</w:t>
      </w:r>
      <w:r w:rsidR="00F330F6">
        <w:rPr>
          <w:szCs w:val="26"/>
        </w:rPr>
        <w:t xml:space="preserve"> (в </w:t>
      </w:r>
      <w:r w:rsidR="00F330F6" w:rsidRPr="00FE2419">
        <w:rPr>
          <w:szCs w:val="26"/>
        </w:rPr>
        <w:t>процент</w:t>
      </w:r>
      <w:r w:rsidR="00F330F6">
        <w:rPr>
          <w:szCs w:val="26"/>
        </w:rPr>
        <w:t>а</w:t>
      </w:r>
      <w:r w:rsidR="00F330F6" w:rsidRPr="00FE2419">
        <w:rPr>
          <w:szCs w:val="26"/>
        </w:rPr>
        <w:t>х</w:t>
      </w:r>
      <w:r w:rsidR="00F330F6">
        <w:rPr>
          <w:szCs w:val="26"/>
        </w:rPr>
        <w:t>) -</w:t>
      </w:r>
      <w:r w:rsidR="00087A19" w:rsidRPr="00087A19">
        <w:rPr>
          <w:szCs w:val="26"/>
        </w:rPr>
        <w:t xml:space="preserve"> 0);</w:t>
      </w:r>
    </w:p>
    <w:p w:rsidR="00087A19" w:rsidRDefault="00FE2419" w:rsidP="00FE2419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–</w:t>
      </w:r>
      <w:r w:rsidRPr="00FE2419">
        <w:rPr>
          <w:szCs w:val="26"/>
        </w:rPr>
        <w:t xml:space="preserve"> по виду выплаты, определенной подпунктом </w:t>
      </w:r>
      <w:r>
        <w:rPr>
          <w:szCs w:val="26"/>
        </w:rPr>
        <w:t>«</w:t>
      </w:r>
      <w:r w:rsidRPr="00FE2419">
        <w:rPr>
          <w:szCs w:val="26"/>
        </w:rPr>
        <w:t>е</w:t>
      </w:r>
      <w:r>
        <w:rPr>
          <w:szCs w:val="26"/>
        </w:rPr>
        <w:t>»</w:t>
      </w:r>
      <w:r w:rsidRPr="00FE2419">
        <w:rPr>
          <w:szCs w:val="26"/>
        </w:rPr>
        <w:t xml:space="preserve"> настоящего пункта, исходя из размеров выплат, указанных в подпунктах «а» - «д» настоящего пункта, определенных в соответствии с настоящим пунктом, процентного размера премии по итогам работы за месяц, установленного на месяц</w:t>
      </w:r>
      <w:r w:rsidR="00087A19">
        <w:rPr>
          <w:szCs w:val="26"/>
        </w:rPr>
        <w:t>,</w:t>
      </w:r>
      <w:r w:rsidR="00087A19" w:rsidRPr="00087A19">
        <w:t xml:space="preserve"> </w:t>
      </w:r>
      <w:r w:rsidR="00087A19" w:rsidRPr="00087A19">
        <w:rPr>
          <w:szCs w:val="26"/>
        </w:rPr>
        <w:t xml:space="preserve">предшествующий месяцу прекращения муниципальной службы, либо, в случае отсутствия в месяце, предшествующем месяцу прекращения муниципальной службы, отработанного времени, установленного на последний месяц перед прекращением муниципальной службы, в котором у муниципального служащего имелись отработанные дни, </w:t>
      </w:r>
      <w:r w:rsidR="00F330F6">
        <w:rPr>
          <w:szCs w:val="26"/>
        </w:rPr>
        <w:t>- </w:t>
      </w:r>
      <w:proofErr w:type="spellStart"/>
      <w:r w:rsidR="00087A19" w:rsidRPr="00087A19">
        <w:rPr>
          <w:szCs w:val="26"/>
        </w:rPr>
        <w:t>коэффицента</w:t>
      </w:r>
      <w:proofErr w:type="spellEnd"/>
      <w:r w:rsidR="00087A19" w:rsidRPr="00087A19">
        <w:rPr>
          <w:szCs w:val="26"/>
        </w:rPr>
        <w:t>, применяемого к ежемесячному денежному поощрению муниципального служащего, установленного (действующего) на месяц, предшествующий месяцу прекращения муниципальной службы, либо, в случае отсутствия в месяце, предшествующем месяцу прекращения муниципальной службы, отработанного времени, установленного</w:t>
      </w:r>
      <w:r w:rsidR="0029345F">
        <w:rPr>
          <w:szCs w:val="26"/>
        </w:rPr>
        <w:t xml:space="preserve"> (действующего) </w:t>
      </w:r>
      <w:r w:rsidR="00087A19" w:rsidRPr="00087A19">
        <w:rPr>
          <w:szCs w:val="26"/>
        </w:rPr>
        <w:t>на последний месяц перед прекращением муниципальной службы, в котором у муниципального служащего имелись отработанные дни, а также суммы увеличения ежемесячного денежного поощрения, предусмотренной положениями об оплате труда (без учета фактически отработанного времени).</w:t>
      </w:r>
    </w:p>
    <w:p w:rsidR="0029345F" w:rsidRPr="0029345F" w:rsidRDefault="0029345F" w:rsidP="0029345F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29345F">
        <w:rPr>
          <w:szCs w:val="26"/>
        </w:rPr>
        <w:t>–</w:t>
      </w:r>
      <w:r>
        <w:rPr>
          <w:szCs w:val="26"/>
        </w:rPr>
        <w:t xml:space="preserve"> </w:t>
      </w:r>
      <w:r w:rsidRPr="0029345F">
        <w:rPr>
          <w:szCs w:val="26"/>
        </w:rPr>
        <w:t xml:space="preserve">по видам выплат, определенных подпунктами </w:t>
      </w:r>
      <w:r>
        <w:rPr>
          <w:szCs w:val="26"/>
        </w:rPr>
        <w:t>«ж» - «и»</w:t>
      </w:r>
      <w:r w:rsidRPr="0029345F">
        <w:rPr>
          <w:szCs w:val="26"/>
        </w:rPr>
        <w:t xml:space="preserve"> настоящего пункта, в размере 1/12 от суммы начисленных выплат в течение 12 календарных месяцев, предшествующих дате увольнения.</w:t>
      </w:r>
    </w:p>
    <w:p w:rsidR="0029345F" w:rsidRDefault="00F330F6" w:rsidP="0029345F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В отношении</w:t>
      </w:r>
      <w:r w:rsidR="0029345F" w:rsidRPr="0029345F">
        <w:rPr>
          <w:szCs w:val="26"/>
        </w:rPr>
        <w:t xml:space="preserve"> всех</w:t>
      </w:r>
      <w:r>
        <w:rPr>
          <w:szCs w:val="26"/>
        </w:rPr>
        <w:t xml:space="preserve"> частей,</w:t>
      </w:r>
      <w:r w:rsidR="0029345F" w:rsidRPr="0029345F">
        <w:rPr>
          <w:szCs w:val="26"/>
        </w:rPr>
        <w:t xml:space="preserve"> составляющих месячно</w:t>
      </w:r>
      <w:r>
        <w:rPr>
          <w:szCs w:val="26"/>
        </w:rPr>
        <w:t>е</w:t>
      </w:r>
      <w:r w:rsidR="0029345F" w:rsidRPr="0029345F">
        <w:rPr>
          <w:szCs w:val="26"/>
        </w:rPr>
        <w:t xml:space="preserve"> денежно</w:t>
      </w:r>
      <w:r>
        <w:rPr>
          <w:szCs w:val="26"/>
        </w:rPr>
        <w:t>е</w:t>
      </w:r>
      <w:r w:rsidR="0029345F" w:rsidRPr="0029345F">
        <w:rPr>
          <w:szCs w:val="26"/>
        </w:rPr>
        <w:t xml:space="preserve"> содержани</w:t>
      </w:r>
      <w:r>
        <w:rPr>
          <w:szCs w:val="26"/>
        </w:rPr>
        <w:t>е</w:t>
      </w:r>
      <w:r w:rsidR="0029345F" w:rsidRPr="0029345F">
        <w:rPr>
          <w:szCs w:val="26"/>
        </w:rPr>
        <w:t xml:space="preserve"> муниципального служащего, указанных в подпунктах </w:t>
      </w:r>
      <w:r w:rsidR="0029345F">
        <w:rPr>
          <w:szCs w:val="26"/>
        </w:rPr>
        <w:t>«</w:t>
      </w:r>
      <w:r w:rsidR="0029345F" w:rsidRPr="0029345F">
        <w:rPr>
          <w:szCs w:val="26"/>
        </w:rPr>
        <w:t>а</w:t>
      </w:r>
      <w:r w:rsidR="0029345F">
        <w:rPr>
          <w:szCs w:val="26"/>
        </w:rPr>
        <w:t>»</w:t>
      </w:r>
      <w:r w:rsidR="0029345F" w:rsidRPr="0029345F">
        <w:rPr>
          <w:szCs w:val="26"/>
        </w:rPr>
        <w:t xml:space="preserve"> - </w:t>
      </w:r>
      <w:r w:rsidR="0029345F">
        <w:rPr>
          <w:szCs w:val="26"/>
        </w:rPr>
        <w:t>«</w:t>
      </w:r>
      <w:r w:rsidR="0029345F" w:rsidRPr="0029345F">
        <w:rPr>
          <w:szCs w:val="26"/>
        </w:rPr>
        <w:t>и</w:t>
      </w:r>
      <w:r w:rsidR="0029345F">
        <w:rPr>
          <w:szCs w:val="26"/>
        </w:rPr>
        <w:t>»</w:t>
      </w:r>
      <w:r w:rsidR="0029345F" w:rsidRPr="0029345F">
        <w:rPr>
          <w:szCs w:val="26"/>
        </w:rPr>
        <w:t xml:space="preserve"> настоящего пункта, применяется районный коэффициент, процентная надбавка к заработной плате за стаж работы в районах Крайнего Севера</w:t>
      </w:r>
      <w:r w:rsidR="0029345F">
        <w:rPr>
          <w:szCs w:val="26"/>
        </w:rPr>
        <w:t>.».</w:t>
      </w:r>
    </w:p>
    <w:p w:rsidR="00F86D2A" w:rsidRPr="00B456EE" w:rsidRDefault="00636734" w:rsidP="00F86D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56EE">
        <w:rPr>
          <w:rFonts w:ascii="Times New Roman" w:hAnsi="Times New Roman" w:cs="Times New Roman"/>
          <w:sz w:val="26"/>
          <w:szCs w:val="26"/>
        </w:rPr>
        <w:t>2</w:t>
      </w:r>
      <w:r w:rsidR="00F86D2A" w:rsidRPr="00B456EE">
        <w:rPr>
          <w:rFonts w:ascii="Times New Roman" w:hAnsi="Times New Roman" w:cs="Times New Roman"/>
          <w:sz w:val="26"/>
          <w:szCs w:val="26"/>
        </w:rPr>
        <w:t xml:space="preserve">. Опубликовать настоящее </w:t>
      </w:r>
      <w:r w:rsidR="00C137F9" w:rsidRPr="00B456EE">
        <w:rPr>
          <w:rFonts w:ascii="Times New Roman" w:hAnsi="Times New Roman" w:cs="Times New Roman"/>
          <w:sz w:val="26"/>
          <w:szCs w:val="26"/>
        </w:rPr>
        <w:t>п</w:t>
      </w:r>
      <w:r w:rsidR="00F86D2A" w:rsidRPr="00B456EE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B3630F" w:rsidRPr="004E0098" w:rsidRDefault="00B3630F" w:rsidP="00B3630F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eastAsiaTheme="minorHAnsi"/>
          <w:szCs w:val="26"/>
          <w:lang w:eastAsia="en-US"/>
        </w:rPr>
        <w:t xml:space="preserve">3. </w:t>
      </w:r>
      <w:r w:rsidRPr="005D7FC7">
        <w:rPr>
          <w:rFonts w:cs="Times New Roman"/>
          <w:szCs w:val="26"/>
        </w:rPr>
        <w:t>Настоящее постановление вступает в силу с</w:t>
      </w:r>
      <w:r w:rsidR="00680E49">
        <w:rPr>
          <w:rFonts w:cs="Times New Roman"/>
          <w:szCs w:val="26"/>
        </w:rPr>
        <w:t xml:space="preserve"> даты его подписания</w:t>
      </w:r>
      <w:r w:rsidR="000C190B">
        <w:rPr>
          <w:rFonts w:cs="Times New Roman"/>
          <w:szCs w:val="26"/>
        </w:rPr>
        <w:t>.</w:t>
      </w:r>
    </w:p>
    <w:p w:rsidR="00742A8C" w:rsidRDefault="00742A8C" w:rsidP="00742A8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</w:p>
    <w:p w:rsidR="00FF3C9E" w:rsidRPr="00592CB9" w:rsidRDefault="00FF3C9E" w:rsidP="00742A8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</w:p>
    <w:p w:rsidR="00236D37" w:rsidRPr="005D6938" w:rsidRDefault="00236D37" w:rsidP="00236D37">
      <w:pPr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236D37" w:rsidRPr="00E373A1" w:rsidRDefault="00087A19" w:rsidP="00B20492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236D37" w:rsidRPr="00E373A1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="00733A08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733A08">
        <w:rPr>
          <w:rFonts w:ascii="Times New Roman" w:hAnsi="Times New Roman" w:cs="Times New Roman"/>
          <w:sz w:val="26"/>
          <w:szCs w:val="26"/>
        </w:rPr>
        <w:tab/>
      </w:r>
      <w:r w:rsidR="00733A08">
        <w:rPr>
          <w:rFonts w:ascii="Times New Roman" w:hAnsi="Times New Roman" w:cs="Times New Roman"/>
          <w:sz w:val="26"/>
          <w:szCs w:val="26"/>
        </w:rPr>
        <w:tab/>
      </w:r>
      <w:r w:rsidR="00733A08">
        <w:rPr>
          <w:rFonts w:ascii="Times New Roman" w:hAnsi="Times New Roman" w:cs="Times New Roman"/>
          <w:sz w:val="26"/>
          <w:szCs w:val="26"/>
        </w:rPr>
        <w:tab/>
      </w:r>
      <w:r w:rsidR="00733A08">
        <w:rPr>
          <w:rFonts w:ascii="Times New Roman" w:hAnsi="Times New Roman" w:cs="Times New Roman"/>
          <w:sz w:val="26"/>
          <w:szCs w:val="26"/>
        </w:rPr>
        <w:tab/>
      </w:r>
      <w:r w:rsidR="00236D37" w:rsidRPr="00E373A1">
        <w:rPr>
          <w:rFonts w:ascii="Times New Roman" w:hAnsi="Times New Roman" w:cs="Times New Roman"/>
          <w:sz w:val="26"/>
          <w:szCs w:val="26"/>
        </w:rPr>
        <w:tab/>
      </w:r>
      <w:r w:rsidR="00B20492">
        <w:rPr>
          <w:rFonts w:ascii="Times New Roman" w:hAnsi="Times New Roman" w:cs="Times New Roman"/>
          <w:sz w:val="26"/>
          <w:szCs w:val="26"/>
        </w:rPr>
        <w:t xml:space="preserve"> </w:t>
      </w:r>
      <w:r w:rsidR="00236D37">
        <w:rPr>
          <w:rFonts w:ascii="Times New Roman" w:hAnsi="Times New Roman" w:cs="Times New Roman"/>
          <w:sz w:val="26"/>
          <w:szCs w:val="26"/>
        </w:rPr>
        <w:t xml:space="preserve">      </w:t>
      </w:r>
      <w:r w:rsidR="00733A08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  Н.А. Тимофеев</w:t>
      </w:r>
    </w:p>
    <w:p w:rsidR="006F6E25" w:rsidRDefault="006F6E25" w:rsidP="000B5434">
      <w:pPr>
        <w:rPr>
          <w:rFonts w:eastAsia="Times New Roman" w:cs="Times New Roman"/>
          <w:sz w:val="22"/>
        </w:rPr>
      </w:pPr>
    </w:p>
    <w:p w:rsidR="00C501A5" w:rsidRDefault="00C501A5" w:rsidP="000B5434">
      <w:pPr>
        <w:rPr>
          <w:rFonts w:eastAsia="Times New Roman" w:cs="Times New Roman"/>
          <w:sz w:val="22"/>
        </w:rPr>
      </w:pPr>
    </w:p>
    <w:p w:rsidR="00C501A5" w:rsidRDefault="00C501A5" w:rsidP="000B5434">
      <w:pPr>
        <w:rPr>
          <w:rFonts w:eastAsia="Times New Roman" w:cs="Times New Roman"/>
          <w:sz w:val="22"/>
        </w:rPr>
      </w:pPr>
    </w:p>
    <w:p w:rsidR="00C501A5" w:rsidRDefault="00C501A5" w:rsidP="000B5434">
      <w:pPr>
        <w:rPr>
          <w:rFonts w:eastAsia="Times New Roman" w:cs="Times New Roman"/>
          <w:sz w:val="22"/>
        </w:rPr>
      </w:pPr>
      <w:bookmarkStart w:id="0" w:name="_GoBack"/>
      <w:bookmarkEnd w:id="0"/>
    </w:p>
    <w:sectPr w:rsidR="00C501A5" w:rsidSect="000012CD">
      <w:headerReference w:type="even" r:id="rId9"/>
      <w:headerReference w:type="default" r:id="rId10"/>
      <w:pgSz w:w="11907" w:h="16840"/>
      <w:pgMar w:top="1134" w:right="850" w:bottom="567" w:left="1701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09D" w:rsidRDefault="006D409D" w:rsidP="0029696B">
      <w:r>
        <w:separator/>
      </w:r>
    </w:p>
  </w:endnote>
  <w:endnote w:type="continuationSeparator" w:id="0">
    <w:p w:rsidR="006D409D" w:rsidRDefault="006D409D" w:rsidP="0029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09D" w:rsidRDefault="006D409D" w:rsidP="0029696B">
      <w:r>
        <w:separator/>
      </w:r>
    </w:p>
  </w:footnote>
  <w:footnote w:type="continuationSeparator" w:id="0">
    <w:p w:rsidR="006D409D" w:rsidRDefault="006D409D" w:rsidP="00296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D32" w:rsidRDefault="008C0292" w:rsidP="00225D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21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5D32" w:rsidRDefault="006D409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D32" w:rsidRDefault="006D409D" w:rsidP="00964E7F">
    <w:pPr>
      <w:pStyle w:val="a3"/>
      <w:tabs>
        <w:tab w:val="clear" w:pos="4677"/>
        <w:tab w:val="clear" w:pos="9355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93035"/>
    <w:multiLevelType w:val="hybridMultilevel"/>
    <w:tmpl w:val="46AEF626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7440D"/>
    <w:multiLevelType w:val="hybridMultilevel"/>
    <w:tmpl w:val="072A1DB6"/>
    <w:lvl w:ilvl="0" w:tplc="CBA6540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C5B8D"/>
    <w:multiLevelType w:val="hybridMultilevel"/>
    <w:tmpl w:val="FD14ACF4"/>
    <w:lvl w:ilvl="0" w:tplc="7C08A424">
      <w:start w:val="1"/>
      <w:numFmt w:val="decimal"/>
      <w:lvlText w:val="%1."/>
      <w:lvlJc w:val="left"/>
      <w:pPr>
        <w:tabs>
          <w:tab w:val="num" w:pos="3441"/>
        </w:tabs>
        <w:ind w:left="3441" w:hanging="735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">
    <w:nsid w:val="24520B5C"/>
    <w:multiLevelType w:val="hybridMultilevel"/>
    <w:tmpl w:val="8F367F98"/>
    <w:lvl w:ilvl="0" w:tplc="7C08A424">
      <w:start w:val="1"/>
      <w:numFmt w:val="decimal"/>
      <w:lvlText w:val="%1."/>
      <w:lvlJc w:val="left"/>
      <w:pPr>
        <w:tabs>
          <w:tab w:val="num" w:pos="2088"/>
        </w:tabs>
        <w:ind w:left="2088" w:hanging="735"/>
      </w:pPr>
      <w:rPr>
        <w:rFonts w:ascii="Times New Roman" w:eastAsiaTheme="minorEastAsia" w:hAnsi="Times New Roman" w:cs="Times New Roman"/>
      </w:rPr>
    </w:lvl>
    <w:lvl w:ilvl="1" w:tplc="8BE0795C">
      <w:numFmt w:val="none"/>
      <w:lvlText w:val=""/>
      <w:lvlJc w:val="left"/>
      <w:pPr>
        <w:tabs>
          <w:tab w:val="num" w:pos="360"/>
        </w:tabs>
      </w:pPr>
    </w:lvl>
    <w:lvl w:ilvl="2" w:tplc="32C8967E">
      <w:numFmt w:val="none"/>
      <w:lvlText w:val=""/>
      <w:lvlJc w:val="left"/>
      <w:pPr>
        <w:tabs>
          <w:tab w:val="num" w:pos="360"/>
        </w:tabs>
      </w:pPr>
    </w:lvl>
    <w:lvl w:ilvl="3" w:tplc="00B2EDE0">
      <w:numFmt w:val="none"/>
      <w:lvlText w:val=""/>
      <w:lvlJc w:val="left"/>
      <w:pPr>
        <w:tabs>
          <w:tab w:val="num" w:pos="360"/>
        </w:tabs>
      </w:pPr>
    </w:lvl>
    <w:lvl w:ilvl="4" w:tplc="3CD6473A">
      <w:numFmt w:val="none"/>
      <w:lvlText w:val=""/>
      <w:lvlJc w:val="left"/>
      <w:pPr>
        <w:tabs>
          <w:tab w:val="num" w:pos="360"/>
        </w:tabs>
      </w:pPr>
    </w:lvl>
    <w:lvl w:ilvl="5" w:tplc="F8DCB188">
      <w:numFmt w:val="none"/>
      <w:lvlText w:val=""/>
      <w:lvlJc w:val="left"/>
      <w:pPr>
        <w:tabs>
          <w:tab w:val="num" w:pos="360"/>
        </w:tabs>
      </w:pPr>
    </w:lvl>
    <w:lvl w:ilvl="6" w:tplc="4574F6C6">
      <w:numFmt w:val="none"/>
      <w:lvlText w:val=""/>
      <w:lvlJc w:val="left"/>
      <w:pPr>
        <w:tabs>
          <w:tab w:val="num" w:pos="360"/>
        </w:tabs>
      </w:pPr>
    </w:lvl>
    <w:lvl w:ilvl="7" w:tplc="B28C4526">
      <w:numFmt w:val="none"/>
      <w:lvlText w:val=""/>
      <w:lvlJc w:val="left"/>
      <w:pPr>
        <w:tabs>
          <w:tab w:val="num" w:pos="360"/>
        </w:tabs>
      </w:pPr>
    </w:lvl>
    <w:lvl w:ilvl="8" w:tplc="38F6C706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51F1AAA"/>
    <w:multiLevelType w:val="hybridMultilevel"/>
    <w:tmpl w:val="385693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D1C2340"/>
    <w:multiLevelType w:val="hybridMultilevel"/>
    <w:tmpl w:val="F188782E"/>
    <w:lvl w:ilvl="0" w:tplc="EED042D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49C4751"/>
    <w:multiLevelType w:val="hybridMultilevel"/>
    <w:tmpl w:val="E266E722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F7039C"/>
    <w:multiLevelType w:val="hybridMultilevel"/>
    <w:tmpl w:val="7728CA48"/>
    <w:lvl w:ilvl="0" w:tplc="7026D964">
      <w:start w:val="3"/>
      <w:numFmt w:val="bullet"/>
      <w:lvlText w:val="–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9">
    <w:nsid w:val="6541299B"/>
    <w:multiLevelType w:val="multilevel"/>
    <w:tmpl w:val="582E74A0"/>
    <w:lvl w:ilvl="0">
      <w:start w:val="1"/>
      <w:numFmt w:val="decimal"/>
      <w:lvlText w:val="%1."/>
      <w:lvlJc w:val="left"/>
      <w:pPr>
        <w:ind w:left="2022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2" w:hanging="1800"/>
      </w:pPr>
      <w:rPr>
        <w:rFonts w:hint="default"/>
      </w:rPr>
    </w:lvl>
  </w:abstractNum>
  <w:abstractNum w:abstractNumId="10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6FC062FE"/>
    <w:multiLevelType w:val="hybridMultilevel"/>
    <w:tmpl w:val="EF1C8FF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14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7182F2A"/>
    <w:multiLevelType w:val="hybridMultilevel"/>
    <w:tmpl w:val="5932315E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E5137A4"/>
    <w:multiLevelType w:val="hybridMultilevel"/>
    <w:tmpl w:val="92B25448"/>
    <w:lvl w:ilvl="0" w:tplc="36B057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8"/>
  </w:num>
  <w:num w:numId="5">
    <w:abstractNumId w:val="16"/>
  </w:num>
  <w:num w:numId="6">
    <w:abstractNumId w:val="14"/>
  </w:num>
  <w:num w:numId="7">
    <w:abstractNumId w:val="17"/>
  </w:num>
  <w:num w:numId="8">
    <w:abstractNumId w:val="4"/>
  </w:num>
  <w:num w:numId="9">
    <w:abstractNumId w:val="3"/>
  </w:num>
  <w:num w:numId="10">
    <w:abstractNumId w:val="12"/>
  </w:num>
  <w:num w:numId="11">
    <w:abstractNumId w:val="6"/>
  </w:num>
  <w:num w:numId="12">
    <w:abstractNumId w:val="6"/>
  </w:num>
  <w:num w:numId="13">
    <w:abstractNumId w:val="15"/>
  </w:num>
  <w:num w:numId="14">
    <w:abstractNumId w:val="0"/>
  </w:num>
  <w:num w:numId="15">
    <w:abstractNumId w:val="2"/>
  </w:num>
  <w:num w:numId="16">
    <w:abstractNumId w:val="1"/>
  </w:num>
  <w:num w:numId="17">
    <w:abstractNumId w:val="9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012CD"/>
    <w:rsid w:val="00002B66"/>
    <w:rsid w:val="0000539C"/>
    <w:rsid w:val="00013B4A"/>
    <w:rsid w:val="0001731A"/>
    <w:rsid w:val="000219AC"/>
    <w:rsid w:val="00021E4A"/>
    <w:rsid w:val="000251C9"/>
    <w:rsid w:val="000324D8"/>
    <w:rsid w:val="0003271D"/>
    <w:rsid w:val="00037433"/>
    <w:rsid w:val="000432CC"/>
    <w:rsid w:val="0005226D"/>
    <w:rsid w:val="00053E00"/>
    <w:rsid w:val="000545F8"/>
    <w:rsid w:val="000551F8"/>
    <w:rsid w:val="00060564"/>
    <w:rsid w:val="000638C1"/>
    <w:rsid w:val="00063BAA"/>
    <w:rsid w:val="0006518A"/>
    <w:rsid w:val="00066130"/>
    <w:rsid w:val="00066479"/>
    <w:rsid w:val="000674F1"/>
    <w:rsid w:val="000716D8"/>
    <w:rsid w:val="000725E9"/>
    <w:rsid w:val="000769BB"/>
    <w:rsid w:val="00077A34"/>
    <w:rsid w:val="00083EBD"/>
    <w:rsid w:val="000853F6"/>
    <w:rsid w:val="0008596B"/>
    <w:rsid w:val="00086719"/>
    <w:rsid w:val="00086FCC"/>
    <w:rsid w:val="00087A19"/>
    <w:rsid w:val="000926F4"/>
    <w:rsid w:val="00092A60"/>
    <w:rsid w:val="0009595E"/>
    <w:rsid w:val="000A1B0D"/>
    <w:rsid w:val="000A29D1"/>
    <w:rsid w:val="000A59F0"/>
    <w:rsid w:val="000B03AD"/>
    <w:rsid w:val="000B307B"/>
    <w:rsid w:val="000B5434"/>
    <w:rsid w:val="000B75AD"/>
    <w:rsid w:val="000C0C95"/>
    <w:rsid w:val="000C190B"/>
    <w:rsid w:val="000C5E47"/>
    <w:rsid w:val="000D0EF4"/>
    <w:rsid w:val="000D1EDE"/>
    <w:rsid w:val="000D5864"/>
    <w:rsid w:val="000D5FE5"/>
    <w:rsid w:val="000E78E0"/>
    <w:rsid w:val="000F0A35"/>
    <w:rsid w:val="000F0EEA"/>
    <w:rsid w:val="000F2E08"/>
    <w:rsid w:val="000F39D5"/>
    <w:rsid w:val="000F51C4"/>
    <w:rsid w:val="000F6049"/>
    <w:rsid w:val="000F62CC"/>
    <w:rsid w:val="001019DB"/>
    <w:rsid w:val="00103E2E"/>
    <w:rsid w:val="0010455B"/>
    <w:rsid w:val="00106CFB"/>
    <w:rsid w:val="00107525"/>
    <w:rsid w:val="001108A7"/>
    <w:rsid w:val="001121C6"/>
    <w:rsid w:val="001262E4"/>
    <w:rsid w:val="0012771A"/>
    <w:rsid w:val="00131B7C"/>
    <w:rsid w:val="001323B7"/>
    <w:rsid w:val="00133A03"/>
    <w:rsid w:val="00133CD8"/>
    <w:rsid w:val="001342E7"/>
    <w:rsid w:val="00134324"/>
    <w:rsid w:val="00134EC6"/>
    <w:rsid w:val="00135807"/>
    <w:rsid w:val="00137B80"/>
    <w:rsid w:val="0014022E"/>
    <w:rsid w:val="00143BD5"/>
    <w:rsid w:val="00143D3D"/>
    <w:rsid w:val="00144495"/>
    <w:rsid w:val="0014517B"/>
    <w:rsid w:val="001456B4"/>
    <w:rsid w:val="00147D18"/>
    <w:rsid w:val="001500F7"/>
    <w:rsid w:val="001510B0"/>
    <w:rsid w:val="00151B79"/>
    <w:rsid w:val="001527BA"/>
    <w:rsid w:val="00153DC4"/>
    <w:rsid w:val="00154A14"/>
    <w:rsid w:val="0016202F"/>
    <w:rsid w:val="00164EF1"/>
    <w:rsid w:val="00166AFE"/>
    <w:rsid w:val="001673EB"/>
    <w:rsid w:val="00172A39"/>
    <w:rsid w:val="00174056"/>
    <w:rsid w:val="0017741F"/>
    <w:rsid w:val="001904EF"/>
    <w:rsid w:val="0019420E"/>
    <w:rsid w:val="0019478D"/>
    <w:rsid w:val="00194F9C"/>
    <w:rsid w:val="00195EBD"/>
    <w:rsid w:val="001979B6"/>
    <w:rsid w:val="001A4577"/>
    <w:rsid w:val="001A487B"/>
    <w:rsid w:val="001A5675"/>
    <w:rsid w:val="001A5E3C"/>
    <w:rsid w:val="001A5F57"/>
    <w:rsid w:val="001A6B5D"/>
    <w:rsid w:val="001A7C80"/>
    <w:rsid w:val="001A7EAF"/>
    <w:rsid w:val="001B3E31"/>
    <w:rsid w:val="001B5AAB"/>
    <w:rsid w:val="001B5CBD"/>
    <w:rsid w:val="001B6D65"/>
    <w:rsid w:val="001C0426"/>
    <w:rsid w:val="001C253F"/>
    <w:rsid w:val="001C4352"/>
    <w:rsid w:val="001D012D"/>
    <w:rsid w:val="001E0567"/>
    <w:rsid w:val="001E13A8"/>
    <w:rsid w:val="001E458B"/>
    <w:rsid w:val="001E4E39"/>
    <w:rsid w:val="001E5BE2"/>
    <w:rsid w:val="001E6322"/>
    <w:rsid w:val="001F15FB"/>
    <w:rsid w:val="001F2DC7"/>
    <w:rsid w:val="001F3C37"/>
    <w:rsid w:val="001F5399"/>
    <w:rsid w:val="00202439"/>
    <w:rsid w:val="002047AD"/>
    <w:rsid w:val="00205D2A"/>
    <w:rsid w:val="00213FA6"/>
    <w:rsid w:val="00215AAE"/>
    <w:rsid w:val="00220C50"/>
    <w:rsid w:val="0022197D"/>
    <w:rsid w:val="00223224"/>
    <w:rsid w:val="00223A88"/>
    <w:rsid w:val="00224A92"/>
    <w:rsid w:val="0022599A"/>
    <w:rsid w:val="00226738"/>
    <w:rsid w:val="00230A71"/>
    <w:rsid w:val="00232F3A"/>
    <w:rsid w:val="00233425"/>
    <w:rsid w:val="00233739"/>
    <w:rsid w:val="00236D37"/>
    <w:rsid w:val="00237648"/>
    <w:rsid w:val="00240CFA"/>
    <w:rsid w:val="00240EFD"/>
    <w:rsid w:val="0024457C"/>
    <w:rsid w:val="00244C6C"/>
    <w:rsid w:val="00246F00"/>
    <w:rsid w:val="0025003F"/>
    <w:rsid w:val="00251438"/>
    <w:rsid w:val="00253A59"/>
    <w:rsid w:val="00254723"/>
    <w:rsid w:val="0025596D"/>
    <w:rsid w:val="002561E0"/>
    <w:rsid w:val="00257059"/>
    <w:rsid w:val="002647C2"/>
    <w:rsid w:val="00266763"/>
    <w:rsid w:val="0026761E"/>
    <w:rsid w:val="00270930"/>
    <w:rsid w:val="0027258F"/>
    <w:rsid w:val="00280BB3"/>
    <w:rsid w:val="00281A0B"/>
    <w:rsid w:val="00281C82"/>
    <w:rsid w:val="002846E9"/>
    <w:rsid w:val="00286367"/>
    <w:rsid w:val="00287D93"/>
    <w:rsid w:val="00290218"/>
    <w:rsid w:val="0029345F"/>
    <w:rsid w:val="002963C2"/>
    <w:rsid w:val="0029696B"/>
    <w:rsid w:val="00297A58"/>
    <w:rsid w:val="00297B80"/>
    <w:rsid w:val="002B4A16"/>
    <w:rsid w:val="002B6B2F"/>
    <w:rsid w:val="002B734C"/>
    <w:rsid w:val="002C25DD"/>
    <w:rsid w:val="002C2780"/>
    <w:rsid w:val="002C3955"/>
    <w:rsid w:val="002C533F"/>
    <w:rsid w:val="002D1720"/>
    <w:rsid w:val="002D24C6"/>
    <w:rsid w:val="002D3BF1"/>
    <w:rsid w:val="002D505D"/>
    <w:rsid w:val="002D5074"/>
    <w:rsid w:val="002D5406"/>
    <w:rsid w:val="002D7724"/>
    <w:rsid w:val="002E412C"/>
    <w:rsid w:val="002E48D7"/>
    <w:rsid w:val="002E7AB7"/>
    <w:rsid w:val="002F190E"/>
    <w:rsid w:val="002F2625"/>
    <w:rsid w:val="002F787D"/>
    <w:rsid w:val="003035AB"/>
    <w:rsid w:val="0030502F"/>
    <w:rsid w:val="0030739D"/>
    <w:rsid w:val="00307663"/>
    <w:rsid w:val="00311AA6"/>
    <w:rsid w:val="00311F3E"/>
    <w:rsid w:val="00313DF7"/>
    <w:rsid w:val="0031463C"/>
    <w:rsid w:val="00314FB3"/>
    <w:rsid w:val="00316541"/>
    <w:rsid w:val="003170A2"/>
    <w:rsid w:val="00320EE6"/>
    <w:rsid w:val="0032113E"/>
    <w:rsid w:val="00321F11"/>
    <w:rsid w:val="00322017"/>
    <w:rsid w:val="00322360"/>
    <w:rsid w:val="00326062"/>
    <w:rsid w:val="0032690F"/>
    <w:rsid w:val="00326CFA"/>
    <w:rsid w:val="003318E7"/>
    <w:rsid w:val="00332075"/>
    <w:rsid w:val="00332620"/>
    <w:rsid w:val="00334646"/>
    <w:rsid w:val="00341A4C"/>
    <w:rsid w:val="0034303D"/>
    <w:rsid w:val="00343457"/>
    <w:rsid w:val="00343A07"/>
    <w:rsid w:val="003466E6"/>
    <w:rsid w:val="003511E2"/>
    <w:rsid w:val="0035559B"/>
    <w:rsid w:val="00364E7B"/>
    <w:rsid w:val="00365520"/>
    <w:rsid w:val="00365591"/>
    <w:rsid w:val="00366121"/>
    <w:rsid w:val="0036698B"/>
    <w:rsid w:val="00367D79"/>
    <w:rsid w:val="00370296"/>
    <w:rsid w:val="003704E1"/>
    <w:rsid w:val="0037061B"/>
    <w:rsid w:val="003778D4"/>
    <w:rsid w:val="00380B68"/>
    <w:rsid w:val="0038247C"/>
    <w:rsid w:val="0038316E"/>
    <w:rsid w:val="00384646"/>
    <w:rsid w:val="003874E9"/>
    <w:rsid w:val="00391ADF"/>
    <w:rsid w:val="0039229F"/>
    <w:rsid w:val="003923EC"/>
    <w:rsid w:val="00395AD4"/>
    <w:rsid w:val="0039674D"/>
    <w:rsid w:val="003A0498"/>
    <w:rsid w:val="003A13F8"/>
    <w:rsid w:val="003A21F4"/>
    <w:rsid w:val="003A2DFD"/>
    <w:rsid w:val="003A6732"/>
    <w:rsid w:val="003A6903"/>
    <w:rsid w:val="003B32BA"/>
    <w:rsid w:val="003B5366"/>
    <w:rsid w:val="003B5711"/>
    <w:rsid w:val="003B6642"/>
    <w:rsid w:val="003B7685"/>
    <w:rsid w:val="003C02BE"/>
    <w:rsid w:val="003C2CF8"/>
    <w:rsid w:val="003C786B"/>
    <w:rsid w:val="003D1BBD"/>
    <w:rsid w:val="003D1DBF"/>
    <w:rsid w:val="003D4A07"/>
    <w:rsid w:val="003D652F"/>
    <w:rsid w:val="003E11F7"/>
    <w:rsid w:val="003E2613"/>
    <w:rsid w:val="003E2A02"/>
    <w:rsid w:val="003E40E5"/>
    <w:rsid w:val="003E5F1D"/>
    <w:rsid w:val="003F1C84"/>
    <w:rsid w:val="003F1DF2"/>
    <w:rsid w:val="003F32A7"/>
    <w:rsid w:val="00400A6C"/>
    <w:rsid w:val="00401F11"/>
    <w:rsid w:val="00402163"/>
    <w:rsid w:val="004024E7"/>
    <w:rsid w:val="00403693"/>
    <w:rsid w:val="004074EC"/>
    <w:rsid w:val="00407B62"/>
    <w:rsid w:val="0041165C"/>
    <w:rsid w:val="0041491C"/>
    <w:rsid w:val="00415492"/>
    <w:rsid w:val="00416DAC"/>
    <w:rsid w:val="00420691"/>
    <w:rsid w:val="004211E4"/>
    <w:rsid w:val="004219E5"/>
    <w:rsid w:val="00421D4B"/>
    <w:rsid w:val="00425244"/>
    <w:rsid w:val="00426212"/>
    <w:rsid w:val="00432A8F"/>
    <w:rsid w:val="00432D8E"/>
    <w:rsid w:val="00432F50"/>
    <w:rsid w:val="0043572F"/>
    <w:rsid w:val="004359C2"/>
    <w:rsid w:val="00444FF9"/>
    <w:rsid w:val="00445331"/>
    <w:rsid w:val="00454295"/>
    <w:rsid w:val="0045508B"/>
    <w:rsid w:val="00455356"/>
    <w:rsid w:val="0046028F"/>
    <w:rsid w:val="00460877"/>
    <w:rsid w:val="004620EE"/>
    <w:rsid w:val="00463EC5"/>
    <w:rsid w:val="004648F2"/>
    <w:rsid w:val="00464A37"/>
    <w:rsid w:val="00465611"/>
    <w:rsid w:val="00466310"/>
    <w:rsid w:val="004722F7"/>
    <w:rsid w:val="00472598"/>
    <w:rsid w:val="004748B0"/>
    <w:rsid w:val="004751A5"/>
    <w:rsid w:val="0048013B"/>
    <w:rsid w:val="004818A3"/>
    <w:rsid w:val="0048474B"/>
    <w:rsid w:val="004878C2"/>
    <w:rsid w:val="00487B90"/>
    <w:rsid w:val="0049063D"/>
    <w:rsid w:val="004944CC"/>
    <w:rsid w:val="004948E3"/>
    <w:rsid w:val="004A3A46"/>
    <w:rsid w:val="004B05D8"/>
    <w:rsid w:val="004B0994"/>
    <w:rsid w:val="004B2115"/>
    <w:rsid w:val="004B2E78"/>
    <w:rsid w:val="004B660B"/>
    <w:rsid w:val="004C176C"/>
    <w:rsid w:val="004D00B1"/>
    <w:rsid w:val="004D2559"/>
    <w:rsid w:val="004D2DC7"/>
    <w:rsid w:val="004D4EC1"/>
    <w:rsid w:val="004E026B"/>
    <w:rsid w:val="004E0464"/>
    <w:rsid w:val="004E263F"/>
    <w:rsid w:val="004E3AD0"/>
    <w:rsid w:val="004E4B11"/>
    <w:rsid w:val="004F0D8B"/>
    <w:rsid w:val="004F2FB4"/>
    <w:rsid w:val="004F396E"/>
    <w:rsid w:val="004F59D0"/>
    <w:rsid w:val="004F7378"/>
    <w:rsid w:val="00500E6A"/>
    <w:rsid w:val="00501051"/>
    <w:rsid w:val="00501289"/>
    <w:rsid w:val="00506382"/>
    <w:rsid w:val="00507EE8"/>
    <w:rsid w:val="00510029"/>
    <w:rsid w:val="0051037C"/>
    <w:rsid w:val="0051220E"/>
    <w:rsid w:val="00512AAF"/>
    <w:rsid w:val="0051592A"/>
    <w:rsid w:val="005207C5"/>
    <w:rsid w:val="00522266"/>
    <w:rsid w:val="0052226F"/>
    <w:rsid w:val="00525C13"/>
    <w:rsid w:val="0052650C"/>
    <w:rsid w:val="00526FBC"/>
    <w:rsid w:val="0052763D"/>
    <w:rsid w:val="00527C60"/>
    <w:rsid w:val="005306A1"/>
    <w:rsid w:val="0053245F"/>
    <w:rsid w:val="00532534"/>
    <w:rsid w:val="00534293"/>
    <w:rsid w:val="005348B0"/>
    <w:rsid w:val="005412F9"/>
    <w:rsid w:val="00541FF2"/>
    <w:rsid w:val="0054619D"/>
    <w:rsid w:val="0054633E"/>
    <w:rsid w:val="00554E07"/>
    <w:rsid w:val="005567AE"/>
    <w:rsid w:val="00560250"/>
    <w:rsid w:val="00561549"/>
    <w:rsid w:val="00562883"/>
    <w:rsid w:val="00562F57"/>
    <w:rsid w:val="00564D69"/>
    <w:rsid w:val="00565060"/>
    <w:rsid w:val="00573ADF"/>
    <w:rsid w:val="005770D6"/>
    <w:rsid w:val="00585F57"/>
    <w:rsid w:val="00586827"/>
    <w:rsid w:val="00592CB9"/>
    <w:rsid w:val="00593390"/>
    <w:rsid w:val="005975E1"/>
    <w:rsid w:val="005A09A8"/>
    <w:rsid w:val="005A1D30"/>
    <w:rsid w:val="005A58AB"/>
    <w:rsid w:val="005B0CDB"/>
    <w:rsid w:val="005B2B87"/>
    <w:rsid w:val="005C43B9"/>
    <w:rsid w:val="005C70C7"/>
    <w:rsid w:val="005C761B"/>
    <w:rsid w:val="005D2291"/>
    <w:rsid w:val="005D3E33"/>
    <w:rsid w:val="005D553B"/>
    <w:rsid w:val="005D5F8F"/>
    <w:rsid w:val="005D6938"/>
    <w:rsid w:val="005D6CBE"/>
    <w:rsid w:val="005D6F90"/>
    <w:rsid w:val="005D782B"/>
    <w:rsid w:val="005E164F"/>
    <w:rsid w:val="005E37EA"/>
    <w:rsid w:val="005E3F64"/>
    <w:rsid w:val="005E6658"/>
    <w:rsid w:val="005E7C8D"/>
    <w:rsid w:val="005E7E27"/>
    <w:rsid w:val="005F1FD3"/>
    <w:rsid w:val="005F2277"/>
    <w:rsid w:val="005F2462"/>
    <w:rsid w:val="005F324C"/>
    <w:rsid w:val="005F4674"/>
    <w:rsid w:val="005F62DF"/>
    <w:rsid w:val="005F77BB"/>
    <w:rsid w:val="00602AE6"/>
    <w:rsid w:val="00604C43"/>
    <w:rsid w:val="00605068"/>
    <w:rsid w:val="00605C58"/>
    <w:rsid w:val="00610396"/>
    <w:rsid w:val="0061163C"/>
    <w:rsid w:val="0061313F"/>
    <w:rsid w:val="00614E1C"/>
    <w:rsid w:val="00620B34"/>
    <w:rsid w:val="00622115"/>
    <w:rsid w:val="006249DB"/>
    <w:rsid w:val="00625680"/>
    <w:rsid w:val="00625BD6"/>
    <w:rsid w:val="00627371"/>
    <w:rsid w:val="00633E59"/>
    <w:rsid w:val="00633F0F"/>
    <w:rsid w:val="00634FF7"/>
    <w:rsid w:val="00636734"/>
    <w:rsid w:val="00636BA6"/>
    <w:rsid w:val="00641C14"/>
    <w:rsid w:val="00645D38"/>
    <w:rsid w:val="00645DF9"/>
    <w:rsid w:val="00647E8D"/>
    <w:rsid w:val="00652D1C"/>
    <w:rsid w:val="006575D7"/>
    <w:rsid w:val="00662B21"/>
    <w:rsid w:val="00665F4A"/>
    <w:rsid w:val="00667E38"/>
    <w:rsid w:val="00671AF5"/>
    <w:rsid w:val="00675524"/>
    <w:rsid w:val="00677861"/>
    <w:rsid w:val="00680E49"/>
    <w:rsid w:val="006824D9"/>
    <w:rsid w:val="006923A5"/>
    <w:rsid w:val="00693095"/>
    <w:rsid w:val="00693D19"/>
    <w:rsid w:val="00693ED3"/>
    <w:rsid w:val="006951EE"/>
    <w:rsid w:val="0069539A"/>
    <w:rsid w:val="006A0251"/>
    <w:rsid w:val="006A2CDF"/>
    <w:rsid w:val="006A30EF"/>
    <w:rsid w:val="006A60DE"/>
    <w:rsid w:val="006A77E3"/>
    <w:rsid w:val="006B42E6"/>
    <w:rsid w:val="006C1D02"/>
    <w:rsid w:val="006C4AB1"/>
    <w:rsid w:val="006C64B7"/>
    <w:rsid w:val="006C6D12"/>
    <w:rsid w:val="006D3871"/>
    <w:rsid w:val="006D409D"/>
    <w:rsid w:val="006D68E0"/>
    <w:rsid w:val="006D7094"/>
    <w:rsid w:val="006D787A"/>
    <w:rsid w:val="006E6BBF"/>
    <w:rsid w:val="006F165D"/>
    <w:rsid w:val="006F4312"/>
    <w:rsid w:val="006F43DF"/>
    <w:rsid w:val="006F5BAB"/>
    <w:rsid w:val="006F6E25"/>
    <w:rsid w:val="006F6F1C"/>
    <w:rsid w:val="007005F4"/>
    <w:rsid w:val="00706481"/>
    <w:rsid w:val="00706493"/>
    <w:rsid w:val="007064A3"/>
    <w:rsid w:val="007064D7"/>
    <w:rsid w:val="00711BAC"/>
    <w:rsid w:val="00712B03"/>
    <w:rsid w:val="00713869"/>
    <w:rsid w:val="00715C09"/>
    <w:rsid w:val="00720E29"/>
    <w:rsid w:val="0072324F"/>
    <w:rsid w:val="00724397"/>
    <w:rsid w:val="00726436"/>
    <w:rsid w:val="00730A77"/>
    <w:rsid w:val="00731FD3"/>
    <w:rsid w:val="00732601"/>
    <w:rsid w:val="00733A08"/>
    <w:rsid w:val="007356B0"/>
    <w:rsid w:val="00737834"/>
    <w:rsid w:val="007401BD"/>
    <w:rsid w:val="007417DA"/>
    <w:rsid w:val="00742A8C"/>
    <w:rsid w:val="00746769"/>
    <w:rsid w:val="00751281"/>
    <w:rsid w:val="0075182F"/>
    <w:rsid w:val="0075539E"/>
    <w:rsid w:val="0075685B"/>
    <w:rsid w:val="00757160"/>
    <w:rsid w:val="00757F98"/>
    <w:rsid w:val="00763ED1"/>
    <w:rsid w:val="0076450E"/>
    <w:rsid w:val="007711D6"/>
    <w:rsid w:val="00773889"/>
    <w:rsid w:val="00773DD8"/>
    <w:rsid w:val="00777689"/>
    <w:rsid w:val="00780F6E"/>
    <w:rsid w:val="00781BFE"/>
    <w:rsid w:val="00783D0D"/>
    <w:rsid w:val="0078416E"/>
    <w:rsid w:val="00787519"/>
    <w:rsid w:val="00793696"/>
    <w:rsid w:val="00797D21"/>
    <w:rsid w:val="007A2C9A"/>
    <w:rsid w:val="007A3181"/>
    <w:rsid w:val="007B05B9"/>
    <w:rsid w:val="007B1A57"/>
    <w:rsid w:val="007B3879"/>
    <w:rsid w:val="007B3DCD"/>
    <w:rsid w:val="007B4FF1"/>
    <w:rsid w:val="007B5CEA"/>
    <w:rsid w:val="007B6305"/>
    <w:rsid w:val="007C394B"/>
    <w:rsid w:val="007C4D7C"/>
    <w:rsid w:val="007C5A8F"/>
    <w:rsid w:val="007C6DA8"/>
    <w:rsid w:val="007D1512"/>
    <w:rsid w:val="007D208A"/>
    <w:rsid w:val="007D4493"/>
    <w:rsid w:val="007D4DB2"/>
    <w:rsid w:val="007D503F"/>
    <w:rsid w:val="007E187C"/>
    <w:rsid w:val="007E53B4"/>
    <w:rsid w:val="007E5BF1"/>
    <w:rsid w:val="007F573F"/>
    <w:rsid w:val="007F5806"/>
    <w:rsid w:val="007F5F6E"/>
    <w:rsid w:val="007F6E78"/>
    <w:rsid w:val="007F74E1"/>
    <w:rsid w:val="00800F83"/>
    <w:rsid w:val="00802A99"/>
    <w:rsid w:val="00804933"/>
    <w:rsid w:val="00805F14"/>
    <w:rsid w:val="00806782"/>
    <w:rsid w:val="008078B6"/>
    <w:rsid w:val="008112D8"/>
    <w:rsid w:val="00815615"/>
    <w:rsid w:val="008161D4"/>
    <w:rsid w:val="00816A54"/>
    <w:rsid w:val="0082040D"/>
    <w:rsid w:val="00821843"/>
    <w:rsid w:val="00822C5D"/>
    <w:rsid w:val="00823B86"/>
    <w:rsid w:val="00825961"/>
    <w:rsid w:val="00826D19"/>
    <w:rsid w:val="00830A3E"/>
    <w:rsid w:val="008326E1"/>
    <w:rsid w:val="008353C0"/>
    <w:rsid w:val="00837F96"/>
    <w:rsid w:val="008402EC"/>
    <w:rsid w:val="00840CD2"/>
    <w:rsid w:val="0084106C"/>
    <w:rsid w:val="00841F82"/>
    <w:rsid w:val="00842530"/>
    <w:rsid w:val="00843F3B"/>
    <w:rsid w:val="008452F3"/>
    <w:rsid w:val="00845F15"/>
    <w:rsid w:val="00851DA3"/>
    <w:rsid w:val="00853FAA"/>
    <w:rsid w:val="00854C77"/>
    <w:rsid w:val="008564EB"/>
    <w:rsid w:val="0086072A"/>
    <w:rsid w:val="0086593A"/>
    <w:rsid w:val="00866AE4"/>
    <w:rsid w:val="0087055F"/>
    <w:rsid w:val="0087229A"/>
    <w:rsid w:val="00873BE6"/>
    <w:rsid w:val="00873C98"/>
    <w:rsid w:val="00890C21"/>
    <w:rsid w:val="00892746"/>
    <w:rsid w:val="00896F11"/>
    <w:rsid w:val="00897737"/>
    <w:rsid w:val="00897B7C"/>
    <w:rsid w:val="008A06C4"/>
    <w:rsid w:val="008A22E3"/>
    <w:rsid w:val="008A5D92"/>
    <w:rsid w:val="008A5F33"/>
    <w:rsid w:val="008A796A"/>
    <w:rsid w:val="008B0C31"/>
    <w:rsid w:val="008B3401"/>
    <w:rsid w:val="008B3B59"/>
    <w:rsid w:val="008B587D"/>
    <w:rsid w:val="008B6619"/>
    <w:rsid w:val="008C0292"/>
    <w:rsid w:val="008C143B"/>
    <w:rsid w:val="008C4FD0"/>
    <w:rsid w:val="008C5414"/>
    <w:rsid w:val="008C7469"/>
    <w:rsid w:val="008D0E01"/>
    <w:rsid w:val="008D10C4"/>
    <w:rsid w:val="008D2361"/>
    <w:rsid w:val="008E05A3"/>
    <w:rsid w:val="008E4C21"/>
    <w:rsid w:val="008E4D28"/>
    <w:rsid w:val="008E55CD"/>
    <w:rsid w:val="008E560E"/>
    <w:rsid w:val="008E7D31"/>
    <w:rsid w:val="008F033C"/>
    <w:rsid w:val="008F3AE2"/>
    <w:rsid w:val="008F3E07"/>
    <w:rsid w:val="008F5C4A"/>
    <w:rsid w:val="00900DA5"/>
    <w:rsid w:val="00900DED"/>
    <w:rsid w:val="0090368E"/>
    <w:rsid w:val="00903C94"/>
    <w:rsid w:val="00903E94"/>
    <w:rsid w:val="009047D9"/>
    <w:rsid w:val="009060A8"/>
    <w:rsid w:val="00907281"/>
    <w:rsid w:val="0090740F"/>
    <w:rsid w:val="00911695"/>
    <w:rsid w:val="009119DB"/>
    <w:rsid w:val="00920163"/>
    <w:rsid w:val="00922406"/>
    <w:rsid w:val="00922EFC"/>
    <w:rsid w:val="00923290"/>
    <w:rsid w:val="00924793"/>
    <w:rsid w:val="00924A88"/>
    <w:rsid w:val="009267D6"/>
    <w:rsid w:val="00926A28"/>
    <w:rsid w:val="009278D0"/>
    <w:rsid w:val="00930652"/>
    <w:rsid w:val="0093248D"/>
    <w:rsid w:val="00933913"/>
    <w:rsid w:val="009405F2"/>
    <w:rsid w:val="00940D8E"/>
    <w:rsid w:val="00942F08"/>
    <w:rsid w:val="009438BB"/>
    <w:rsid w:val="00950F1E"/>
    <w:rsid w:val="009521DA"/>
    <w:rsid w:val="00954E4D"/>
    <w:rsid w:val="009568EB"/>
    <w:rsid w:val="0095716A"/>
    <w:rsid w:val="009602C3"/>
    <w:rsid w:val="00961279"/>
    <w:rsid w:val="00961532"/>
    <w:rsid w:val="009640C8"/>
    <w:rsid w:val="00964E7F"/>
    <w:rsid w:val="00966AC5"/>
    <w:rsid w:val="00966C72"/>
    <w:rsid w:val="00967071"/>
    <w:rsid w:val="009673C2"/>
    <w:rsid w:val="009676C3"/>
    <w:rsid w:val="00967D12"/>
    <w:rsid w:val="009704F5"/>
    <w:rsid w:val="0097246A"/>
    <w:rsid w:val="00975CAC"/>
    <w:rsid w:val="00977CE3"/>
    <w:rsid w:val="009809A8"/>
    <w:rsid w:val="00984FE3"/>
    <w:rsid w:val="0098677C"/>
    <w:rsid w:val="00991021"/>
    <w:rsid w:val="00991296"/>
    <w:rsid w:val="00993374"/>
    <w:rsid w:val="00993B94"/>
    <w:rsid w:val="00997594"/>
    <w:rsid w:val="009978C9"/>
    <w:rsid w:val="009A070A"/>
    <w:rsid w:val="009A0DF8"/>
    <w:rsid w:val="009A0E15"/>
    <w:rsid w:val="009A392B"/>
    <w:rsid w:val="009A642B"/>
    <w:rsid w:val="009B47B7"/>
    <w:rsid w:val="009B7E7F"/>
    <w:rsid w:val="009C158C"/>
    <w:rsid w:val="009C42AA"/>
    <w:rsid w:val="009C6260"/>
    <w:rsid w:val="009C6269"/>
    <w:rsid w:val="009D064E"/>
    <w:rsid w:val="009D3A5C"/>
    <w:rsid w:val="009D3AC6"/>
    <w:rsid w:val="009D41FF"/>
    <w:rsid w:val="009D522C"/>
    <w:rsid w:val="009D6D04"/>
    <w:rsid w:val="009E1BD9"/>
    <w:rsid w:val="009E2CCC"/>
    <w:rsid w:val="009E5EBD"/>
    <w:rsid w:val="009F4F7C"/>
    <w:rsid w:val="009F5372"/>
    <w:rsid w:val="00A00263"/>
    <w:rsid w:val="00A0223E"/>
    <w:rsid w:val="00A0351D"/>
    <w:rsid w:val="00A0378B"/>
    <w:rsid w:val="00A038D2"/>
    <w:rsid w:val="00A04E73"/>
    <w:rsid w:val="00A067CB"/>
    <w:rsid w:val="00A06DD4"/>
    <w:rsid w:val="00A071D8"/>
    <w:rsid w:val="00A07FEB"/>
    <w:rsid w:val="00A107BF"/>
    <w:rsid w:val="00A10A16"/>
    <w:rsid w:val="00A14CE6"/>
    <w:rsid w:val="00A1518C"/>
    <w:rsid w:val="00A1773F"/>
    <w:rsid w:val="00A17E6F"/>
    <w:rsid w:val="00A21461"/>
    <w:rsid w:val="00A21EB3"/>
    <w:rsid w:val="00A35E7F"/>
    <w:rsid w:val="00A40172"/>
    <w:rsid w:val="00A416CE"/>
    <w:rsid w:val="00A4387B"/>
    <w:rsid w:val="00A44BBE"/>
    <w:rsid w:val="00A5069A"/>
    <w:rsid w:val="00A50FEA"/>
    <w:rsid w:val="00A54D71"/>
    <w:rsid w:val="00A54DBF"/>
    <w:rsid w:val="00A63136"/>
    <w:rsid w:val="00A6431C"/>
    <w:rsid w:val="00A64CE3"/>
    <w:rsid w:val="00A66AEC"/>
    <w:rsid w:val="00A674E5"/>
    <w:rsid w:val="00A7490E"/>
    <w:rsid w:val="00A77723"/>
    <w:rsid w:val="00A800C3"/>
    <w:rsid w:val="00A80D66"/>
    <w:rsid w:val="00A84E94"/>
    <w:rsid w:val="00A878EC"/>
    <w:rsid w:val="00A903F4"/>
    <w:rsid w:val="00A907DC"/>
    <w:rsid w:val="00A94394"/>
    <w:rsid w:val="00A950BD"/>
    <w:rsid w:val="00A952A0"/>
    <w:rsid w:val="00A9768F"/>
    <w:rsid w:val="00AA0385"/>
    <w:rsid w:val="00AB134A"/>
    <w:rsid w:val="00AB4A3F"/>
    <w:rsid w:val="00AB4D54"/>
    <w:rsid w:val="00AC3BF4"/>
    <w:rsid w:val="00AD07B5"/>
    <w:rsid w:val="00AD20CE"/>
    <w:rsid w:val="00AD4101"/>
    <w:rsid w:val="00AD56ED"/>
    <w:rsid w:val="00AD7A16"/>
    <w:rsid w:val="00AE3B5B"/>
    <w:rsid w:val="00AF0536"/>
    <w:rsid w:val="00AF069E"/>
    <w:rsid w:val="00AF0F6D"/>
    <w:rsid w:val="00AF1715"/>
    <w:rsid w:val="00AF1C9E"/>
    <w:rsid w:val="00AF3D4A"/>
    <w:rsid w:val="00AF4386"/>
    <w:rsid w:val="00AF4E30"/>
    <w:rsid w:val="00AF7954"/>
    <w:rsid w:val="00AF7E8C"/>
    <w:rsid w:val="00B02FF6"/>
    <w:rsid w:val="00B036C2"/>
    <w:rsid w:val="00B049EC"/>
    <w:rsid w:val="00B06229"/>
    <w:rsid w:val="00B10B61"/>
    <w:rsid w:val="00B112BB"/>
    <w:rsid w:val="00B11AC8"/>
    <w:rsid w:val="00B122B3"/>
    <w:rsid w:val="00B13E29"/>
    <w:rsid w:val="00B161B9"/>
    <w:rsid w:val="00B17844"/>
    <w:rsid w:val="00B20492"/>
    <w:rsid w:val="00B23DC4"/>
    <w:rsid w:val="00B268EE"/>
    <w:rsid w:val="00B30D86"/>
    <w:rsid w:val="00B3630F"/>
    <w:rsid w:val="00B3646A"/>
    <w:rsid w:val="00B36B29"/>
    <w:rsid w:val="00B37FE8"/>
    <w:rsid w:val="00B442A8"/>
    <w:rsid w:val="00B456EE"/>
    <w:rsid w:val="00B45C34"/>
    <w:rsid w:val="00B4780A"/>
    <w:rsid w:val="00B5058A"/>
    <w:rsid w:val="00B5240C"/>
    <w:rsid w:val="00B524BB"/>
    <w:rsid w:val="00B53B91"/>
    <w:rsid w:val="00B54AE5"/>
    <w:rsid w:val="00B55C9C"/>
    <w:rsid w:val="00B56541"/>
    <w:rsid w:val="00B60107"/>
    <w:rsid w:val="00B618ED"/>
    <w:rsid w:val="00B64EDB"/>
    <w:rsid w:val="00B6532C"/>
    <w:rsid w:val="00B65DFA"/>
    <w:rsid w:val="00B7012D"/>
    <w:rsid w:val="00B72B06"/>
    <w:rsid w:val="00B7718A"/>
    <w:rsid w:val="00B800EB"/>
    <w:rsid w:val="00B80B4A"/>
    <w:rsid w:val="00B80F0F"/>
    <w:rsid w:val="00B85825"/>
    <w:rsid w:val="00B91C7A"/>
    <w:rsid w:val="00B93EE2"/>
    <w:rsid w:val="00B94859"/>
    <w:rsid w:val="00B96E79"/>
    <w:rsid w:val="00B97002"/>
    <w:rsid w:val="00BA2326"/>
    <w:rsid w:val="00BA3562"/>
    <w:rsid w:val="00BB02D5"/>
    <w:rsid w:val="00BB143A"/>
    <w:rsid w:val="00BB6648"/>
    <w:rsid w:val="00BB705F"/>
    <w:rsid w:val="00BC187A"/>
    <w:rsid w:val="00BC2AD4"/>
    <w:rsid w:val="00BC3DA5"/>
    <w:rsid w:val="00BC7BAD"/>
    <w:rsid w:val="00BD14B0"/>
    <w:rsid w:val="00BD16BC"/>
    <w:rsid w:val="00BD46D7"/>
    <w:rsid w:val="00BD69E8"/>
    <w:rsid w:val="00BE15DE"/>
    <w:rsid w:val="00BE33F7"/>
    <w:rsid w:val="00BF12C4"/>
    <w:rsid w:val="00BF3809"/>
    <w:rsid w:val="00BF38A0"/>
    <w:rsid w:val="00BF50B1"/>
    <w:rsid w:val="00BF52AB"/>
    <w:rsid w:val="00BF79C5"/>
    <w:rsid w:val="00C03017"/>
    <w:rsid w:val="00C03153"/>
    <w:rsid w:val="00C054B8"/>
    <w:rsid w:val="00C059BD"/>
    <w:rsid w:val="00C06104"/>
    <w:rsid w:val="00C1267D"/>
    <w:rsid w:val="00C135FD"/>
    <w:rsid w:val="00C137F9"/>
    <w:rsid w:val="00C14E74"/>
    <w:rsid w:val="00C1508E"/>
    <w:rsid w:val="00C161FD"/>
    <w:rsid w:val="00C20638"/>
    <w:rsid w:val="00C21280"/>
    <w:rsid w:val="00C2192D"/>
    <w:rsid w:val="00C22D18"/>
    <w:rsid w:val="00C247D9"/>
    <w:rsid w:val="00C276D7"/>
    <w:rsid w:val="00C30FDA"/>
    <w:rsid w:val="00C31EA2"/>
    <w:rsid w:val="00C335D6"/>
    <w:rsid w:val="00C33ACC"/>
    <w:rsid w:val="00C43275"/>
    <w:rsid w:val="00C50088"/>
    <w:rsid w:val="00C501A5"/>
    <w:rsid w:val="00C5461A"/>
    <w:rsid w:val="00C55162"/>
    <w:rsid w:val="00C61F96"/>
    <w:rsid w:val="00C62AD9"/>
    <w:rsid w:val="00C63D50"/>
    <w:rsid w:val="00C7459C"/>
    <w:rsid w:val="00C8011A"/>
    <w:rsid w:val="00C8614F"/>
    <w:rsid w:val="00C863D8"/>
    <w:rsid w:val="00C86C50"/>
    <w:rsid w:val="00C8791B"/>
    <w:rsid w:val="00C90015"/>
    <w:rsid w:val="00CA04C0"/>
    <w:rsid w:val="00CA0B7E"/>
    <w:rsid w:val="00CA19BF"/>
    <w:rsid w:val="00CA2619"/>
    <w:rsid w:val="00CA2D3A"/>
    <w:rsid w:val="00CA43B7"/>
    <w:rsid w:val="00CA5372"/>
    <w:rsid w:val="00CA629B"/>
    <w:rsid w:val="00CB1F73"/>
    <w:rsid w:val="00CB23C8"/>
    <w:rsid w:val="00CB2799"/>
    <w:rsid w:val="00CB66F5"/>
    <w:rsid w:val="00CB7BA0"/>
    <w:rsid w:val="00CC0AD4"/>
    <w:rsid w:val="00CC1515"/>
    <w:rsid w:val="00CC297D"/>
    <w:rsid w:val="00CC5604"/>
    <w:rsid w:val="00CC6CF4"/>
    <w:rsid w:val="00CD16E9"/>
    <w:rsid w:val="00CD5DA4"/>
    <w:rsid w:val="00CE1F32"/>
    <w:rsid w:val="00CE7B24"/>
    <w:rsid w:val="00CF1CE9"/>
    <w:rsid w:val="00CF4201"/>
    <w:rsid w:val="00CF620F"/>
    <w:rsid w:val="00CF724F"/>
    <w:rsid w:val="00D009D0"/>
    <w:rsid w:val="00D10408"/>
    <w:rsid w:val="00D11DB3"/>
    <w:rsid w:val="00D12DFB"/>
    <w:rsid w:val="00D130EB"/>
    <w:rsid w:val="00D14AC1"/>
    <w:rsid w:val="00D14B9B"/>
    <w:rsid w:val="00D206C6"/>
    <w:rsid w:val="00D2308F"/>
    <w:rsid w:val="00D23163"/>
    <w:rsid w:val="00D23CF7"/>
    <w:rsid w:val="00D25716"/>
    <w:rsid w:val="00D25C91"/>
    <w:rsid w:val="00D304BB"/>
    <w:rsid w:val="00D3430B"/>
    <w:rsid w:val="00D43181"/>
    <w:rsid w:val="00D43215"/>
    <w:rsid w:val="00D43619"/>
    <w:rsid w:val="00D4415C"/>
    <w:rsid w:val="00D46239"/>
    <w:rsid w:val="00D46407"/>
    <w:rsid w:val="00D504E6"/>
    <w:rsid w:val="00D505E7"/>
    <w:rsid w:val="00D507B8"/>
    <w:rsid w:val="00D52BC9"/>
    <w:rsid w:val="00D53818"/>
    <w:rsid w:val="00D5777A"/>
    <w:rsid w:val="00D57F33"/>
    <w:rsid w:val="00D60FD8"/>
    <w:rsid w:val="00D64946"/>
    <w:rsid w:val="00D64F0E"/>
    <w:rsid w:val="00D6547A"/>
    <w:rsid w:val="00D6759B"/>
    <w:rsid w:val="00D711DD"/>
    <w:rsid w:val="00D76653"/>
    <w:rsid w:val="00D7798E"/>
    <w:rsid w:val="00D86EC1"/>
    <w:rsid w:val="00D87EBD"/>
    <w:rsid w:val="00D905A4"/>
    <w:rsid w:val="00D91292"/>
    <w:rsid w:val="00D9384A"/>
    <w:rsid w:val="00D94233"/>
    <w:rsid w:val="00D944C7"/>
    <w:rsid w:val="00D953DD"/>
    <w:rsid w:val="00D95D94"/>
    <w:rsid w:val="00DA4032"/>
    <w:rsid w:val="00DA4507"/>
    <w:rsid w:val="00DA6A32"/>
    <w:rsid w:val="00DA6D57"/>
    <w:rsid w:val="00DA76D4"/>
    <w:rsid w:val="00DB0713"/>
    <w:rsid w:val="00DB0DF3"/>
    <w:rsid w:val="00DB209F"/>
    <w:rsid w:val="00DB3277"/>
    <w:rsid w:val="00DB6F4A"/>
    <w:rsid w:val="00DC0451"/>
    <w:rsid w:val="00DC6661"/>
    <w:rsid w:val="00DC7CF1"/>
    <w:rsid w:val="00DD01AB"/>
    <w:rsid w:val="00DD259E"/>
    <w:rsid w:val="00DD6C44"/>
    <w:rsid w:val="00DD7054"/>
    <w:rsid w:val="00DD7A01"/>
    <w:rsid w:val="00DE117A"/>
    <w:rsid w:val="00DE2394"/>
    <w:rsid w:val="00DE5835"/>
    <w:rsid w:val="00DF301E"/>
    <w:rsid w:val="00DF6648"/>
    <w:rsid w:val="00E03F3B"/>
    <w:rsid w:val="00E04A55"/>
    <w:rsid w:val="00E07B74"/>
    <w:rsid w:val="00E10B44"/>
    <w:rsid w:val="00E10E15"/>
    <w:rsid w:val="00E11781"/>
    <w:rsid w:val="00E11F32"/>
    <w:rsid w:val="00E200B6"/>
    <w:rsid w:val="00E22A3A"/>
    <w:rsid w:val="00E23152"/>
    <w:rsid w:val="00E23200"/>
    <w:rsid w:val="00E24A58"/>
    <w:rsid w:val="00E251E0"/>
    <w:rsid w:val="00E25340"/>
    <w:rsid w:val="00E3323A"/>
    <w:rsid w:val="00E355A6"/>
    <w:rsid w:val="00E35DA4"/>
    <w:rsid w:val="00E368E3"/>
    <w:rsid w:val="00E400D6"/>
    <w:rsid w:val="00E422D0"/>
    <w:rsid w:val="00E42792"/>
    <w:rsid w:val="00E472EE"/>
    <w:rsid w:val="00E551FD"/>
    <w:rsid w:val="00E5548A"/>
    <w:rsid w:val="00E57565"/>
    <w:rsid w:val="00E57D88"/>
    <w:rsid w:val="00E63D76"/>
    <w:rsid w:val="00E66958"/>
    <w:rsid w:val="00E675DD"/>
    <w:rsid w:val="00E70910"/>
    <w:rsid w:val="00E71B73"/>
    <w:rsid w:val="00E72C4A"/>
    <w:rsid w:val="00E7411E"/>
    <w:rsid w:val="00E74CE6"/>
    <w:rsid w:val="00E75A54"/>
    <w:rsid w:val="00E763B0"/>
    <w:rsid w:val="00E769DC"/>
    <w:rsid w:val="00E824BC"/>
    <w:rsid w:val="00E84C39"/>
    <w:rsid w:val="00E871D7"/>
    <w:rsid w:val="00E90101"/>
    <w:rsid w:val="00E9230A"/>
    <w:rsid w:val="00E92FE5"/>
    <w:rsid w:val="00E94B73"/>
    <w:rsid w:val="00E977FF"/>
    <w:rsid w:val="00EA06FF"/>
    <w:rsid w:val="00EA32E6"/>
    <w:rsid w:val="00EA3867"/>
    <w:rsid w:val="00EA5B15"/>
    <w:rsid w:val="00EB0634"/>
    <w:rsid w:val="00EB42B5"/>
    <w:rsid w:val="00EB6637"/>
    <w:rsid w:val="00EB6DDE"/>
    <w:rsid w:val="00EC1A2D"/>
    <w:rsid w:val="00EC263B"/>
    <w:rsid w:val="00ED2261"/>
    <w:rsid w:val="00ED22D8"/>
    <w:rsid w:val="00ED262F"/>
    <w:rsid w:val="00ED38F2"/>
    <w:rsid w:val="00EE0DB1"/>
    <w:rsid w:val="00EE3A7B"/>
    <w:rsid w:val="00EE4E09"/>
    <w:rsid w:val="00EE5D66"/>
    <w:rsid w:val="00EE5DE3"/>
    <w:rsid w:val="00EE5F24"/>
    <w:rsid w:val="00EE6C20"/>
    <w:rsid w:val="00EF2792"/>
    <w:rsid w:val="00EF4561"/>
    <w:rsid w:val="00F01F4A"/>
    <w:rsid w:val="00F03F43"/>
    <w:rsid w:val="00F06168"/>
    <w:rsid w:val="00F12577"/>
    <w:rsid w:val="00F12D7C"/>
    <w:rsid w:val="00F1480B"/>
    <w:rsid w:val="00F15C25"/>
    <w:rsid w:val="00F170FE"/>
    <w:rsid w:val="00F2037B"/>
    <w:rsid w:val="00F23A01"/>
    <w:rsid w:val="00F2559E"/>
    <w:rsid w:val="00F27544"/>
    <w:rsid w:val="00F330F6"/>
    <w:rsid w:val="00F3372B"/>
    <w:rsid w:val="00F35D8B"/>
    <w:rsid w:val="00F36F62"/>
    <w:rsid w:val="00F372DB"/>
    <w:rsid w:val="00F408E1"/>
    <w:rsid w:val="00F40C95"/>
    <w:rsid w:val="00F40E0E"/>
    <w:rsid w:val="00F42894"/>
    <w:rsid w:val="00F4335A"/>
    <w:rsid w:val="00F44074"/>
    <w:rsid w:val="00F45769"/>
    <w:rsid w:val="00F50F3B"/>
    <w:rsid w:val="00F54856"/>
    <w:rsid w:val="00F5502A"/>
    <w:rsid w:val="00F60153"/>
    <w:rsid w:val="00F60BDF"/>
    <w:rsid w:val="00F6231C"/>
    <w:rsid w:val="00F6480E"/>
    <w:rsid w:val="00F67854"/>
    <w:rsid w:val="00F71047"/>
    <w:rsid w:val="00F73731"/>
    <w:rsid w:val="00F76946"/>
    <w:rsid w:val="00F77078"/>
    <w:rsid w:val="00F85562"/>
    <w:rsid w:val="00F868C9"/>
    <w:rsid w:val="00F86D2A"/>
    <w:rsid w:val="00F87A71"/>
    <w:rsid w:val="00F92045"/>
    <w:rsid w:val="00F96DC5"/>
    <w:rsid w:val="00F9732A"/>
    <w:rsid w:val="00FA2024"/>
    <w:rsid w:val="00FA531A"/>
    <w:rsid w:val="00FA63CE"/>
    <w:rsid w:val="00FA7254"/>
    <w:rsid w:val="00FB3D38"/>
    <w:rsid w:val="00FB6121"/>
    <w:rsid w:val="00FB7485"/>
    <w:rsid w:val="00FC6824"/>
    <w:rsid w:val="00FC6D9F"/>
    <w:rsid w:val="00FC7C32"/>
    <w:rsid w:val="00FD07A5"/>
    <w:rsid w:val="00FD5795"/>
    <w:rsid w:val="00FD5C51"/>
    <w:rsid w:val="00FE00F9"/>
    <w:rsid w:val="00FE199E"/>
    <w:rsid w:val="00FE1E97"/>
    <w:rsid w:val="00FE2419"/>
    <w:rsid w:val="00FE3BC7"/>
    <w:rsid w:val="00FE4B2B"/>
    <w:rsid w:val="00FE739C"/>
    <w:rsid w:val="00FF1F7A"/>
    <w:rsid w:val="00FF3C9E"/>
    <w:rsid w:val="00FF61A5"/>
    <w:rsid w:val="00FF6556"/>
    <w:rsid w:val="00FF7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94FEE5-E499-48CB-9DD3-1C2B583EE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BAA"/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</w:pPr>
    <w:rPr>
      <w:rFonts w:eastAsia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</w:pPr>
    <w:rPr>
      <w:rFonts w:eastAsia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</w:pPr>
    <w:rPr>
      <w:rFonts w:eastAsia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eastAsia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jc w:val="both"/>
    </w:pPr>
    <w:rPr>
      <w:rFonts w:eastAsia="Times New Roman" w:cs="Times New Roman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/>
      <w:ind w:left="283"/>
    </w:pPr>
    <w:rPr>
      <w:rFonts w:eastAsia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jc w:val="center"/>
    </w:pPr>
    <w:rPr>
      <w:rFonts w:eastAsia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eastAsia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ind w:left="-57" w:right="-57"/>
      <w:jc w:val="center"/>
    </w:pPr>
    <w:rPr>
      <w:rFonts w:eastAsia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769D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jc w:val="center"/>
    </w:pPr>
    <w:rPr>
      <w:rFonts w:eastAsia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B524BB"/>
    <w:pPr>
      <w:ind w:left="720"/>
      <w:contextualSpacing/>
    </w:pPr>
  </w:style>
  <w:style w:type="paragraph" w:styleId="af9">
    <w:name w:val="No Spacing"/>
    <w:uiPriority w:val="1"/>
    <w:qFormat/>
    <w:rsid w:val="00FA531A"/>
  </w:style>
  <w:style w:type="paragraph" w:customStyle="1" w:styleId="ConsPlusNonformat">
    <w:name w:val="ConsPlusNonformat"/>
    <w:uiPriority w:val="99"/>
    <w:rsid w:val="00993B94"/>
    <w:pPr>
      <w:autoSpaceDE w:val="0"/>
      <w:autoSpaceDN w:val="0"/>
      <w:adjustRightInd w:val="0"/>
    </w:pPr>
    <w:rPr>
      <w:rFonts w:ascii="Courier New" w:eastAsiaTheme="minorHAnsi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7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55B0D-BB5B-4D8A-AE1A-DA34B97B2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3</cp:revision>
  <cp:lastPrinted>2024-03-28T03:15:00Z</cp:lastPrinted>
  <dcterms:created xsi:type="dcterms:W3CDTF">2024-03-28T03:17:00Z</dcterms:created>
  <dcterms:modified xsi:type="dcterms:W3CDTF">2024-03-29T02:22:00Z</dcterms:modified>
</cp:coreProperties>
</file>