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AA718B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25337">
        <w:rPr>
          <w:rFonts w:ascii="Times New Roman" w:hAnsi="Times New Roman"/>
          <w:sz w:val="26"/>
          <w:szCs w:val="26"/>
        </w:rPr>
        <w:t>7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№ 96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B98" w:rsidRPr="00E30DB1" w:rsidRDefault="00773B98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</w:t>
      </w:r>
      <w:r w:rsidR="006C58A6">
        <w:rPr>
          <w:szCs w:val="26"/>
        </w:rPr>
        <w:t>й</w:t>
      </w:r>
      <w:r w:rsidRPr="00E30DB1">
        <w:rPr>
          <w:szCs w:val="26"/>
        </w:rPr>
        <w:t xml:space="preserve"> в постановление Администрации города Норильска от</w:t>
      </w:r>
      <w:r w:rsidR="008150F6">
        <w:rPr>
          <w:szCs w:val="26"/>
        </w:rPr>
        <w:t> </w:t>
      </w:r>
      <w:r w:rsidRPr="00E30DB1">
        <w:rPr>
          <w:szCs w:val="26"/>
        </w:rPr>
        <w:t xml:space="preserve">18.04.2013 № 149 </w:t>
      </w: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реализации и осуществления Администрацией города Норильска отдельных государственных полномочий, приведения отдельных правовых актов Администрации города Норильска в соответствие с требованиями 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Закон</w:t>
      </w:r>
      <w:r w:rsidR="00E61C3F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ов 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Красноярского края от </w:t>
      </w:r>
      <w:r w:rsidR="008D2007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24.11.2016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№ </w:t>
      </w:r>
      <w:r w:rsidR="008D2007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2-158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«О внесении изменений в отдельные Законы края в </w:t>
      </w:r>
      <w:r w:rsidR="000B14B8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сфере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социальной поддержки </w:t>
      </w:r>
      <w:r w:rsidR="008D2007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граждан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»,</w:t>
      </w:r>
      <w:r w:rsidR="00E61C3F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>от 22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.12.2016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 2-298 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 признании утратившим силу Закона края 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>Об оказании государственной социальной помощи на основании социального контракта в Красноярском крае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 внесении изменений в Закон края 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E61C3F"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>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</w:t>
      </w:r>
      <w:r w:rsid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», </w:t>
      </w: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C3F">
        <w:rPr>
          <w:rFonts w:ascii="Times New Roman" w:hAnsi="Times New Roman"/>
          <w:sz w:val="26"/>
          <w:szCs w:val="26"/>
        </w:rPr>
        <w:t>ПОСТАНОВЛЯЮ:</w:t>
      </w:r>
    </w:p>
    <w:p w:rsidR="00E30DB1" w:rsidRPr="00E61C3F" w:rsidRDefault="00E30DB1" w:rsidP="00E61C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1C3F"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18.04.2013 № 149 «Об осуществлении Администрацией города Норильска отдельных государственных полномочий» (далее - Постановление) следующ</w:t>
      </w:r>
      <w:r w:rsidR="006C58A6">
        <w:rPr>
          <w:rFonts w:ascii="Times New Roman" w:hAnsi="Times New Roman"/>
          <w:sz w:val="26"/>
          <w:szCs w:val="26"/>
        </w:rPr>
        <w:t>и</w:t>
      </w:r>
      <w:r w:rsidRPr="00E61C3F">
        <w:rPr>
          <w:rFonts w:ascii="Times New Roman" w:hAnsi="Times New Roman"/>
          <w:sz w:val="26"/>
          <w:szCs w:val="26"/>
        </w:rPr>
        <w:t>е изменени</w:t>
      </w:r>
      <w:r w:rsidR="006C58A6">
        <w:rPr>
          <w:rFonts w:ascii="Times New Roman" w:hAnsi="Times New Roman"/>
          <w:sz w:val="26"/>
          <w:szCs w:val="26"/>
        </w:rPr>
        <w:t>я</w:t>
      </w:r>
      <w:r w:rsidRPr="00E61C3F">
        <w:rPr>
          <w:rFonts w:ascii="Times New Roman" w:hAnsi="Times New Roman"/>
          <w:sz w:val="26"/>
          <w:szCs w:val="26"/>
        </w:rPr>
        <w:t>:</w:t>
      </w:r>
    </w:p>
    <w:p w:rsidR="00F02327" w:rsidRPr="00E61C3F" w:rsidRDefault="00F02327" w:rsidP="00E61C3F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61C3F">
        <w:rPr>
          <w:rFonts w:ascii="Times New Roman" w:hAnsi="Times New Roman" w:cs="Times New Roman"/>
          <w:sz w:val="26"/>
          <w:szCs w:val="26"/>
        </w:rPr>
        <w:t>Абзац</w:t>
      </w:r>
      <w:r w:rsidR="00CF43C1" w:rsidRPr="00E61C3F">
        <w:rPr>
          <w:rFonts w:ascii="Times New Roman" w:hAnsi="Times New Roman" w:cs="Times New Roman"/>
          <w:sz w:val="26"/>
          <w:szCs w:val="26"/>
        </w:rPr>
        <w:t>ы</w:t>
      </w:r>
      <w:r w:rsidRPr="00E61C3F">
        <w:rPr>
          <w:rFonts w:ascii="Times New Roman" w:hAnsi="Times New Roman" w:cs="Times New Roman"/>
          <w:sz w:val="26"/>
          <w:szCs w:val="26"/>
        </w:rPr>
        <w:t xml:space="preserve"> </w:t>
      </w:r>
      <w:r w:rsidR="00CF43C1" w:rsidRPr="00E61C3F">
        <w:rPr>
          <w:rFonts w:ascii="Times New Roman" w:hAnsi="Times New Roman" w:cs="Times New Roman"/>
          <w:sz w:val="26"/>
          <w:szCs w:val="26"/>
        </w:rPr>
        <w:t>четвертый, девятый</w:t>
      </w:r>
      <w:r w:rsidR="00773B98" w:rsidRPr="00E61C3F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0504AA" w:rsidRPr="00E61C3F">
        <w:rPr>
          <w:rFonts w:ascii="Times New Roman" w:hAnsi="Times New Roman" w:cs="Times New Roman"/>
          <w:sz w:val="26"/>
          <w:szCs w:val="26"/>
        </w:rPr>
        <w:t>1.</w:t>
      </w:r>
      <w:r w:rsidR="00CF43C1" w:rsidRPr="00E61C3F">
        <w:rPr>
          <w:rFonts w:ascii="Times New Roman" w:hAnsi="Times New Roman" w:cs="Times New Roman"/>
          <w:sz w:val="26"/>
          <w:szCs w:val="26"/>
        </w:rPr>
        <w:t>3</w:t>
      </w:r>
      <w:r w:rsidR="000504AA" w:rsidRPr="00E61C3F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CF43C1" w:rsidRPr="00E61C3F">
        <w:rPr>
          <w:rFonts w:ascii="Times New Roman" w:hAnsi="Times New Roman" w:cs="Times New Roman"/>
          <w:sz w:val="26"/>
          <w:szCs w:val="26"/>
        </w:rPr>
        <w:t>исключить.</w:t>
      </w:r>
    </w:p>
    <w:p w:rsidR="00CF43C1" w:rsidRPr="00E61C3F" w:rsidRDefault="00CF43C1" w:rsidP="00E61C3F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61C3F">
        <w:rPr>
          <w:rFonts w:ascii="Times New Roman" w:hAnsi="Times New Roman" w:cs="Times New Roman"/>
          <w:sz w:val="26"/>
          <w:szCs w:val="26"/>
        </w:rPr>
        <w:t xml:space="preserve">В пункте 1.6 Постановления: </w:t>
      </w:r>
    </w:p>
    <w:p w:rsidR="00CF43C1" w:rsidRPr="00CF43C1" w:rsidRDefault="00CF43C1" w:rsidP="00E61C3F">
      <w:pPr>
        <w:pStyle w:val="ConsPlusNormal"/>
        <w:numPr>
          <w:ilvl w:val="2"/>
          <w:numId w:val="4"/>
        </w:num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61C3F">
        <w:rPr>
          <w:rFonts w:ascii="Times New Roman" w:hAnsi="Times New Roman" w:cs="Times New Roman"/>
          <w:sz w:val="26"/>
          <w:szCs w:val="26"/>
        </w:rPr>
        <w:t>Абзац двадцать второй исключить</w:t>
      </w:r>
      <w:r>
        <w:rPr>
          <w:rFonts w:ascii="Times New Roman" w:hAnsi="Times New Roman"/>
          <w:sz w:val="26"/>
          <w:szCs w:val="26"/>
        </w:rPr>
        <w:t>.</w:t>
      </w:r>
    </w:p>
    <w:p w:rsidR="00CF43C1" w:rsidRDefault="00CF43C1" w:rsidP="00CF43C1">
      <w:pPr>
        <w:pStyle w:val="ConsPlusNormal"/>
        <w:numPr>
          <w:ilvl w:val="2"/>
          <w:numId w:val="4"/>
        </w:num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Дополнить абзацем двадцать четвертым следующего содержания:</w:t>
      </w:r>
    </w:p>
    <w:p w:rsidR="00CF43C1" w:rsidRPr="002477B5" w:rsidRDefault="00CF43C1" w:rsidP="00247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77B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C58A6" w:rsidRPr="002477B5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2477B5">
        <w:rPr>
          <w:rFonts w:ascii="Times New Roman" w:eastAsiaTheme="minorHAnsi" w:hAnsi="Times New Roman"/>
          <w:sz w:val="26"/>
          <w:szCs w:val="26"/>
          <w:lang w:eastAsia="en-US"/>
        </w:rPr>
        <w:t>по обеспечению предоставления ежегодной денежной выплаты к празднованию годовщины Победы в Великой Отечественной войне 1941-1945 годов отдельным категориям граждан в соответствии со статьей 6.1</w:t>
      </w:r>
      <w:r w:rsidR="000B14B8" w:rsidRPr="002477B5">
        <w:rPr>
          <w:rFonts w:ascii="Times New Roman" w:eastAsiaTheme="minorHAnsi" w:hAnsi="Times New Roman"/>
          <w:sz w:val="26"/>
          <w:szCs w:val="26"/>
          <w:lang w:eastAsia="en-US"/>
        </w:rPr>
        <w:t xml:space="preserve"> Закона края от </w:t>
      </w:r>
      <w:r w:rsidRPr="002477B5">
        <w:rPr>
          <w:rFonts w:ascii="Times New Roman" w:eastAsiaTheme="minorHAnsi" w:hAnsi="Times New Roman"/>
          <w:sz w:val="26"/>
          <w:szCs w:val="26"/>
          <w:lang w:eastAsia="en-US"/>
        </w:rPr>
        <w:t>10.12.2004 № 12-2703 «О мерах социальной поддержки ветеранов</w:t>
      </w:r>
      <w:r w:rsidR="002477B5" w:rsidRPr="002477B5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ежегодная денежная выплата к празднованию годовщины Победы) путем подготовки и направления в уполномоченное учреждение ежегодно до 1 апреля на бумажном носителе и в электронном виде - расчетных ведомостей с указанием сумм ежегодных денежных выплат к празднованию годовщины Победы по отделениям почтовой связи и российским кредитным организациям, в электронном виде - поименных списков получателей ежегодных денежных выплат к празднованию годовщины Победы на счета, открытые ими в российских кредитных организациях; в отделения почтовой связи на бумажном носителе или в электронном виде - </w:t>
      </w:r>
      <w:r w:rsidR="002477B5" w:rsidRPr="002477B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поименных ведомостей получателей ежегодных денежных выплат к празднованию годовщины Победы</w:t>
      </w:r>
      <w:r w:rsidRPr="002477B5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B71CD7" w:rsidRDefault="00E30DB1" w:rsidP="00B71CD7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CD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1CD7" w:rsidRPr="00B71CD7" w:rsidRDefault="004F634E" w:rsidP="00B71CD7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6E7960" w:rsidRPr="00B71CD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B71CD7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с даты его подписания</w:t>
      </w:r>
      <w:r w:rsidR="00D00975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</w:t>
      </w:r>
      <w:r w:rsidR="00E61C3F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01.01.2017, </w:t>
      </w:r>
      <w:r w:rsidR="00B71CD7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за исключением </w:t>
      </w:r>
      <w:hyperlink w:anchor="sub_1309" w:history="1">
        <w:r w:rsidR="00B71CD7" w:rsidRPr="00B71CD7">
          <w:rPr>
            <w:rFonts w:ascii="Times New Roman" w:eastAsiaTheme="minorHAnsi" w:hAnsi="Times New Roman"/>
            <w:sz w:val="26"/>
            <w:szCs w:val="26"/>
            <w:lang w:eastAsia="en-US"/>
          </w:rPr>
          <w:t>пункта</w:t>
        </w:r>
      </w:hyperlink>
      <w:r w:rsidR="00B71CD7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 1.2.1 настоящего постановления, вступающего в силу после официального опубликования</w:t>
      </w:r>
      <w:r w:rsidR="000B14B8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0B14B8" w:rsidRPr="00B71CD7">
        <w:rPr>
          <w:rFonts w:ascii="Times New Roman" w:eastAsiaTheme="minorHAnsi" w:hAnsi="Times New Roman"/>
          <w:sz w:val="26"/>
          <w:szCs w:val="26"/>
          <w:lang w:eastAsia="en-US"/>
        </w:rPr>
        <w:t>постановления</w:t>
      </w:r>
      <w:r w:rsidR="00B71CD7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распространяющего свое действие на правоотношения, возникшие с 0</w:t>
      </w:r>
      <w:r w:rsidR="007D7506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B71CD7" w:rsidRPr="00B71CD7">
        <w:rPr>
          <w:rFonts w:ascii="Times New Roman" w:eastAsiaTheme="minorHAnsi" w:hAnsi="Times New Roman"/>
          <w:sz w:val="26"/>
          <w:szCs w:val="26"/>
          <w:lang w:eastAsia="en-US"/>
        </w:rPr>
        <w:t>.01.2017.</w:t>
      </w:r>
    </w:p>
    <w:p w:rsidR="004F634E" w:rsidRPr="00B71CD7" w:rsidRDefault="004F634E" w:rsidP="00B71CD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B71CD7" w:rsidRDefault="00E30DB1" w:rsidP="00B71C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753389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E30DB1" w:rsidRPr="00E30DB1">
        <w:rPr>
          <w:rFonts w:ascii="Times New Roman" w:hAnsi="Times New Roman"/>
          <w:sz w:val="26"/>
          <w:szCs w:val="26"/>
        </w:rPr>
        <w:t xml:space="preserve"> Админи</w:t>
      </w:r>
      <w:r>
        <w:rPr>
          <w:rFonts w:ascii="Times New Roman" w:hAnsi="Times New Roman"/>
          <w:sz w:val="26"/>
          <w:szCs w:val="26"/>
        </w:rPr>
        <w:t>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CD7" w:rsidRDefault="00B71CD7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F634E" w:rsidSect="00AA718B">
      <w:pgSz w:w="11906" w:h="16838" w:code="9"/>
      <w:pgMar w:top="1134" w:right="707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0849"/>
    <w:multiLevelType w:val="multilevel"/>
    <w:tmpl w:val="EC90F9F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Times New Roman" w:hint="default"/>
      </w:rPr>
    </w:lvl>
  </w:abstractNum>
  <w:abstractNum w:abstractNumId="1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6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35BF3"/>
    <w:rsid w:val="000504AA"/>
    <w:rsid w:val="00051478"/>
    <w:rsid w:val="00060011"/>
    <w:rsid w:val="00064458"/>
    <w:rsid w:val="0007608F"/>
    <w:rsid w:val="00080E5A"/>
    <w:rsid w:val="00090FCE"/>
    <w:rsid w:val="00092369"/>
    <w:rsid w:val="00093141"/>
    <w:rsid w:val="000A18B1"/>
    <w:rsid w:val="000B14B8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213EC9"/>
    <w:rsid w:val="002477B5"/>
    <w:rsid w:val="00271F11"/>
    <w:rsid w:val="00275AEC"/>
    <w:rsid w:val="002C0AB4"/>
    <w:rsid w:val="002C4F8D"/>
    <w:rsid w:val="002C5C70"/>
    <w:rsid w:val="002E3109"/>
    <w:rsid w:val="002F0426"/>
    <w:rsid w:val="00307582"/>
    <w:rsid w:val="00307B5F"/>
    <w:rsid w:val="003115CF"/>
    <w:rsid w:val="00314BCD"/>
    <w:rsid w:val="003237CE"/>
    <w:rsid w:val="00333B0B"/>
    <w:rsid w:val="00342D9C"/>
    <w:rsid w:val="00347DFF"/>
    <w:rsid w:val="003660A9"/>
    <w:rsid w:val="00373619"/>
    <w:rsid w:val="003839F2"/>
    <w:rsid w:val="003A61AA"/>
    <w:rsid w:val="003B0494"/>
    <w:rsid w:val="003B1C98"/>
    <w:rsid w:val="003C724C"/>
    <w:rsid w:val="003D14CC"/>
    <w:rsid w:val="003E2F8B"/>
    <w:rsid w:val="003F0783"/>
    <w:rsid w:val="00405F38"/>
    <w:rsid w:val="004133B9"/>
    <w:rsid w:val="00422DA7"/>
    <w:rsid w:val="004307A8"/>
    <w:rsid w:val="004557CF"/>
    <w:rsid w:val="004632CC"/>
    <w:rsid w:val="004648B2"/>
    <w:rsid w:val="00472E7D"/>
    <w:rsid w:val="004A257A"/>
    <w:rsid w:val="004A31EE"/>
    <w:rsid w:val="004B33EE"/>
    <w:rsid w:val="004D00C9"/>
    <w:rsid w:val="004F2A4B"/>
    <w:rsid w:val="004F634E"/>
    <w:rsid w:val="00510580"/>
    <w:rsid w:val="00513890"/>
    <w:rsid w:val="00524CE8"/>
    <w:rsid w:val="00525337"/>
    <w:rsid w:val="005306E7"/>
    <w:rsid w:val="00530CB0"/>
    <w:rsid w:val="00544751"/>
    <w:rsid w:val="00560187"/>
    <w:rsid w:val="00572A42"/>
    <w:rsid w:val="00576135"/>
    <w:rsid w:val="005A1180"/>
    <w:rsid w:val="005A128D"/>
    <w:rsid w:val="005B38FE"/>
    <w:rsid w:val="005B7C92"/>
    <w:rsid w:val="005B7DC4"/>
    <w:rsid w:val="005C2D19"/>
    <w:rsid w:val="005D45F7"/>
    <w:rsid w:val="005F3821"/>
    <w:rsid w:val="00604E8D"/>
    <w:rsid w:val="006108F5"/>
    <w:rsid w:val="00620A6E"/>
    <w:rsid w:val="0066686F"/>
    <w:rsid w:val="0067012D"/>
    <w:rsid w:val="00675572"/>
    <w:rsid w:val="00680623"/>
    <w:rsid w:val="006903FC"/>
    <w:rsid w:val="0069461B"/>
    <w:rsid w:val="00697914"/>
    <w:rsid w:val="006A37B4"/>
    <w:rsid w:val="006B54E5"/>
    <w:rsid w:val="006C06B3"/>
    <w:rsid w:val="006C58A6"/>
    <w:rsid w:val="006D5F41"/>
    <w:rsid w:val="006E7960"/>
    <w:rsid w:val="007030E7"/>
    <w:rsid w:val="00704FFD"/>
    <w:rsid w:val="00731E30"/>
    <w:rsid w:val="007337F5"/>
    <w:rsid w:val="0073532C"/>
    <w:rsid w:val="00736E02"/>
    <w:rsid w:val="00744EFA"/>
    <w:rsid w:val="0075237D"/>
    <w:rsid w:val="00753389"/>
    <w:rsid w:val="00753C29"/>
    <w:rsid w:val="00761838"/>
    <w:rsid w:val="00773B98"/>
    <w:rsid w:val="00774F26"/>
    <w:rsid w:val="007836E3"/>
    <w:rsid w:val="0079415C"/>
    <w:rsid w:val="007D7506"/>
    <w:rsid w:val="008150F6"/>
    <w:rsid w:val="0082432C"/>
    <w:rsid w:val="00830C42"/>
    <w:rsid w:val="008355C9"/>
    <w:rsid w:val="00837632"/>
    <w:rsid w:val="00865259"/>
    <w:rsid w:val="008834A4"/>
    <w:rsid w:val="008C4E10"/>
    <w:rsid w:val="008D2007"/>
    <w:rsid w:val="008D72E7"/>
    <w:rsid w:val="008E4E2D"/>
    <w:rsid w:val="008F799E"/>
    <w:rsid w:val="00912544"/>
    <w:rsid w:val="009406DF"/>
    <w:rsid w:val="00940B75"/>
    <w:rsid w:val="009539A6"/>
    <w:rsid w:val="00972136"/>
    <w:rsid w:val="009769BF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96EDD"/>
    <w:rsid w:val="00AA30F4"/>
    <w:rsid w:val="00AA718B"/>
    <w:rsid w:val="00AB4FEF"/>
    <w:rsid w:val="00AD00E1"/>
    <w:rsid w:val="00AE5D81"/>
    <w:rsid w:val="00B10297"/>
    <w:rsid w:val="00B158DB"/>
    <w:rsid w:val="00B42527"/>
    <w:rsid w:val="00B71CD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D6033"/>
    <w:rsid w:val="00CE24EC"/>
    <w:rsid w:val="00CE3B05"/>
    <w:rsid w:val="00CF43C1"/>
    <w:rsid w:val="00CF6B11"/>
    <w:rsid w:val="00D00975"/>
    <w:rsid w:val="00D045F7"/>
    <w:rsid w:val="00D86F83"/>
    <w:rsid w:val="00D8755A"/>
    <w:rsid w:val="00E30DB1"/>
    <w:rsid w:val="00E3185E"/>
    <w:rsid w:val="00E46E05"/>
    <w:rsid w:val="00E47C46"/>
    <w:rsid w:val="00E57DD1"/>
    <w:rsid w:val="00E61C3F"/>
    <w:rsid w:val="00EA23BD"/>
    <w:rsid w:val="00EA69AD"/>
    <w:rsid w:val="00EC268E"/>
    <w:rsid w:val="00F01545"/>
    <w:rsid w:val="00F02327"/>
    <w:rsid w:val="00F11504"/>
    <w:rsid w:val="00F1517C"/>
    <w:rsid w:val="00F55788"/>
    <w:rsid w:val="00F65A63"/>
    <w:rsid w:val="00F70D6A"/>
    <w:rsid w:val="00F71E3C"/>
    <w:rsid w:val="00F8577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DD2B-47C6-4624-BDF1-8CE4B24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B71C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8152-7E6A-4C80-B321-EBD43B48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2017-02-06T02:45:00Z</cp:lastPrinted>
  <dcterms:created xsi:type="dcterms:W3CDTF">2017-02-03T04:03:00Z</dcterms:created>
  <dcterms:modified xsi:type="dcterms:W3CDTF">2017-03-01T05:23:00Z</dcterms:modified>
</cp:coreProperties>
</file>