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A6" w:rsidRPr="00F07310" w:rsidRDefault="005611A6">
      <w:pPr>
        <w:pStyle w:val="ConsPlusNormal"/>
        <w:jc w:val="center"/>
        <w:rPr>
          <w:color w:val="000000" w:themeColor="text1"/>
        </w:rPr>
      </w:pPr>
      <w:bookmarkStart w:id="0" w:name="_GoBack"/>
      <w:r w:rsidRPr="00F07310">
        <w:rPr>
          <w:color w:val="000000" w:themeColor="text1"/>
        </w:rPr>
        <w:t>ФОРМА ПАСПОРТА ФАСАДОВ ОБЪЕКТА</w:t>
      </w:r>
    </w:p>
    <w:p w:rsidR="005611A6" w:rsidRPr="00F07310" w:rsidRDefault="005611A6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7"/>
        <w:gridCol w:w="2028"/>
        <w:gridCol w:w="4535"/>
      </w:tblGrid>
      <w:tr w:rsidR="00F07310" w:rsidRPr="00F07310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Согласовано: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Начальник Управления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по градостроительству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и землепользованию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______________________</w:t>
            </w:r>
          </w:p>
        </w:tc>
      </w:tr>
      <w:tr w:rsidR="00F07310" w:rsidRPr="00F07310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1A6" w:rsidRPr="00F07310" w:rsidRDefault="005611A6">
            <w:pPr>
              <w:pStyle w:val="ConsPlusNormal"/>
              <w:jc w:val="right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МП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</w:tr>
      <w:tr w:rsidR="00F07310" w:rsidRPr="00F0731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ПАСПОРТ ФАСАДОВ N ______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отдельно стоящего гаража, типового домика отдыха,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расположенного на территории муниципального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образования город Норильск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  <w:p w:rsidR="005611A6" w:rsidRPr="00F07310" w:rsidRDefault="005611A6">
            <w:pPr>
              <w:pStyle w:val="ConsPlusNormal"/>
              <w:jc w:val="both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Наименование объекта: _____________________________________________________</w:t>
            </w:r>
          </w:p>
          <w:p w:rsidR="005611A6" w:rsidRPr="00F07310" w:rsidRDefault="005611A6">
            <w:pPr>
              <w:pStyle w:val="ConsPlusNormal"/>
              <w:jc w:val="both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Дата составления паспорта "__" ____________ 20__ г.</w:t>
            </w:r>
          </w:p>
          <w:p w:rsidR="005611A6" w:rsidRPr="00F07310" w:rsidRDefault="005611A6">
            <w:pPr>
              <w:pStyle w:val="ConsPlusNormal"/>
              <w:jc w:val="both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Адрес объекта:</w:t>
            </w:r>
          </w:p>
          <w:p w:rsidR="005611A6" w:rsidRPr="00F07310" w:rsidRDefault="005611A6">
            <w:pPr>
              <w:pStyle w:val="ConsPlusNormal"/>
              <w:jc w:val="both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_________________________________________________________________________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(сведения о месте нахождения)</w:t>
            </w:r>
          </w:p>
        </w:tc>
      </w:tr>
      <w:tr w:rsidR="00F07310" w:rsidRPr="00F07310"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5611A6" w:rsidRPr="00F07310" w:rsidRDefault="005611A6">
            <w:pPr>
              <w:pStyle w:val="ConsPlusNormal"/>
              <w:jc w:val="both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Собственник объекта</w:t>
            </w:r>
          </w:p>
        </w:tc>
        <w:tc>
          <w:tcPr>
            <w:tcW w:w="6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1A6" w:rsidRPr="00F07310" w:rsidRDefault="005611A6">
            <w:pPr>
              <w:pStyle w:val="ConsPlusNormal"/>
              <w:jc w:val="both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____________________________________________________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(наименование, юридический адрес, телефон)</w:t>
            </w:r>
          </w:p>
        </w:tc>
      </w:tr>
      <w:tr w:rsidR="00F07310" w:rsidRPr="00F0731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1A6" w:rsidRPr="00F07310" w:rsidRDefault="005611A6">
            <w:pPr>
              <w:pStyle w:val="ConsPlusNormal"/>
              <w:jc w:val="both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Основание возникновения права (правоустанавливающий документ):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_________________________________________________________________________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(наименование и реквизиты правоустанавливающего документа)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Сведения о разработчике паспорта фасадов объекта: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Наименование разработчика: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_________________________________________________________________________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(Ф.И.О. - для физического лица, индивидуального предпринимателя;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наименование - для юридического лица)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Паспорт выполнил: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_________________________________________________________________________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(должность, Ф.И.О., подпись)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Контактные данные разработчика:</w:t>
            </w:r>
          </w:p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_________________________________________________________________________</w:t>
            </w:r>
          </w:p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(адрес, телефон, эл. почта, сайт при наличии)</w:t>
            </w:r>
          </w:p>
        </w:tc>
      </w:tr>
    </w:tbl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1. ОБЩИЕ СВЕДЕНИЯ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1.1. Год начала эксплуатации объекта ______________________________________</w:t>
      </w:r>
    </w:p>
    <w:p w:rsidR="005611A6" w:rsidRPr="00F07310" w:rsidRDefault="005611A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1.2. Паспорт фасадов согласован: _________________ N____________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2. СВЕДЕНИЯ ОБ ОБЪЕКТЕ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2.1. Расположение объекта в структуре города (нужное подчеркнуть):</w:t>
      </w:r>
    </w:p>
    <w:p w:rsidR="005611A6" w:rsidRPr="00F07310" w:rsidRDefault="005611A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центральная зона, периферийная зона.</w:t>
      </w:r>
    </w:p>
    <w:p w:rsidR="005611A6" w:rsidRPr="00F07310" w:rsidRDefault="005611A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 xml:space="preserve">2.2. Расположение объекта в структуре квартала: указывается место расположения относительно квартала города, </w:t>
      </w:r>
      <w:proofErr w:type="gramStart"/>
      <w:r w:rsidRPr="00F07310">
        <w:rPr>
          <w:color w:val="000000" w:themeColor="text1"/>
        </w:rPr>
        <w:t>например</w:t>
      </w:r>
      <w:proofErr w:type="gramEnd"/>
      <w:r w:rsidRPr="00F07310">
        <w:rPr>
          <w:color w:val="000000" w:themeColor="text1"/>
        </w:rPr>
        <w:t xml:space="preserve">: внутри застройки квартала, вдоль магистральной улицы, </w:t>
      </w:r>
      <w:r w:rsidRPr="00F07310">
        <w:rPr>
          <w:color w:val="000000" w:themeColor="text1"/>
        </w:rPr>
        <w:lastRenderedPageBreak/>
        <w:t>вдоль улицы местного значения.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3. АРХИТЕКТУРНО-ХУДОЖЕСТВЕННАЯ ХАРАКТЕРИСТИКА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В данном разделе необходимо указать:</w:t>
      </w:r>
    </w:p>
    <w:p w:rsidR="005611A6" w:rsidRPr="00F07310" w:rsidRDefault="005611A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1. Описание существующего облика, текущей градостроительной ситуации, технического состояния и использования объекта, также указывается этажность.</w:t>
      </w:r>
    </w:p>
    <w:p w:rsidR="005611A6" w:rsidRPr="00F07310" w:rsidRDefault="005611A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2. Краткую характеристику архитектурно-художественного принципиального решения фасадов объекта (обоснование применяемых цветов), а также указать из каких материалов предусматривается отделка оформления стен, кровли, ступеней, перил, пандуса, дверей, окон, козырьков, цоколя и т.д.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4. СИТУАЦИОННЫЙ ПЛАН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Ситуационная схема выполняется в масштабе не менее 1:2000 с целью определения местоположения объекта относительно города.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5. СХЕМА ПРИВЯЗКИ ОБЪЕКТА К ГРАНИЦАМ ЗЕМЕЛЬНОГО УЧАСТКА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Схема привязки в границах земельного участка выполняется в масштабе не более 1:500, с нанесением размеров объекта, размеров привязки к границам земельного участка. Прилегающая территория разбивается на зоны (</w:t>
      </w:r>
      <w:proofErr w:type="gramStart"/>
      <w:r w:rsidRPr="00F07310">
        <w:rPr>
          <w:color w:val="000000" w:themeColor="text1"/>
        </w:rPr>
        <w:t>например</w:t>
      </w:r>
      <w:proofErr w:type="gramEnd"/>
      <w:r w:rsidRPr="00F07310">
        <w:rPr>
          <w:color w:val="000000" w:themeColor="text1"/>
        </w:rPr>
        <w:t>: парковка, газоны, детская площадка, хозяйственно-бытовая зона и пр.) и обозначается разной штриховкой или цветом. Назначение штриховки выноситься в условные обозначения или подписывается на чертеже.</w:t>
      </w:r>
    </w:p>
    <w:p w:rsidR="005611A6" w:rsidRPr="00F07310" w:rsidRDefault="005611A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Объекты, расположенные на схеме привязки, нумеруются и выносятся в экспликацию.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6. МАТЕРИАЛЫ ФОТОФИКСАЦИИ СУЩЕСТВУЮЩЕГО ОБЪЕКТА (СИТУАЦИИ)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Фотографическое изображение Объекта с разных видовых точек (ФОТО).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7. КОЛОРИСТИЧЕСКОЕ РЕШЕНИЕ ФАСАДОВ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Чертежи решений главного фасада, дворового фасада, боковых фасадов. На фасадах обозначаются высотные отметки уровня земли, нулевая отметка, уровень карниза или высота последнего этажа, уровень конька или самой наивысшей точки Объекта.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8. ВЕДОМОСТЬ ПРИМЕНЯЕМЫХ МАТЕРИАЛОВ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Таблица 1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701"/>
        <w:gridCol w:w="1701"/>
        <w:gridCol w:w="3118"/>
      </w:tblGrid>
      <w:tr w:rsidR="00F07310" w:rsidRPr="00F07310">
        <w:tc>
          <w:tcPr>
            <w:tcW w:w="567" w:type="dxa"/>
          </w:tcPr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N п/п</w:t>
            </w:r>
          </w:p>
        </w:tc>
        <w:tc>
          <w:tcPr>
            <w:tcW w:w="1984" w:type="dxa"/>
          </w:tcPr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Элемент фасада</w:t>
            </w:r>
          </w:p>
        </w:tc>
        <w:tc>
          <w:tcPr>
            <w:tcW w:w="1701" w:type="dxa"/>
          </w:tcPr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Эталон цвета</w:t>
            </w:r>
          </w:p>
        </w:tc>
        <w:tc>
          <w:tcPr>
            <w:tcW w:w="1701" w:type="dxa"/>
          </w:tcPr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Вид отделки</w:t>
            </w:r>
          </w:p>
        </w:tc>
        <w:tc>
          <w:tcPr>
            <w:tcW w:w="3118" w:type="dxa"/>
          </w:tcPr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Индекс по цветовой палитре</w:t>
            </w:r>
          </w:p>
        </w:tc>
      </w:tr>
      <w:tr w:rsidR="00F07310" w:rsidRPr="00F07310">
        <w:tc>
          <w:tcPr>
            <w:tcW w:w="567" w:type="dxa"/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1...</w:t>
            </w:r>
          </w:p>
        </w:tc>
        <w:tc>
          <w:tcPr>
            <w:tcW w:w="1984" w:type="dxa"/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9. ФОТОМОНТАЖ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Фотомонтаж выполняется путем вставки планируемого объекта в существующую застройку, для визуального представления данного объекта в окружающей среде.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10. ДОПОЛНИТЕЛЬНЫЕ МАТЕРИАЛЫ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Данный раздел включает в себя следующие дополнительные чертежи:</w:t>
      </w:r>
    </w:p>
    <w:p w:rsidR="005611A6" w:rsidRPr="00F07310" w:rsidRDefault="005611A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- решения архитектурной подсветки Объекта с указанием осветительных приборов;</w:t>
      </w:r>
    </w:p>
    <w:p w:rsidR="005611A6" w:rsidRPr="00F07310" w:rsidRDefault="005611A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- решения по размещению дополнительного оборудования (светодиодные экраны, часы, монументальные конструкции, адресные таблички, вентиляционные короба, кондиционеры, видеокамеры и пр.);</w:t>
      </w:r>
    </w:p>
    <w:p w:rsidR="005611A6" w:rsidRPr="00F07310" w:rsidRDefault="005611A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- решения по размещению рекламных конструкций, обязательных средств наружной информации, вывесок и прочее.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center"/>
        <w:outlineLvl w:val="0"/>
        <w:rPr>
          <w:color w:val="000000" w:themeColor="text1"/>
        </w:rPr>
      </w:pPr>
      <w:r w:rsidRPr="00F07310">
        <w:rPr>
          <w:color w:val="000000" w:themeColor="text1"/>
        </w:rPr>
        <w:t>11. СВЕДЕНИЯ О РАНЕЕ ВЫДАННЫХ И СОГЛАСОВАННЫХ</w:t>
      </w:r>
    </w:p>
    <w:p w:rsidR="005611A6" w:rsidRPr="00F07310" w:rsidRDefault="005611A6">
      <w:pPr>
        <w:pStyle w:val="ConsPlusNormal"/>
        <w:jc w:val="center"/>
        <w:rPr>
          <w:color w:val="000000" w:themeColor="text1"/>
        </w:rPr>
      </w:pPr>
      <w:r w:rsidRPr="00F07310">
        <w:rPr>
          <w:color w:val="000000" w:themeColor="text1"/>
        </w:rPr>
        <w:t>ПАСПОРТОВ ФАСАДОВ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ind w:firstLine="540"/>
        <w:jc w:val="both"/>
        <w:rPr>
          <w:color w:val="000000" w:themeColor="text1"/>
        </w:rPr>
      </w:pPr>
      <w:r w:rsidRPr="00F07310">
        <w:rPr>
          <w:color w:val="000000" w:themeColor="text1"/>
        </w:rPr>
        <w:t>Таблица 2</w:t>
      </w: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392"/>
        <w:gridCol w:w="2154"/>
      </w:tblGrid>
      <w:tr w:rsidR="00F07310" w:rsidRPr="00F07310">
        <w:tc>
          <w:tcPr>
            <w:tcW w:w="567" w:type="dxa"/>
          </w:tcPr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N п/п</w:t>
            </w:r>
          </w:p>
        </w:tc>
        <w:tc>
          <w:tcPr>
            <w:tcW w:w="3969" w:type="dxa"/>
          </w:tcPr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Наименование объекта, дата и номер ранее выданного и согласованного паспорта фасадов</w:t>
            </w:r>
          </w:p>
        </w:tc>
        <w:tc>
          <w:tcPr>
            <w:tcW w:w="2392" w:type="dxa"/>
          </w:tcPr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Описания изменения</w:t>
            </w:r>
          </w:p>
        </w:tc>
        <w:tc>
          <w:tcPr>
            <w:tcW w:w="2154" w:type="dxa"/>
          </w:tcPr>
          <w:p w:rsidR="005611A6" w:rsidRPr="00F07310" w:rsidRDefault="005611A6">
            <w:pPr>
              <w:pStyle w:val="ConsPlusNormal"/>
              <w:jc w:val="center"/>
              <w:rPr>
                <w:color w:val="000000" w:themeColor="text1"/>
              </w:rPr>
            </w:pPr>
            <w:r w:rsidRPr="00F07310">
              <w:rPr>
                <w:color w:val="000000" w:themeColor="text1"/>
              </w:rPr>
              <w:t>Примечание</w:t>
            </w:r>
          </w:p>
        </w:tc>
      </w:tr>
      <w:tr w:rsidR="00F07310" w:rsidRPr="00F07310">
        <w:tc>
          <w:tcPr>
            <w:tcW w:w="567" w:type="dxa"/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92" w:type="dxa"/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5611A6" w:rsidRPr="00F07310" w:rsidRDefault="005611A6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jc w:val="both"/>
        <w:rPr>
          <w:color w:val="000000" w:themeColor="text1"/>
        </w:rPr>
      </w:pPr>
    </w:p>
    <w:p w:rsidR="005611A6" w:rsidRPr="00F07310" w:rsidRDefault="005611A6">
      <w:pPr>
        <w:pStyle w:val="ConsPlusNormal"/>
        <w:rPr>
          <w:color w:val="000000" w:themeColor="text1"/>
        </w:rPr>
      </w:pPr>
      <w:r w:rsidRPr="00F07310">
        <w:rPr>
          <w:i/>
          <w:color w:val="000000" w:themeColor="text1"/>
        </w:rPr>
        <w:br/>
        <w:t xml:space="preserve">Постановление Администрации г. Норильска Красноярского края от 20.12.2022 N 634 (ред. от 15.04.2024) "Об утверждении Административного регламента предоставления муниципальной услуги "Согласование паспорта фасадов отдельно стоящих гаражей, типовых домиков отдыха, входных групп в нежилые помещения, расположенные в многоквартирных домах на территории муниципального образования город Норильск" </w:t>
      </w:r>
      <w:r w:rsidRPr="00F07310">
        <w:rPr>
          <w:color w:val="000000" w:themeColor="text1"/>
        </w:rPr>
        <w:br/>
      </w:r>
    </w:p>
    <w:bookmarkEnd w:id="0"/>
    <w:p w:rsidR="00686C0A" w:rsidRPr="00F07310" w:rsidRDefault="00686C0A">
      <w:pPr>
        <w:rPr>
          <w:color w:val="000000" w:themeColor="text1"/>
        </w:rPr>
      </w:pPr>
    </w:p>
    <w:sectPr w:rsidR="00686C0A" w:rsidRPr="00F07310" w:rsidSect="002B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A6"/>
    <w:rsid w:val="00046534"/>
    <w:rsid w:val="000F6A04"/>
    <w:rsid w:val="0047383B"/>
    <w:rsid w:val="004A2986"/>
    <w:rsid w:val="005611A6"/>
    <w:rsid w:val="00686C0A"/>
    <w:rsid w:val="006B166A"/>
    <w:rsid w:val="006C48D0"/>
    <w:rsid w:val="007E48F0"/>
    <w:rsid w:val="00950113"/>
    <w:rsid w:val="00B57114"/>
    <w:rsid w:val="00F0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59072-FAF7-46D1-B2A5-1ED48E62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2024-05-24T12:10:00Z</dcterms:created>
  <dcterms:modified xsi:type="dcterms:W3CDTF">2025-01-27T10:21:00Z</dcterms:modified>
</cp:coreProperties>
</file>