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EED" w:rsidRPr="00FC1118" w:rsidRDefault="00435EED">
      <w:pPr>
        <w:pStyle w:val="ConsPlusTitle"/>
        <w:jc w:val="center"/>
        <w:outlineLvl w:val="0"/>
        <w:rPr>
          <w:color w:val="000000" w:themeColor="text1"/>
        </w:rPr>
      </w:pPr>
      <w:bookmarkStart w:id="0" w:name="_GoBack"/>
      <w:bookmarkEnd w:id="0"/>
      <w:r w:rsidRPr="00FC1118">
        <w:rPr>
          <w:color w:val="000000" w:themeColor="text1"/>
        </w:rPr>
        <w:t>АДМИНИСТРАЦИЯ ГОРОДА НОРИЛЬСКА</w:t>
      </w:r>
    </w:p>
    <w:p w:rsidR="00435EED" w:rsidRPr="00FC1118" w:rsidRDefault="00435EED">
      <w:pPr>
        <w:pStyle w:val="ConsPlusTitle"/>
        <w:jc w:val="center"/>
        <w:rPr>
          <w:color w:val="000000" w:themeColor="text1"/>
        </w:rPr>
      </w:pPr>
      <w:r w:rsidRPr="00FC1118">
        <w:rPr>
          <w:color w:val="000000" w:themeColor="text1"/>
        </w:rPr>
        <w:t>КРАСНОЯРСКОГО КРАЯ</w:t>
      </w:r>
    </w:p>
    <w:p w:rsidR="00435EED" w:rsidRPr="00FC1118" w:rsidRDefault="00435EED">
      <w:pPr>
        <w:pStyle w:val="ConsPlusTitle"/>
        <w:jc w:val="center"/>
        <w:rPr>
          <w:color w:val="000000" w:themeColor="text1"/>
        </w:rPr>
      </w:pPr>
    </w:p>
    <w:p w:rsidR="00435EED" w:rsidRPr="00FC1118" w:rsidRDefault="00435EED">
      <w:pPr>
        <w:pStyle w:val="ConsPlusTitle"/>
        <w:jc w:val="center"/>
        <w:rPr>
          <w:color w:val="000000" w:themeColor="text1"/>
        </w:rPr>
      </w:pPr>
      <w:r w:rsidRPr="00FC1118">
        <w:rPr>
          <w:color w:val="000000" w:themeColor="text1"/>
        </w:rPr>
        <w:t>ПОСТАНОВЛЕНИЕ</w:t>
      </w:r>
    </w:p>
    <w:p w:rsidR="00435EED" w:rsidRPr="00FC1118" w:rsidRDefault="00435EED">
      <w:pPr>
        <w:pStyle w:val="ConsPlusTitle"/>
        <w:jc w:val="center"/>
        <w:rPr>
          <w:color w:val="000000" w:themeColor="text1"/>
        </w:rPr>
      </w:pPr>
      <w:r w:rsidRPr="00FC1118">
        <w:rPr>
          <w:color w:val="000000" w:themeColor="text1"/>
        </w:rPr>
        <w:t>от 9 декабря 2020 г. N 629</w:t>
      </w:r>
    </w:p>
    <w:p w:rsidR="00435EED" w:rsidRPr="00FC1118" w:rsidRDefault="00435EED">
      <w:pPr>
        <w:pStyle w:val="ConsPlusTitle"/>
        <w:jc w:val="center"/>
        <w:rPr>
          <w:color w:val="000000" w:themeColor="text1"/>
        </w:rPr>
      </w:pPr>
    </w:p>
    <w:p w:rsidR="00435EED" w:rsidRPr="00FC1118" w:rsidRDefault="00435EED">
      <w:pPr>
        <w:pStyle w:val="ConsPlusTitle"/>
        <w:jc w:val="center"/>
        <w:rPr>
          <w:color w:val="000000" w:themeColor="text1"/>
        </w:rPr>
      </w:pPr>
      <w:r w:rsidRPr="00FC1118">
        <w:rPr>
          <w:color w:val="000000" w:themeColor="text1"/>
        </w:rPr>
        <w:t>ОБ УТВЕРЖДЕНИИ АДМИНИСТРАТИВНОГО РЕГЛАМЕНТА ПРЕДОСТАВЛЕНИЯ</w:t>
      </w:r>
    </w:p>
    <w:p w:rsidR="00435EED" w:rsidRPr="00FC1118" w:rsidRDefault="00435EED">
      <w:pPr>
        <w:pStyle w:val="ConsPlusTitle"/>
        <w:jc w:val="center"/>
        <w:rPr>
          <w:color w:val="000000" w:themeColor="text1"/>
        </w:rPr>
      </w:pPr>
      <w:r w:rsidRPr="00FC1118">
        <w:rPr>
          <w:color w:val="000000" w:themeColor="text1"/>
        </w:rPr>
        <w:t>МУНИЦИПАЛЬНОЙ УСЛУГИ "СОГЛАСОВАНИЕ ПАСПОРТА ФАСАДОВ ЗДАНИЙ,</w:t>
      </w:r>
    </w:p>
    <w:p w:rsidR="00435EED" w:rsidRPr="00FC1118" w:rsidRDefault="00435EED">
      <w:pPr>
        <w:pStyle w:val="ConsPlusTitle"/>
        <w:jc w:val="center"/>
        <w:rPr>
          <w:color w:val="000000" w:themeColor="text1"/>
        </w:rPr>
      </w:pPr>
      <w:r w:rsidRPr="00FC1118">
        <w:rPr>
          <w:color w:val="000000" w:themeColor="text1"/>
        </w:rPr>
        <w:t>СТРОЕНИЙ, ВНЕСЕНИЕ ИЗМЕНЕНИЙ В ПАСПОРТ ФАСАДОВ</w:t>
      </w:r>
    </w:p>
    <w:p w:rsidR="00435EED" w:rsidRPr="00FC1118" w:rsidRDefault="00435EED">
      <w:pPr>
        <w:pStyle w:val="ConsPlusTitle"/>
        <w:jc w:val="center"/>
        <w:rPr>
          <w:color w:val="000000" w:themeColor="text1"/>
        </w:rPr>
      </w:pPr>
      <w:r w:rsidRPr="00FC1118">
        <w:rPr>
          <w:color w:val="000000" w:themeColor="text1"/>
        </w:rPr>
        <w:t>ЗДАНИЙ, СТРОЕНИЙ</w:t>
      </w:r>
    </w:p>
    <w:p w:rsidR="00435EED" w:rsidRPr="00FC1118" w:rsidRDefault="00435EE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1118" w:rsidRPr="00FC1118" w:rsidTr="00FC1118">
        <w:tc>
          <w:tcPr>
            <w:tcW w:w="60" w:type="dxa"/>
            <w:tcBorders>
              <w:top w:val="nil"/>
              <w:left w:val="nil"/>
              <w:bottom w:val="nil"/>
              <w:right w:val="nil"/>
            </w:tcBorders>
            <w:shd w:val="clear" w:color="auto" w:fill="auto"/>
            <w:tcMar>
              <w:top w:w="0" w:type="dxa"/>
              <w:left w:w="0" w:type="dxa"/>
              <w:bottom w:w="0" w:type="dxa"/>
              <w:right w:w="0" w:type="dxa"/>
            </w:tcMar>
          </w:tcPr>
          <w:p w:rsidR="00435EED" w:rsidRPr="00FC1118" w:rsidRDefault="00435EED">
            <w:pPr>
              <w:pStyle w:val="ConsPlusNormal"/>
              <w:rPr>
                <w:color w:val="000000" w:themeColor="text1"/>
              </w:rPr>
            </w:pPr>
          </w:p>
        </w:tc>
        <w:tc>
          <w:tcPr>
            <w:tcW w:w="113" w:type="dxa"/>
            <w:tcBorders>
              <w:top w:val="nil"/>
              <w:left w:val="nil"/>
              <w:bottom w:val="nil"/>
              <w:right w:val="nil"/>
            </w:tcBorders>
            <w:shd w:val="clear" w:color="auto" w:fill="auto"/>
            <w:tcMar>
              <w:top w:w="0" w:type="dxa"/>
              <w:left w:w="0" w:type="dxa"/>
              <w:bottom w:w="0" w:type="dxa"/>
              <w:right w:w="0" w:type="dxa"/>
            </w:tcMar>
          </w:tcPr>
          <w:p w:rsidR="00435EED" w:rsidRPr="00FC1118" w:rsidRDefault="00435EED">
            <w:pPr>
              <w:pStyle w:val="ConsPlusNormal"/>
              <w:rPr>
                <w:color w:val="000000" w:themeColor="text1"/>
              </w:rPr>
            </w:pPr>
          </w:p>
        </w:tc>
        <w:tc>
          <w:tcPr>
            <w:tcW w:w="0" w:type="auto"/>
            <w:tcBorders>
              <w:top w:val="nil"/>
              <w:left w:val="nil"/>
              <w:bottom w:val="nil"/>
              <w:right w:val="nil"/>
            </w:tcBorders>
            <w:shd w:val="clear" w:color="auto" w:fill="auto"/>
            <w:tcMar>
              <w:top w:w="113" w:type="dxa"/>
              <w:left w:w="0" w:type="dxa"/>
              <w:bottom w:w="113" w:type="dxa"/>
              <w:right w:w="0" w:type="dxa"/>
            </w:tcMar>
          </w:tcPr>
          <w:p w:rsidR="00435EED" w:rsidRPr="00FC1118" w:rsidRDefault="00435EED">
            <w:pPr>
              <w:pStyle w:val="ConsPlusNormal"/>
              <w:jc w:val="center"/>
              <w:rPr>
                <w:color w:val="000000" w:themeColor="text1"/>
              </w:rPr>
            </w:pPr>
            <w:r w:rsidRPr="00FC1118">
              <w:rPr>
                <w:color w:val="000000" w:themeColor="text1"/>
              </w:rPr>
              <w:t>Список изменяющих документов</w:t>
            </w:r>
          </w:p>
          <w:p w:rsidR="00435EED" w:rsidRPr="00FC1118" w:rsidRDefault="00435EED">
            <w:pPr>
              <w:pStyle w:val="ConsPlusNormal"/>
              <w:jc w:val="center"/>
              <w:rPr>
                <w:color w:val="000000" w:themeColor="text1"/>
              </w:rPr>
            </w:pPr>
            <w:r w:rsidRPr="00FC1118">
              <w:rPr>
                <w:color w:val="000000" w:themeColor="text1"/>
              </w:rPr>
              <w:t>(в ред. Постановлений Администрации г. Норильска Красноярского края</w:t>
            </w:r>
          </w:p>
          <w:p w:rsidR="00435EED" w:rsidRPr="00FC1118" w:rsidRDefault="00435EED">
            <w:pPr>
              <w:pStyle w:val="ConsPlusNormal"/>
              <w:jc w:val="center"/>
              <w:rPr>
                <w:color w:val="000000" w:themeColor="text1"/>
              </w:rPr>
            </w:pPr>
            <w:r w:rsidRPr="00FC1118">
              <w:rPr>
                <w:color w:val="000000" w:themeColor="text1"/>
              </w:rPr>
              <w:t>от 06.05.2021 N 189, от 18.01.2022 N 50, от 20.06.2023 N 258,</w:t>
            </w:r>
          </w:p>
          <w:p w:rsidR="00435EED" w:rsidRPr="00FC1118" w:rsidRDefault="00435EED">
            <w:pPr>
              <w:pStyle w:val="ConsPlusNormal"/>
              <w:jc w:val="center"/>
              <w:rPr>
                <w:color w:val="000000" w:themeColor="text1"/>
              </w:rPr>
            </w:pPr>
            <w:r w:rsidRPr="00FC1118">
              <w:rPr>
                <w:color w:val="000000" w:themeColor="text1"/>
              </w:rPr>
              <w:t>от 19.04.2024 N 175, от 23.08.2024 N 410, от 13.11.2024 N 548,</w:t>
            </w:r>
          </w:p>
          <w:p w:rsidR="00435EED" w:rsidRPr="00FC1118" w:rsidRDefault="00435EED">
            <w:pPr>
              <w:pStyle w:val="ConsPlusNormal"/>
              <w:jc w:val="center"/>
              <w:rPr>
                <w:color w:val="000000" w:themeColor="text1"/>
              </w:rPr>
            </w:pPr>
            <w:r w:rsidRPr="00FC1118">
              <w:rPr>
                <w:color w:val="000000" w:themeColor="text1"/>
              </w:rPr>
              <w:t>с изм., внесенными Постановлением Администрации г. Норильска Красноярского</w:t>
            </w:r>
          </w:p>
          <w:p w:rsidR="00435EED" w:rsidRPr="00FC1118" w:rsidRDefault="00435EED">
            <w:pPr>
              <w:pStyle w:val="ConsPlusNormal"/>
              <w:jc w:val="center"/>
              <w:rPr>
                <w:color w:val="000000" w:themeColor="text1"/>
              </w:rPr>
            </w:pPr>
            <w:r w:rsidRPr="00FC1118">
              <w:rPr>
                <w:color w:val="000000" w:themeColor="text1"/>
              </w:rPr>
              <w:t>края от 12.05.2021 N 199)</w:t>
            </w:r>
          </w:p>
        </w:tc>
        <w:tc>
          <w:tcPr>
            <w:tcW w:w="113" w:type="dxa"/>
            <w:tcBorders>
              <w:top w:val="nil"/>
              <w:left w:val="nil"/>
              <w:bottom w:val="nil"/>
              <w:right w:val="nil"/>
            </w:tcBorders>
            <w:shd w:val="clear" w:color="auto" w:fill="auto"/>
            <w:tcMar>
              <w:top w:w="0" w:type="dxa"/>
              <w:left w:w="0" w:type="dxa"/>
              <w:bottom w:w="0" w:type="dxa"/>
              <w:right w:w="0" w:type="dxa"/>
            </w:tcMar>
          </w:tcPr>
          <w:p w:rsidR="00435EED" w:rsidRPr="00FC1118" w:rsidRDefault="00435EED">
            <w:pPr>
              <w:pStyle w:val="ConsPlusNormal"/>
              <w:rPr>
                <w:color w:val="000000" w:themeColor="text1"/>
              </w:rPr>
            </w:pPr>
          </w:p>
        </w:tc>
      </w:tr>
    </w:tbl>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Руководствуясь статьей 13 Федерального закона от 27.07.2010 N 210-ФЗ "Об организации предоставления государственных и муниципальных услуг", Правилами благоустройства территории муниципального образования город Норильск, утвержденными Решением Норильского городского Совета депутатов от 19.02.2019 N 11/5-247,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N 540, постановляю:</w:t>
      </w:r>
    </w:p>
    <w:p w:rsidR="00435EED" w:rsidRPr="00FC1118" w:rsidRDefault="00435EED">
      <w:pPr>
        <w:pStyle w:val="ConsPlusNormal"/>
        <w:spacing w:before="220"/>
        <w:ind w:firstLine="540"/>
        <w:jc w:val="both"/>
        <w:rPr>
          <w:color w:val="000000" w:themeColor="text1"/>
        </w:rPr>
      </w:pPr>
      <w:r w:rsidRPr="00FC1118">
        <w:rPr>
          <w:color w:val="000000" w:themeColor="text1"/>
        </w:rPr>
        <w:t>1. Утвердить Административный регламент предоставления муниципальной услуги "Согласование паспорта фасадов зданий, строений, внесение изменений в паспорт фасадов зданий, строений" (прилагается).</w:t>
      </w:r>
    </w:p>
    <w:p w:rsidR="00435EED" w:rsidRPr="00FC1118" w:rsidRDefault="00435EED">
      <w:pPr>
        <w:pStyle w:val="ConsPlusNormal"/>
        <w:jc w:val="both"/>
        <w:rPr>
          <w:color w:val="000000" w:themeColor="text1"/>
        </w:rPr>
      </w:pPr>
      <w:r w:rsidRPr="00FC1118">
        <w:rPr>
          <w:color w:val="000000" w:themeColor="text1"/>
        </w:rPr>
        <w:t>(п. 1 в ред. Постановления Администрации г. Норильска Красноярского края от 20.06.2023 N 258)</w:t>
      </w:r>
    </w:p>
    <w:p w:rsidR="00435EED" w:rsidRPr="00FC1118" w:rsidRDefault="00435EED">
      <w:pPr>
        <w:pStyle w:val="ConsPlusNormal"/>
        <w:spacing w:before="220"/>
        <w:ind w:firstLine="540"/>
        <w:jc w:val="both"/>
        <w:rPr>
          <w:color w:val="000000" w:themeColor="text1"/>
        </w:rPr>
      </w:pPr>
      <w:r w:rsidRPr="00FC1118">
        <w:rPr>
          <w:color w:val="000000" w:themeColor="text1"/>
        </w:rPr>
        <w:t>2. Признать утратившими силу:</w:t>
      </w:r>
    </w:p>
    <w:p w:rsidR="00435EED" w:rsidRPr="00FC1118" w:rsidRDefault="00435EED">
      <w:pPr>
        <w:pStyle w:val="ConsPlusNormal"/>
        <w:spacing w:before="220"/>
        <w:ind w:firstLine="540"/>
        <w:jc w:val="both"/>
        <w:rPr>
          <w:color w:val="000000" w:themeColor="text1"/>
        </w:rPr>
      </w:pPr>
      <w:r w:rsidRPr="00FC1118">
        <w:rPr>
          <w:color w:val="000000" w:themeColor="text1"/>
        </w:rPr>
        <w:t>- Постановление Администрации города Норильска от 13.09.2012 N 295 "Об утверждении Административного регламента предоставления муниципальной услуги по согласованию внешнего вида фасадов и ограждений зданий (включая жилые дома) и сооружений";</w:t>
      </w:r>
    </w:p>
    <w:p w:rsidR="00435EED" w:rsidRPr="00FC1118" w:rsidRDefault="00435EED">
      <w:pPr>
        <w:pStyle w:val="ConsPlusNormal"/>
        <w:spacing w:before="220"/>
        <w:ind w:firstLine="540"/>
        <w:jc w:val="both"/>
        <w:rPr>
          <w:color w:val="000000" w:themeColor="text1"/>
        </w:rPr>
      </w:pPr>
      <w:r w:rsidRPr="00FC1118">
        <w:rPr>
          <w:color w:val="000000" w:themeColor="text1"/>
        </w:rPr>
        <w:t>- Постановление Администрации города Норильска от 08.05.2013 N 197 "О внесении изменений в Постановление Администрации города Норильска от 13.09.2012 N 295";</w:t>
      </w:r>
    </w:p>
    <w:p w:rsidR="00435EED" w:rsidRPr="00FC1118" w:rsidRDefault="00435EED">
      <w:pPr>
        <w:pStyle w:val="ConsPlusNormal"/>
        <w:spacing w:before="220"/>
        <w:ind w:firstLine="540"/>
        <w:jc w:val="both"/>
        <w:rPr>
          <w:color w:val="000000" w:themeColor="text1"/>
        </w:rPr>
      </w:pPr>
      <w:r w:rsidRPr="00FC1118">
        <w:rPr>
          <w:color w:val="000000" w:themeColor="text1"/>
        </w:rPr>
        <w:t>- Постановление Администрации города Норильска от 07.05.2014 N 261 "О внесении изменений в Постановление Администрации города Норильска от 13.09.2012 N 295 "Об утверждении Административного регламента предоставления муниципальной услуги по согласованию внешнего вида фасадов и ограждений зданий (включая жилые дома) и сооружений";</w:t>
      </w:r>
    </w:p>
    <w:p w:rsidR="00435EED" w:rsidRPr="00FC1118" w:rsidRDefault="00435EED">
      <w:pPr>
        <w:pStyle w:val="ConsPlusNormal"/>
        <w:spacing w:before="220"/>
        <w:ind w:firstLine="540"/>
        <w:jc w:val="both"/>
        <w:rPr>
          <w:color w:val="000000" w:themeColor="text1"/>
        </w:rPr>
      </w:pPr>
      <w:r w:rsidRPr="00FC1118">
        <w:rPr>
          <w:color w:val="000000" w:themeColor="text1"/>
        </w:rPr>
        <w:t>- Постановление Администрации города Норильска от 07.11.2014 N 615 "О внесении изменений в Постановление Администрации города Норильска от 13.09.2012 N 295 "Об утверждении Административного регламента предоставления муниципальной услуги по согласованию внешнего вида фасадов и ограждений зданий (включая жилые дома) и сооружений";</w:t>
      </w:r>
    </w:p>
    <w:p w:rsidR="00435EED" w:rsidRPr="00FC1118" w:rsidRDefault="00435EED">
      <w:pPr>
        <w:pStyle w:val="ConsPlusNormal"/>
        <w:spacing w:before="220"/>
        <w:ind w:firstLine="540"/>
        <w:jc w:val="both"/>
        <w:rPr>
          <w:color w:val="000000" w:themeColor="text1"/>
        </w:rPr>
      </w:pPr>
      <w:r w:rsidRPr="00FC1118">
        <w:rPr>
          <w:color w:val="000000" w:themeColor="text1"/>
        </w:rPr>
        <w:t>- Постановление Администрации города Норильска от 29.06.2015 N 331 "О внесении изменений в Постановление Администрации города Норильска от 13.09.2012 N 295";</w:t>
      </w:r>
    </w:p>
    <w:p w:rsidR="00435EED" w:rsidRPr="00FC1118" w:rsidRDefault="00435EED">
      <w:pPr>
        <w:pStyle w:val="ConsPlusNormal"/>
        <w:spacing w:before="220"/>
        <w:ind w:firstLine="540"/>
        <w:jc w:val="both"/>
        <w:rPr>
          <w:color w:val="000000" w:themeColor="text1"/>
        </w:rPr>
      </w:pPr>
      <w:r w:rsidRPr="00FC1118">
        <w:rPr>
          <w:color w:val="000000" w:themeColor="text1"/>
        </w:rPr>
        <w:t xml:space="preserve">- Постановление Администрации города Норильска от 28.10.2015 N 530 "О внесении </w:t>
      </w:r>
      <w:r w:rsidRPr="00FC1118">
        <w:rPr>
          <w:color w:val="000000" w:themeColor="text1"/>
        </w:rPr>
        <w:lastRenderedPageBreak/>
        <w:t>изменений в Постановление Администрации города Норильска от 13.09.2012 N 295";</w:t>
      </w:r>
    </w:p>
    <w:p w:rsidR="00435EED" w:rsidRPr="00FC1118" w:rsidRDefault="00435EED">
      <w:pPr>
        <w:pStyle w:val="ConsPlusNormal"/>
        <w:spacing w:before="220"/>
        <w:ind w:firstLine="540"/>
        <w:jc w:val="both"/>
        <w:rPr>
          <w:color w:val="000000" w:themeColor="text1"/>
        </w:rPr>
      </w:pPr>
      <w:r w:rsidRPr="00FC1118">
        <w:rPr>
          <w:color w:val="000000" w:themeColor="text1"/>
        </w:rPr>
        <w:t>- Постановление Администрации города Норильска от 08.02.2016 N 96 "О внесении изменений в Постановление Администрации города Норильска от 13.09.2012 N 295";</w:t>
      </w:r>
    </w:p>
    <w:p w:rsidR="00435EED" w:rsidRPr="00FC1118" w:rsidRDefault="00435EED">
      <w:pPr>
        <w:pStyle w:val="ConsPlusNormal"/>
        <w:spacing w:before="220"/>
        <w:ind w:firstLine="540"/>
        <w:jc w:val="both"/>
        <w:rPr>
          <w:color w:val="000000" w:themeColor="text1"/>
        </w:rPr>
      </w:pPr>
      <w:r w:rsidRPr="00FC1118">
        <w:rPr>
          <w:color w:val="000000" w:themeColor="text1"/>
        </w:rPr>
        <w:t>- Постановление Администрации города Норильска от 14.02.2017 N 63 "О внесении изменений в Постановление Администрации города Норильска от 13.09.2012 N 295";</w:t>
      </w:r>
    </w:p>
    <w:p w:rsidR="00435EED" w:rsidRPr="00FC1118" w:rsidRDefault="00435EED">
      <w:pPr>
        <w:pStyle w:val="ConsPlusNormal"/>
        <w:spacing w:before="220"/>
        <w:ind w:firstLine="540"/>
        <w:jc w:val="both"/>
        <w:rPr>
          <w:color w:val="000000" w:themeColor="text1"/>
        </w:rPr>
      </w:pPr>
      <w:r w:rsidRPr="00FC1118">
        <w:rPr>
          <w:color w:val="000000" w:themeColor="text1"/>
        </w:rPr>
        <w:t>- пункт 1.3 Постановления Администрации города Норильска от 11.01.2018 N 05 "О внесении изменений в отдельные нормативные правовые акты Администрации города Норильска";</w:t>
      </w:r>
    </w:p>
    <w:p w:rsidR="00435EED" w:rsidRPr="00FC1118" w:rsidRDefault="00435EED">
      <w:pPr>
        <w:pStyle w:val="ConsPlusNormal"/>
        <w:spacing w:before="220"/>
        <w:ind w:firstLine="540"/>
        <w:jc w:val="both"/>
        <w:rPr>
          <w:color w:val="000000" w:themeColor="text1"/>
        </w:rPr>
      </w:pPr>
      <w:r w:rsidRPr="00FC1118">
        <w:rPr>
          <w:color w:val="000000" w:themeColor="text1"/>
        </w:rPr>
        <w:t>- абзац двадцать второй пункта 1 Постановления Администрации города Норильска от 13.04.2018 N 138 "О внесении изменений в отдельные нормативные правовые акты Администрации города Норильска";</w:t>
      </w:r>
    </w:p>
    <w:p w:rsidR="00435EED" w:rsidRPr="00FC1118" w:rsidRDefault="00435EED">
      <w:pPr>
        <w:pStyle w:val="ConsPlusNormal"/>
        <w:spacing w:before="220"/>
        <w:ind w:firstLine="540"/>
        <w:jc w:val="both"/>
        <w:rPr>
          <w:color w:val="000000" w:themeColor="text1"/>
        </w:rPr>
      </w:pPr>
      <w:r w:rsidRPr="00FC1118">
        <w:rPr>
          <w:color w:val="000000" w:themeColor="text1"/>
        </w:rPr>
        <w:t>- абзац четвертый пункта 1 Постановления Администрации города Норильска от 04.07.2018 N 275 "О внесении изменений в отдельные нормативные правовые акты Администрации города Норильска";</w:t>
      </w:r>
    </w:p>
    <w:p w:rsidR="00435EED" w:rsidRPr="00FC1118" w:rsidRDefault="00435EED">
      <w:pPr>
        <w:pStyle w:val="ConsPlusNormal"/>
        <w:spacing w:before="220"/>
        <w:ind w:firstLine="540"/>
        <w:jc w:val="both"/>
        <w:rPr>
          <w:color w:val="000000" w:themeColor="text1"/>
        </w:rPr>
      </w:pPr>
      <w:r w:rsidRPr="00FC1118">
        <w:rPr>
          <w:color w:val="000000" w:themeColor="text1"/>
        </w:rPr>
        <w:t>- абзац двенадцатый пункта 5 Постановления Администрации города Норильска от 25.10.2018 N 402 "О внесении изменений в отдельные нормативные правовые акты Администрации города Норильска";</w:t>
      </w:r>
    </w:p>
    <w:p w:rsidR="00435EED" w:rsidRPr="00FC1118" w:rsidRDefault="00435EED">
      <w:pPr>
        <w:pStyle w:val="ConsPlusNormal"/>
        <w:spacing w:before="220"/>
        <w:ind w:firstLine="540"/>
        <w:jc w:val="both"/>
        <w:rPr>
          <w:color w:val="000000" w:themeColor="text1"/>
        </w:rPr>
      </w:pPr>
      <w:r w:rsidRPr="00FC1118">
        <w:rPr>
          <w:color w:val="000000" w:themeColor="text1"/>
        </w:rPr>
        <w:t>- Постановление Администрации города Норильска от 10.04.2020 N 158 "О внесении изменений в Постановление Администрации города Норильска от 13.09.2012 N 295".</w:t>
      </w:r>
    </w:p>
    <w:p w:rsidR="00435EED" w:rsidRPr="00FC1118" w:rsidRDefault="00435EED">
      <w:pPr>
        <w:pStyle w:val="ConsPlusNormal"/>
        <w:spacing w:before="220"/>
        <w:ind w:firstLine="540"/>
        <w:jc w:val="both"/>
        <w:rPr>
          <w:color w:val="000000" w:themeColor="text1"/>
        </w:rPr>
      </w:pPr>
      <w:r w:rsidRPr="00FC1118">
        <w:rPr>
          <w:color w:val="000000" w:themeColor="text1"/>
        </w:rPr>
        <w:t>3. В подпунктах 1.1, 1.2, 1.3 пункта 1 Постановления Администрации города Норильска от 04.07.2018 N 275 "О внесении изменений в отдельные нормативные правовые акты Администрации города Норильска" слова "Административного регламента N 295" исключить.</w:t>
      </w:r>
    </w:p>
    <w:p w:rsidR="00435EED" w:rsidRPr="00FC1118" w:rsidRDefault="00435EED">
      <w:pPr>
        <w:pStyle w:val="ConsPlusNormal"/>
        <w:spacing w:before="220"/>
        <w:ind w:firstLine="540"/>
        <w:jc w:val="both"/>
        <w:rPr>
          <w:color w:val="000000" w:themeColor="text1"/>
        </w:rPr>
      </w:pPr>
      <w:r w:rsidRPr="00FC1118">
        <w:rPr>
          <w:color w:val="000000" w:themeColor="text1"/>
        </w:rPr>
        <w:t>4.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435EED" w:rsidRPr="00FC1118" w:rsidRDefault="00435EED">
      <w:pPr>
        <w:pStyle w:val="ConsPlusNormal"/>
        <w:spacing w:before="220"/>
        <w:ind w:firstLine="540"/>
        <w:jc w:val="both"/>
        <w:rPr>
          <w:color w:val="000000" w:themeColor="text1"/>
        </w:rPr>
      </w:pPr>
      <w:r w:rsidRPr="00FC1118">
        <w:rPr>
          <w:color w:val="000000" w:themeColor="text1"/>
        </w:rPr>
        <w:t>5. Настоящее Постановление вступает в силу после его опубликования в газете "Заполярная правда".</w:t>
      </w:r>
    </w:p>
    <w:p w:rsidR="00435EED" w:rsidRPr="00FC1118" w:rsidRDefault="00435EED">
      <w:pPr>
        <w:pStyle w:val="ConsPlusNormal"/>
        <w:jc w:val="both"/>
        <w:rPr>
          <w:color w:val="000000" w:themeColor="text1"/>
        </w:rPr>
      </w:pPr>
    </w:p>
    <w:p w:rsidR="00435EED" w:rsidRPr="00FC1118" w:rsidRDefault="00435EED">
      <w:pPr>
        <w:pStyle w:val="ConsPlusNormal"/>
        <w:jc w:val="right"/>
        <w:rPr>
          <w:color w:val="000000" w:themeColor="text1"/>
        </w:rPr>
      </w:pPr>
      <w:r w:rsidRPr="00FC1118">
        <w:rPr>
          <w:color w:val="000000" w:themeColor="text1"/>
        </w:rPr>
        <w:t>Исполняющий полномочия Главы</w:t>
      </w:r>
    </w:p>
    <w:p w:rsidR="00435EED" w:rsidRPr="00FC1118" w:rsidRDefault="00435EED">
      <w:pPr>
        <w:pStyle w:val="ConsPlusNormal"/>
        <w:jc w:val="right"/>
        <w:rPr>
          <w:color w:val="000000" w:themeColor="text1"/>
        </w:rPr>
      </w:pPr>
      <w:r w:rsidRPr="00FC1118">
        <w:rPr>
          <w:color w:val="000000" w:themeColor="text1"/>
        </w:rPr>
        <w:t>города Норильска</w:t>
      </w:r>
    </w:p>
    <w:p w:rsidR="00435EED" w:rsidRPr="00FC1118" w:rsidRDefault="00435EED">
      <w:pPr>
        <w:pStyle w:val="ConsPlusNormal"/>
        <w:jc w:val="right"/>
        <w:rPr>
          <w:color w:val="000000" w:themeColor="text1"/>
        </w:rPr>
      </w:pPr>
      <w:r w:rsidRPr="00FC1118">
        <w:rPr>
          <w:color w:val="000000" w:themeColor="text1"/>
        </w:rPr>
        <w:t>Н.А.ТИМОФЕЕВ</w:t>
      </w: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Default="00435EED">
      <w:pPr>
        <w:pStyle w:val="ConsPlusNormal"/>
        <w:jc w:val="both"/>
        <w:rPr>
          <w:color w:val="000000" w:themeColor="text1"/>
        </w:rPr>
      </w:pPr>
    </w:p>
    <w:p w:rsidR="00FA17A4" w:rsidRDefault="00FA17A4">
      <w:pPr>
        <w:pStyle w:val="ConsPlusNormal"/>
        <w:jc w:val="both"/>
        <w:rPr>
          <w:color w:val="000000" w:themeColor="text1"/>
        </w:rPr>
      </w:pPr>
    </w:p>
    <w:p w:rsidR="00FA17A4" w:rsidRDefault="00FA17A4">
      <w:pPr>
        <w:pStyle w:val="ConsPlusNormal"/>
        <w:jc w:val="both"/>
        <w:rPr>
          <w:color w:val="000000" w:themeColor="text1"/>
        </w:rPr>
      </w:pPr>
    </w:p>
    <w:p w:rsidR="00FA17A4" w:rsidRDefault="00FA17A4">
      <w:pPr>
        <w:pStyle w:val="ConsPlusNormal"/>
        <w:jc w:val="both"/>
        <w:rPr>
          <w:color w:val="000000" w:themeColor="text1"/>
        </w:rPr>
      </w:pPr>
    </w:p>
    <w:p w:rsidR="00FA17A4" w:rsidRDefault="00FA17A4">
      <w:pPr>
        <w:pStyle w:val="ConsPlusNormal"/>
        <w:jc w:val="both"/>
        <w:rPr>
          <w:color w:val="000000" w:themeColor="text1"/>
        </w:rPr>
      </w:pPr>
    </w:p>
    <w:p w:rsidR="00FA17A4" w:rsidRDefault="00FA17A4">
      <w:pPr>
        <w:pStyle w:val="ConsPlusNormal"/>
        <w:jc w:val="both"/>
        <w:rPr>
          <w:color w:val="000000" w:themeColor="text1"/>
        </w:rPr>
      </w:pPr>
    </w:p>
    <w:p w:rsidR="00FA17A4" w:rsidRDefault="00FA17A4">
      <w:pPr>
        <w:pStyle w:val="ConsPlusNormal"/>
        <w:jc w:val="both"/>
        <w:rPr>
          <w:color w:val="000000" w:themeColor="text1"/>
        </w:rPr>
      </w:pPr>
    </w:p>
    <w:p w:rsidR="00FA17A4" w:rsidRDefault="00FA17A4">
      <w:pPr>
        <w:pStyle w:val="ConsPlusNormal"/>
        <w:jc w:val="both"/>
        <w:rPr>
          <w:color w:val="000000" w:themeColor="text1"/>
        </w:rPr>
      </w:pPr>
    </w:p>
    <w:p w:rsidR="00FA17A4" w:rsidRDefault="00FA17A4">
      <w:pPr>
        <w:pStyle w:val="ConsPlusNormal"/>
        <w:jc w:val="both"/>
        <w:rPr>
          <w:color w:val="000000" w:themeColor="text1"/>
        </w:rPr>
      </w:pPr>
    </w:p>
    <w:p w:rsidR="00FA17A4" w:rsidRDefault="00FA17A4">
      <w:pPr>
        <w:pStyle w:val="ConsPlusNormal"/>
        <w:jc w:val="both"/>
        <w:rPr>
          <w:color w:val="000000" w:themeColor="text1"/>
        </w:rPr>
      </w:pPr>
    </w:p>
    <w:p w:rsidR="00FA17A4" w:rsidRDefault="00FA17A4">
      <w:pPr>
        <w:pStyle w:val="ConsPlusNormal"/>
        <w:jc w:val="both"/>
        <w:rPr>
          <w:color w:val="000000" w:themeColor="text1"/>
        </w:rPr>
      </w:pPr>
    </w:p>
    <w:p w:rsidR="00FA17A4" w:rsidRDefault="00FA17A4">
      <w:pPr>
        <w:pStyle w:val="ConsPlusNormal"/>
        <w:jc w:val="both"/>
        <w:rPr>
          <w:color w:val="000000" w:themeColor="text1"/>
        </w:rPr>
      </w:pPr>
    </w:p>
    <w:p w:rsidR="00FA17A4" w:rsidRPr="00FC1118" w:rsidRDefault="00FA17A4">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right"/>
        <w:outlineLvl w:val="0"/>
        <w:rPr>
          <w:color w:val="000000" w:themeColor="text1"/>
        </w:rPr>
      </w:pPr>
      <w:r w:rsidRPr="00FC1118">
        <w:rPr>
          <w:color w:val="000000" w:themeColor="text1"/>
        </w:rPr>
        <w:lastRenderedPageBreak/>
        <w:t>Утвержден</w:t>
      </w:r>
    </w:p>
    <w:p w:rsidR="00435EED" w:rsidRPr="00FC1118" w:rsidRDefault="00435EED">
      <w:pPr>
        <w:pStyle w:val="ConsPlusNormal"/>
        <w:jc w:val="right"/>
        <w:rPr>
          <w:color w:val="000000" w:themeColor="text1"/>
        </w:rPr>
      </w:pPr>
      <w:r w:rsidRPr="00FC1118">
        <w:rPr>
          <w:color w:val="000000" w:themeColor="text1"/>
        </w:rPr>
        <w:t>Постановлением</w:t>
      </w:r>
    </w:p>
    <w:p w:rsidR="00435EED" w:rsidRPr="00FC1118" w:rsidRDefault="00435EED">
      <w:pPr>
        <w:pStyle w:val="ConsPlusNormal"/>
        <w:jc w:val="right"/>
        <w:rPr>
          <w:color w:val="000000" w:themeColor="text1"/>
        </w:rPr>
      </w:pPr>
      <w:r w:rsidRPr="00FC1118">
        <w:rPr>
          <w:color w:val="000000" w:themeColor="text1"/>
        </w:rPr>
        <w:t>Администрации города Норильска</w:t>
      </w:r>
    </w:p>
    <w:p w:rsidR="00435EED" w:rsidRPr="00FC1118" w:rsidRDefault="00435EED">
      <w:pPr>
        <w:pStyle w:val="ConsPlusNormal"/>
        <w:jc w:val="right"/>
        <w:rPr>
          <w:color w:val="000000" w:themeColor="text1"/>
        </w:rPr>
      </w:pPr>
      <w:r w:rsidRPr="00FC1118">
        <w:rPr>
          <w:color w:val="000000" w:themeColor="text1"/>
        </w:rPr>
        <w:t>от 9 декабря 2020 г. N 629</w:t>
      </w:r>
    </w:p>
    <w:p w:rsidR="00435EED" w:rsidRPr="00FC1118" w:rsidRDefault="00435EED">
      <w:pPr>
        <w:pStyle w:val="ConsPlusNormal"/>
        <w:jc w:val="both"/>
        <w:rPr>
          <w:color w:val="000000" w:themeColor="text1"/>
        </w:rPr>
      </w:pPr>
    </w:p>
    <w:p w:rsidR="00435EED" w:rsidRPr="00FC1118" w:rsidRDefault="00435EED">
      <w:pPr>
        <w:pStyle w:val="ConsPlusTitle"/>
        <w:jc w:val="center"/>
        <w:rPr>
          <w:color w:val="000000" w:themeColor="text1"/>
        </w:rPr>
      </w:pPr>
      <w:bookmarkStart w:id="1" w:name="P52"/>
      <w:bookmarkEnd w:id="1"/>
      <w:r w:rsidRPr="00FC1118">
        <w:rPr>
          <w:color w:val="000000" w:themeColor="text1"/>
        </w:rPr>
        <w:t>АДМИНИСТРАТИВНЫЙ РЕГЛАМЕНТ</w:t>
      </w:r>
    </w:p>
    <w:p w:rsidR="00435EED" w:rsidRPr="00FC1118" w:rsidRDefault="00435EED">
      <w:pPr>
        <w:pStyle w:val="ConsPlusTitle"/>
        <w:jc w:val="center"/>
        <w:rPr>
          <w:color w:val="000000" w:themeColor="text1"/>
        </w:rPr>
      </w:pPr>
      <w:r w:rsidRPr="00FC1118">
        <w:rPr>
          <w:color w:val="000000" w:themeColor="text1"/>
        </w:rPr>
        <w:t>ПРЕДОСТАВЛЕНИЯ МУНИЦИПАЛЬНОЙ УСЛУГИ "СОГЛАСОВАНИЕ ПАСПОРТА</w:t>
      </w:r>
    </w:p>
    <w:p w:rsidR="00435EED" w:rsidRPr="00FC1118" w:rsidRDefault="00435EED">
      <w:pPr>
        <w:pStyle w:val="ConsPlusTitle"/>
        <w:jc w:val="center"/>
        <w:rPr>
          <w:color w:val="000000" w:themeColor="text1"/>
        </w:rPr>
      </w:pPr>
      <w:r w:rsidRPr="00FC1118">
        <w:rPr>
          <w:color w:val="000000" w:themeColor="text1"/>
        </w:rPr>
        <w:t>ФАСАДОВ ЗДАНИЙ, СТРОЕНИЙ, ВНЕСЕНИЕ ИЗМЕНЕНИЙ В ПАСПОРТ</w:t>
      </w:r>
    </w:p>
    <w:p w:rsidR="00435EED" w:rsidRPr="00FC1118" w:rsidRDefault="00435EED">
      <w:pPr>
        <w:pStyle w:val="ConsPlusTitle"/>
        <w:jc w:val="center"/>
        <w:rPr>
          <w:color w:val="000000" w:themeColor="text1"/>
        </w:rPr>
      </w:pPr>
      <w:r w:rsidRPr="00FC1118">
        <w:rPr>
          <w:color w:val="000000" w:themeColor="text1"/>
        </w:rPr>
        <w:t>ФАСАДОВ ЗДАНИЙ, СТРОЕНИЙ"</w:t>
      </w:r>
    </w:p>
    <w:p w:rsidR="00435EED" w:rsidRPr="00FC1118" w:rsidRDefault="00435EE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1118" w:rsidRPr="00FC1118" w:rsidTr="00FC1118">
        <w:tc>
          <w:tcPr>
            <w:tcW w:w="60" w:type="dxa"/>
            <w:tcBorders>
              <w:top w:val="nil"/>
              <w:left w:val="nil"/>
              <w:bottom w:val="nil"/>
              <w:right w:val="nil"/>
            </w:tcBorders>
            <w:shd w:val="clear" w:color="auto" w:fill="auto"/>
            <w:tcMar>
              <w:top w:w="0" w:type="dxa"/>
              <w:left w:w="0" w:type="dxa"/>
              <w:bottom w:w="0" w:type="dxa"/>
              <w:right w:w="0" w:type="dxa"/>
            </w:tcMar>
          </w:tcPr>
          <w:p w:rsidR="00435EED" w:rsidRPr="00FC1118" w:rsidRDefault="00435EED">
            <w:pPr>
              <w:pStyle w:val="ConsPlusNormal"/>
              <w:rPr>
                <w:color w:val="000000" w:themeColor="text1"/>
              </w:rPr>
            </w:pPr>
          </w:p>
        </w:tc>
        <w:tc>
          <w:tcPr>
            <w:tcW w:w="113" w:type="dxa"/>
            <w:tcBorders>
              <w:top w:val="nil"/>
              <w:left w:val="nil"/>
              <w:bottom w:val="nil"/>
              <w:right w:val="nil"/>
            </w:tcBorders>
            <w:shd w:val="clear" w:color="auto" w:fill="auto"/>
            <w:tcMar>
              <w:top w:w="0" w:type="dxa"/>
              <w:left w:w="0" w:type="dxa"/>
              <w:bottom w:w="0" w:type="dxa"/>
              <w:right w:w="0" w:type="dxa"/>
            </w:tcMar>
          </w:tcPr>
          <w:p w:rsidR="00435EED" w:rsidRPr="00FC1118" w:rsidRDefault="00435EED">
            <w:pPr>
              <w:pStyle w:val="ConsPlusNormal"/>
              <w:rPr>
                <w:color w:val="000000" w:themeColor="text1"/>
              </w:rPr>
            </w:pPr>
          </w:p>
        </w:tc>
        <w:tc>
          <w:tcPr>
            <w:tcW w:w="0" w:type="auto"/>
            <w:tcBorders>
              <w:top w:val="nil"/>
              <w:left w:val="nil"/>
              <w:bottom w:val="nil"/>
              <w:right w:val="nil"/>
            </w:tcBorders>
            <w:shd w:val="clear" w:color="auto" w:fill="auto"/>
            <w:tcMar>
              <w:top w:w="113" w:type="dxa"/>
              <w:left w:w="0" w:type="dxa"/>
              <w:bottom w:w="113" w:type="dxa"/>
              <w:right w:w="0" w:type="dxa"/>
            </w:tcMar>
          </w:tcPr>
          <w:p w:rsidR="00435EED" w:rsidRPr="00FC1118" w:rsidRDefault="00435EED">
            <w:pPr>
              <w:pStyle w:val="ConsPlusNormal"/>
              <w:jc w:val="center"/>
              <w:rPr>
                <w:color w:val="000000" w:themeColor="text1"/>
              </w:rPr>
            </w:pPr>
            <w:r w:rsidRPr="00FC1118">
              <w:rPr>
                <w:color w:val="000000" w:themeColor="text1"/>
              </w:rPr>
              <w:t>Список изменяющих документов</w:t>
            </w:r>
          </w:p>
          <w:p w:rsidR="00435EED" w:rsidRPr="00FC1118" w:rsidRDefault="00435EED">
            <w:pPr>
              <w:pStyle w:val="ConsPlusNormal"/>
              <w:jc w:val="center"/>
              <w:rPr>
                <w:color w:val="000000" w:themeColor="text1"/>
              </w:rPr>
            </w:pPr>
            <w:r w:rsidRPr="00FC1118">
              <w:rPr>
                <w:color w:val="000000" w:themeColor="text1"/>
              </w:rPr>
              <w:t>(в ред. Постановлений Администрации г. Норильска Красноярского края</w:t>
            </w:r>
          </w:p>
          <w:p w:rsidR="00435EED" w:rsidRPr="00FC1118" w:rsidRDefault="00435EED">
            <w:pPr>
              <w:pStyle w:val="ConsPlusNormal"/>
              <w:jc w:val="center"/>
              <w:rPr>
                <w:color w:val="000000" w:themeColor="text1"/>
              </w:rPr>
            </w:pPr>
            <w:r w:rsidRPr="00FC1118">
              <w:rPr>
                <w:color w:val="000000" w:themeColor="text1"/>
              </w:rPr>
              <w:t>от 19.04.2024 N 175, от 23.08.2024 N 410, от 13.11.2024 N 548)</w:t>
            </w:r>
          </w:p>
        </w:tc>
        <w:tc>
          <w:tcPr>
            <w:tcW w:w="113" w:type="dxa"/>
            <w:tcBorders>
              <w:top w:val="nil"/>
              <w:left w:val="nil"/>
              <w:bottom w:val="nil"/>
              <w:right w:val="nil"/>
            </w:tcBorders>
            <w:shd w:val="clear" w:color="auto" w:fill="auto"/>
            <w:tcMar>
              <w:top w:w="0" w:type="dxa"/>
              <w:left w:w="0" w:type="dxa"/>
              <w:bottom w:w="0" w:type="dxa"/>
              <w:right w:w="0" w:type="dxa"/>
            </w:tcMar>
          </w:tcPr>
          <w:p w:rsidR="00435EED" w:rsidRPr="00FC1118" w:rsidRDefault="00435EED">
            <w:pPr>
              <w:pStyle w:val="ConsPlusNormal"/>
              <w:rPr>
                <w:color w:val="000000" w:themeColor="text1"/>
              </w:rPr>
            </w:pPr>
          </w:p>
        </w:tc>
      </w:tr>
    </w:tbl>
    <w:p w:rsidR="00435EED" w:rsidRPr="00FC1118" w:rsidRDefault="00435EED">
      <w:pPr>
        <w:pStyle w:val="ConsPlusNormal"/>
        <w:jc w:val="both"/>
        <w:rPr>
          <w:color w:val="000000" w:themeColor="text1"/>
        </w:rPr>
      </w:pPr>
    </w:p>
    <w:p w:rsidR="00435EED" w:rsidRPr="00FC1118" w:rsidRDefault="00435EED">
      <w:pPr>
        <w:pStyle w:val="ConsPlusTitle"/>
        <w:jc w:val="center"/>
        <w:outlineLvl w:val="1"/>
        <w:rPr>
          <w:color w:val="000000" w:themeColor="text1"/>
        </w:rPr>
      </w:pPr>
      <w:r w:rsidRPr="00FC1118">
        <w:rPr>
          <w:color w:val="000000" w:themeColor="text1"/>
        </w:rPr>
        <w:t>1. ОБЩИЕ ПОЛОЖЕНИЯ</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Предмет регулирования Административного регламента</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1.1. Административный регламент предоставления муниципальной услуги "Согласование паспорта фасадов зданий, строений, внесение изменений в паспорт фасадов зданий, строений" определяет порядок и стандарт предоставления муниципальной услуги "Согласование паспорта фасадов зданий, строений, внесение изменений в паспорт фасадов зданий, строений" (далее - Административный регламент, муниципальная услуга).</w:t>
      </w:r>
    </w:p>
    <w:p w:rsidR="00435EED" w:rsidRPr="00FC1118" w:rsidRDefault="00435EED">
      <w:pPr>
        <w:pStyle w:val="ConsPlusNormal"/>
        <w:spacing w:before="220"/>
        <w:ind w:firstLine="540"/>
        <w:jc w:val="both"/>
        <w:rPr>
          <w:color w:val="000000" w:themeColor="text1"/>
        </w:rPr>
      </w:pPr>
      <w:r w:rsidRPr="00FC1118">
        <w:rPr>
          <w:color w:val="000000" w:themeColor="text1"/>
        </w:rPr>
        <w:t>Действие настоящего Административного регламента не распространяется на согласование паспортов фасадов зданий, строений, являющихся объектами культурного наследия.</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Круг заявителей</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bookmarkStart w:id="2" w:name="P69"/>
      <w:bookmarkEnd w:id="2"/>
      <w:r w:rsidRPr="00FC1118">
        <w:rPr>
          <w:color w:val="000000" w:themeColor="text1"/>
        </w:rPr>
        <w:t>1.2. Муниципальная услуга предоставляется физическим и юридическим лицам, обратившимся в Управление по градостроительству и землепользованию Администрации города Норильска за предоставлением муниципальной услуги (далее - Заявитель), являющимся правообладателями либо одним из правообладателей здания, строения (далее - Объект), помещения, расположенного в Объекте, либо планирующим строительство Объекта на территории муниципального образования город Норильск.</w:t>
      </w:r>
    </w:p>
    <w:p w:rsidR="00435EED" w:rsidRPr="00FC1118" w:rsidRDefault="00435EED">
      <w:pPr>
        <w:pStyle w:val="ConsPlusNormal"/>
        <w:spacing w:before="220"/>
        <w:ind w:firstLine="540"/>
        <w:jc w:val="both"/>
        <w:rPr>
          <w:color w:val="000000" w:themeColor="text1"/>
        </w:rPr>
      </w:pPr>
      <w:r w:rsidRPr="00FC1118">
        <w:rPr>
          <w:color w:val="000000" w:themeColor="text1"/>
        </w:rPr>
        <w:t>Интересы Заявителей могут представлять лица, уполномоченные Заявителем в установленном порядке (далее - представитель Заявителя).</w:t>
      </w:r>
    </w:p>
    <w:p w:rsidR="00435EED" w:rsidRPr="00FC1118" w:rsidRDefault="00435EED">
      <w:pPr>
        <w:pStyle w:val="ConsPlusNormal"/>
        <w:spacing w:before="220"/>
        <w:ind w:firstLine="540"/>
        <w:jc w:val="both"/>
        <w:rPr>
          <w:color w:val="000000" w:themeColor="text1"/>
        </w:rPr>
      </w:pPr>
      <w:r w:rsidRPr="00FC1118">
        <w:rPr>
          <w:color w:val="000000" w:themeColor="text1"/>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1"/>
        <w:rPr>
          <w:color w:val="000000" w:themeColor="text1"/>
        </w:rPr>
      </w:pPr>
      <w:r w:rsidRPr="00FC1118">
        <w:rPr>
          <w:color w:val="000000" w:themeColor="text1"/>
        </w:rPr>
        <w:t>2. СТАНДАРТ ПРЕДОСТАВЛЕНИЯ МУНИЦИПАЛЬНОЙ УСЛУГИ</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Наименование муниципальной услуги</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2.1. Наименование муниципальной услуги: "Согласование паспорта фасадов зданий, строений, внесение изменений в паспорт фасадов зданий, строений".</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lastRenderedPageBreak/>
        <w:t>Наименование органа, предоставляющего муниципальную услугу</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2.2. Предоставление муниципальной услуги осуществляется Администрацией города Норильска в лице Управления по градостроительству и землепользованию Администрации города Норильска (далее - Уполномоченный орган, Управление).</w:t>
      </w:r>
    </w:p>
    <w:p w:rsidR="00435EED" w:rsidRPr="00FC1118" w:rsidRDefault="00435EED">
      <w:pPr>
        <w:pStyle w:val="ConsPlusNormal"/>
        <w:spacing w:before="220"/>
        <w:ind w:firstLine="540"/>
        <w:jc w:val="both"/>
        <w:rPr>
          <w:color w:val="000000" w:themeColor="text1"/>
        </w:rPr>
      </w:pPr>
      <w:r w:rsidRPr="00FC1118">
        <w:rPr>
          <w:color w:val="000000" w:themeColor="text1"/>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и документов и (или) информации, необходимых для предоставления муниципальной услуги не предусматривается.</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Результат предоставления муниципальной услуги</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bookmarkStart w:id="3" w:name="P86"/>
      <w:bookmarkEnd w:id="3"/>
      <w:r w:rsidRPr="00FC1118">
        <w:rPr>
          <w:color w:val="000000" w:themeColor="text1"/>
        </w:rPr>
        <w:t>2.4. Результатом предоставления муниципальной услуги является:</w:t>
      </w:r>
    </w:p>
    <w:p w:rsidR="00435EED" w:rsidRPr="00FC1118" w:rsidRDefault="00435EED">
      <w:pPr>
        <w:pStyle w:val="ConsPlusNormal"/>
        <w:spacing w:before="220"/>
        <w:ind w:firstLine="540"/>
        <w:jc w:val="both"/>
        <w:rPr>
          <w:color w:val="000000" w:themeColor="text1"/>
        </w:rPr>
      </w:pPr>
      <w:r w:rsidRPr="00FC1118">
        <w:rPr>
          <w:color w:val="000000" w:themeColor="text1"/>
        </w:rPr>
        <w:t>2.4.1. Согласованный руководителем Уполномоченного органа паспорт фасада зданий, строений (далее - паспорт фасадов Объекта).</w:t>
      </w:r>
    </w:p>
    <w:p w:rsidR="00435EED" w:rsidRPr="00FC1118" w:rsidRDefault="00435EED">
      <w:pPr>
        <w:pStyle w:val="ConsPlusNormal"/>
        <w:spacing w:before="220"/>
        <w:ind w:firstLine="540"/>
        <w:jc w:val="both"/>
        <w:rPr>
          <w:color w:val="000000" w:themeColor="text1"/>
        </w:rPr>
      </w:pPr>
      <w:r w:rsidRPr="00FC1118">
        <w:rPr>
          <w:color w:val="000000" w:themeColor="text1"/>
        </w:rPr>
        <w:t>2.4.2. Уведомление об отказе в согласовании паспорта фасада зданий, строений с указанием причин отказа по форме, приведенной в приложении N 4 к настоящему Административному регламенту, подписанное руководителем Уполномоченного органа (далее - уведомление об отказе в предоставлении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2.5. Заявителю предоставляется согласованный паспорт фасада зданий, строений (далее - Объект) либо уведомление об отказе в предоставлении муниципальной услуги способом, указанным в заявлении о предоставлении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 в форме электронного документа, подписанного электронной подписью руководителя Уполномоченного органа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rsidR="00435EED" w:rsidRPr="00FC1118" w:rsidRDefault="00435EED">
      <w:pPr>
        <w:pStyle w:val="ConsPlusNormal"/>
        <w:spacing w:before="220"/>
        <w:ind w:firstLine="540"/>
        <w:jc w:val="both"/>
        <w:rPr>
          <w:color w:val="000000" w:themeColor="text1"/>
        </w:rPr>
      </w:pPr>
      <w:r w:rsidRPr="00FC1118">
        <w:rPr>
          <w:color w:val="000000" w:themeColor="text1"/>
        </w:rPr>
        <w:t>- на бумажном носителе в виде распечатанного экземпляра электронного документа в Уполномоченном органе, многофункциональном центре;</w:t>
      </w:r>
    </w:p>
    <w:p w:rsidR="00435EED" w:rsidRPr="00FC1118" w:rsidRDefault="00435EED">
      <w:pPr>
        <w:pStyle w:val="ConsPlusNormal"/>
        <w:spacing w:before="220"/>
        <w:ind w:firstLine="540"/>
        <w:jc w:val="both"/>
        <w:rPr>
          <w:color w:val="000000" w:themeColor="text1"/>
        </w:rPr>
      </w:pPr>
      <w:r w:rsidRPr="00FC1118">
        <w:rPr>
          <w:color w:val="000000" w:themeColor="text1"/>
        </w:rPr>
        <w:t>- в форме электронного документа на электронную почту, указанную в заявлении;</w:t>
      </w:r>
    </w:p>
    <w:p w:rsidR="00435EED" w:rsidRPr="00FC1118" w:rsidRDefault="00435EED">
      <w:pPr>
        <w:pStyle w:val="ConsPlusNormal"/>
        <w:spacing w:before="220"/>
        <w:ind w:firstLine="540"/>
        <w:jc w:val="both"/>
        <w:rPr>
          <w:color w:val="000000" w:themeColor="text1"/>
        </w:rPr>
      </w:pPr>
      <w:r w:rsidRPr="00FC1118">
        <w:rPr>
          <w:color w:val="000000" w:themeColor="text1"/>
        </w:rPr>
        <w:t>- на бумажном носителе посредством направления заказным почтовым отправлением с уведомлением о вручении.</w:t>
      </w:r>
    </w:p>
    <w:p w:rsidR="00435EED" w:rsidRPr="00FC1118" w:rsidRDefault="00435EED">
      <w:pPr>
        <w:pStyle w:val="ConsPlusNormal"/>
        <w:spacing w:before="220"/>
        <w:ind w:firstLine="540"/>
        <w:jc w:val="both"/>
        <w:rPr>
          <w:color w:val="000000" w:themeColor="text1"/>
        </w:rPr>
      </w:pPr>
      <w:r w:rsidRPr="00FC1118">
        <w:rPr>
          <w:color w:val="000000" w:themeColor="text1"/>
        </w:rPr>
        <w:t>2.6. Формирование реестровой записи в качестве результата предоставления муниципальной услуги не предусмотрено.</w:t>
      </w:r>
    </w:p>
    <w:p w:rsidR="00435EED" w:rsidRPr="00FC1118" w:rsidRDefault="00435EED">
      <w:pPr>
        <w:pStyle w:val="ConsPlusNormal"/>
        <w:spacing w:before="220"/>
        <w:ind w:firstLine="540"/>
        <w:jc w:val="both"/>
        <w:rPr>
          <w:color w:val="000000" w:themeColor="text1"/>
        </w:rPr>
      </w:pPr>
      <w:r w:rsidRPr="00FC1118">
        <w:rPr>
          <w:color w:val="000000" w:themeColor="text1"/>
        </w:rPr>
        <w:t>Использование информационных систем при предоставлении муниципальной услуги не предусмотрено.</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Срок предоставления муниципальной услуги</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2.7. Срок предоставления муниципальной услуги по запросам о предоставлении муниципальной услуги, поступившим при личном приеме Заявителя, почтовой связью либо в форме электронных документов на адрес электронной почты Уполномоченного органа, через ЕПГУ либо РПГУ, через многофункциональный центр не должен превышать 30 календарных дней со дня регистрации заявления о предоставлении муниципальной услуги.</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Правовые основания для предоставления муниципальной услуги</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lastRenderedPageBreak/>
        <w:t>2.8. Предоставление муниципальной услуги осуществляется в соответствии со следующими нормативными правовыми актами:</w:t>
      </w:r>
    </w:p>
    <w:p w:rsidR="00435EED" w:rsidRPr="00FC1118" w:rsidRDefault="00435EED">
      <w:pPr>
        <w:pStyle w:val="ConsPlusNormal"/>
        <w:spacing w:before="220"/>
        <w:ind w:firstLine="540"/>
        <w:jc w:val="both"/>
        <w:rPr>
          <w:color w:val="000000" w:themeColor="text1"/>
        </w:rPr>
      </w:pPr>
      <w:r w:rsidRPr="00FC1118">
        <w:rPr>
          <w:color w:val="000000" w:themeColor="text1"/>
        </w:rPr>
        <w:t>- Конституция Российской Федерации;</w:t>
      </w:r>
    </w:p>
    <w:p w:rsidR="00435EED" w:rsidRPr="00FC1118" w:rsidRDefault="00435EED">
      <w:pPr>
        <w:pStyle w:val="ConsPlusNormal"/>
        <w:spacing w:before="220"/>
        <w:ind w:firstLine="540"/>
        <w:jc w:val="both"/>
        <w:rPr>
          <w:color w:val="000000" w:themeColor="text1"/>
        </w:rPr>
      </w:pPr>
      <w:r w:rsidRPr="00FC1118">
        <w:rPr>
          <w:color w:val="000000" w:themeColor="text1"/>
        </w:rPr>
        <w:t>- Жилищный кодекс Российской Федерации;</w:t>
      </w:r>
    </w:p>
    <w:p w:rsidR="00435EED" w:rsidRPr="00FC1118" w:rsidRDefault="00435EED">
      <w:pPr>
        <w:pStyle w:val="ConsPlusNormal"/>
        <w:spacing w:before="220"/>
        <w:ind w:firstLine="540"/>
        <w:jc w:val="both"/>
        <w:rPr>
          <w:color w:val="000000" w:themeColor="text1"/>
        </w:rPr>
      </w:pPr>
      <w:r w:rsidRPr="00FC1118">
        <w:rPr>
          <w:color w:val="000000" w:themeColor="text1"/>
        </w:rPr>
        <w:t>- Федеральный закон от 27.07.2010 N 210-ФЗ "Об организации предоставления государственных и муниципальных услуг" (далее - Федеральный закон N 210-ФЗ);</w:t>
      </w:r>
    </w:p>
    <w:p w:rsidR="00435EED" w:rsidRPr="00FC1118" w:rsidRDefault="00435EED">
      <w:pPr>
        <w:pStyle w:val="ConsPlusNormal"/>
        <w:spacing w:before="220"/>
        <w:ind w:firstLine="540"/>
        <w:jc w:val="both"/>
        <w:rPr>
          <w:color w:val="000000" w:themeColor="text1"/>
        </w:rPr>
      </w:pPr>
      <w:r w:rsidRPr="00FC1118">
        <w:rPr>
          <w:color w:val="000000" w:themeColor="text1"/>
        </w:rPr>
        <w:t>- Федеральный закон от 06.10.2003 N 131-ФЗ "Об общих принципах организации местного самоуправления в Российской Федерации";</w:t>
      </w:r>
    </w:p>
    <w:p w:rsidR="00435EED" w:rsidRPr="00FC1118" w:rsidRDefault="00435EED">
      <w:pPr>
        <w:pStyle w:val="ConsPlusNormal"/>
        <w:spacing w:before="220"/>
        <w:ind w:firstLine="540"/>
        <w:jc w:val="both"/>
        <w:rPr>
          <w:color w:val="000000" w:themeColor="text1"/>
        </w:rPr>
      </w:pPr>
      <w:r w:rsidRPr="00FC1118">
        <w:rPr>
          <w:color w:val="000000" w:themeColor="text1"/>
        </w:rPr>
        <w:t>- Федеральный закон от 06.04.2011 N 63-ФЗ "Об электронной подписи";</w:t>
      </w:r>
    </w:p>
    <w:p w:rsidR="00435EED" w:rsidRPr="00FC1118" w:rsidRDefault="00435EED">
      <w:pPr>
        <w:pStyle w:val="ConsPlusNormal"/>
        <w:spacing w:before="220"/>
        <w:ind w:firstLine="540"/>
        <w:jc w:val="both"/>
        <w:rPr>
          <w:color w:val="000000" w:themeColor="text1"/>
        </w:rPr>
      </w:pPr>
      <w:r w:rsidRPr="00FC1118">
        <w:rPr>
          <w:color w:val="000000" w:themeColor="text1"/>
        </w:rPr>
        <w:t>- Постановление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435EED" w:rsidRPr="00FC1118" w:rsidRDefault="00435EED">
      <w:pPr>
        <w:pStyle w:val="ConsPlusNormal"/>
        <w:spacing w:before="220"/>
        <w:ind w:firstLine="540"/>
        <w:jc w:val="both"/>
        <w:rPr>
          <w:color w:val="000000" w:themeColor="text1"/>
        </w:rPr>
      </w:pPr>
      <w:r w:rsidRPr="00FC1118">
        <w:rPr>
          <w:color w:val="000000" w:themeColor="text1"/>
        </w:rPr>
        <w:t>- Постановление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435EED" w:rsidRPr="00FC1118" w:rsidRDefault="00435EED">
      <w:pPr>
        <w:pStyle w:val="ConsPlusNormal"/>
        <w:spacing w:before="220"/>
        <w:ind w:firstLine="540"/>
        <w:jc w:val="both"/>
        <w:rPr>
          <w:color w:val="000000" w:themeColor="text1"/>
        </w:rPr>
      </w:pPr>
      <w:r w:rsidRPr="00FC1118">
        <w:rPr>
          <w:color w:val="000000" w:themeColor="text1"/>
        </w:rPr>
        <w:t>- Правила благоустройства территории муниципального образования город Норильск, утвержденные Решением Норильского городского Совета депутатов от 19.02.2019 N 11/5-247;</w:t>
      </w:r>
    </w:p>
    <w:p w:rsidR="00435EED" w:rsidRPr="00FC1118" w:rsidRDefault="00435EED">
      <w:pPr>
        <w:pStyle w:val="ConsPlusNormal"/>
        <w:spacing w:before="220"/>
        <w:ind w:firstLine="540"/>
        <w:jc w:val="both"/>
        <w:rPr>
          <w:color w:val="000000" w:themeColor="text1"/>
        </w:rPr>
      </w:pPr>
      <w:r w:rsidRPr="00FC1118">
        <w:rPr>
          <w:color w:val="000000" w:themeColor="text1"/>
        </w:rPr>
        <w:t>- Положение об Управлении по градостроительству и землепользованию Администрации города Норильска, утвержденное Распоряжением Администрации города Норильска от 20.03.2015 N 1716;</w:t>
      </w:r>
    </w:p>
    <w:p w:rsidR="00435EED" w:rsidRPr="00FC1118" w:rsidRDefault="00435EED">
      <w:pPr>
        <w:pStyle w:val="ConsPlusNormal"/>
        <w:spacing w:before="220"/>
        <w:ind w:firstLine="540"/>
        <w:jc w:val="both"/>
        <w:rPr>
          <w:color w:val="000000" w:themeColor="text1"/>
        </w:rPr>
      </w:pPr>
      <w:r w:rsidRPr="00FC1118">
        <w:rPr>
          <w:color w:val="000000" w:themeColor="text1"/>
        </w:rPr>
        <w:t>- Положение об Архитектурно-художественном совете, утвержденное Распоряжением Администрации города Норильска от 13.11.2020 N 5423.</w:t>
      </w:r>
    </w:p>
    <w:p w:rsidR="00435EED" w:rsidRPr="00FC1118" w:rsidRDefault="00435EED">
      <w:pPr>
        <w:pStyle w:val="ConsPlusNormal"/>
        <w:spacing w:before="220"/>
        <w:ind w:firstLine="540"/>
        <w:jc w:val="both"/>
        <w:rPr>
          <w:color w:val="000000" w:themeColor="text1"/>
        </w:rPr>
      </w:pPr>
      <w:r w:rsidRPr="00FC1118">
        <w:rPr>
          <w:color w:val="000000" w:themeColor="text1"/>
        </w:rPr>
        <w:t>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должностных лиц, размещены на официальном сайте муниципального образования город Норильск в информационно-телекоммуникационной сети Интернет https://норильск.рф (далее - официальный сайт муниципального образования город Норильск), ЕПГУ, РПГУ.</w:t>
      </w:r>
    </w:p>
    <w:p w:rsidR="00435EED" w:rsidRPr="00FC1118" w:rsidRDefault="00435EED">
      <w:pPr>
        <w:pStyle w:val="ConsPlusNormal"/>
        <w:jc w:val="both"/>
        <w:rPr>
          <w:color w:val="000000" w:themeColor="text1"/>
        </w:rPr>
      </w:pPr>
      <w:r w:rsidRPr="00FC1118">
        <w:rPr>
          <w:color w:val="000000" w:themeColor="text1"/>
        </w:rPr>
        <w:t>(в ред. Постановления Администрации г. Норильска Красноярского края от 13.11.2024 N 548)</w:t>
      </w:r>
    </w:p>
    <w:p w:rsidR="00435EED" w:rsidRPr="00FC1118" w:rsidRDefault="00435EED">
      <w:pPr>
        <w:pStyle w:val="ConsPlusNormal"/>
        <w:spacing w:before="220"/>
        <w:ind w:firstLine="540"/>
        <w:jc w:val="both"/>
        <w:rPr>
          <w:color w:val="000000" w:themeColor="text1"/>
        </w:rPr>
      </w:pPr>
      <w:r w:rsidRPr="00FC1118">
        <w:rPr>
          <w:color w:val="000000" w:themeColor="text1"/>
        </w:rPr>
        <w:t>Размещение и актуализацию перечня нормативных правовых актов, регулирующих предоставление муниципальной услуги обеспечивает Уполномоченный орган.</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Исчерпывающий перечень документов, необходимых</w:t>
      </w:r>
    </w:p>
    <w:p w:rsidR="00435EED" w:rsidRPr="00FC1118" w:rsidRDefault="00435EED">
      <w:pPr>
        <w:pStyle w:val="ConsPlusTitle"/>
        <w:jc w:val="center"/>
        <w:rPr>
          <w:color w:val="000000" w:themeColor="text1"/>
        </w:rPr>
      </w:pPr>
      <w:r w:rsidRPr="00FC1118">
        <w:rPr>
          <w:color w:val="000000" w:themeColor="text1"/>
        </w:rPr>
        <w:t>для предоставления муниципальной услуги</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bookmarkStart w:id="4" w:name="P121"/>
      <w:bookmarkEnd w:id="4"/>
      <w:r w:rsidRPr="00FC1118">
        <w:rPr>
          <w:color w:val="000000" w:themeColor="text1"/>
        </w:rPr>
        <w:t>2.9. Для получения муниципальной услуги при запросах, поступивших при личном приеме Заявителя, почтовой связью либо в форме электронных документов на адрес электронной почты Уполномоченного органа, через ЕПГУ либо РПГУ, через многофункциональный центр, Заявитель представляет:</w:t>
      </w:r>
    </w:p>
    <w:p w:rsidR="00435EED" w:rsidRPr="00FC1118" w:rsidRDefault="00435EED">
      <w:pPr>
        <w:pStyle w:val="ConsPlusNormal"/>
        <w:spacing w:before="220"/>
        <w:ind w:firstLine="540"/>
        <w:jc w:val="both"/>
        <w:rPr>
          <w:color w:val="000000" w:themeColor="text1"/>
        </w:rPr>
      </w:pPr>
      <w:r w:rsidRPr="00FC1118">
        <w:rPr>
          <w:color w:val="000000" w:themeColor="text1"/>
        </w:rPr>
        <w:t>а) Заявление о предоставлении муниципальной услуги по форме согласно приложению N 2 к настоящему Административному регламенту (далее - Заявление);</w:t>
      </w:r>
    </w:p>
    <w:p w:rsidR="00435EED" w:rsidRPr="00FC1118" w:rsidRDefault="00435EED">
      <w:pPr>
        <w:pStyle w:val="ConsPlusNormal"/>
        <w:spacing w:before="220"/>
        <w:ind w:firstLine="540"/>
        <w:jc w:val="both"/>
        <w:rPr>
          <w:color w:val="000000" w:themeColor="text1"/>
        </w:rPr>
      </w:pPr>
      <w:r w:rsidRPr="00FC1118">
        <w:rPr>
          <w:color w:val="000000" w:themeColor="text1"/>
        </w:rPr>
        <w:t xml:space="preserve">б) документ, удостоверяющий личность Заявителя, представителя Заявителя (для физических </w:t>
      </w:r>
      <w:r w:rsidRPr="00FC1118">
        <w:rPr>
          <w:color w:val="000000" w:themeColor="text1"/>
        </w:rPr>
        <w:lastRenderedPageBreak/>
        <w:t>лиц и уполномоченных представителей юридических лиц). В случае направления заявления посредством ЕПГУ, РПГУ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проверяются при подтверждении учетной записи в ЕСИА, а также путем направления запроса с использованием системы межведомственного электронного взаимодействия;</w:t>
      </w:r>
    </w:p>
    <w:p w:rsidR="00435EED" w:rsidRPr="00FC1118" w:rsidRDefault="00435EED">
      <w:pPr>
        <w:pStyle w:val="ConsPlusNormal"/>
        <w:spacing w:before="220"/>
        <w:ind w:firstLine="540"/>
        <w:jc w:val="both"/>
        <w:rPr>
          <w:color w:val="000000" w:themeColor="text1"/>
        </w:rPr>
      </w:pPr>
      <w:r w:rsidRPr="00FC1118">
        <w:rPr>
          <w:color w:val="000000" w:themeColor="text1"/>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435EED" w:rsidRPr="00FC1118" w:rsidRDefault="00435EED">
      <w:pPr>
        <w:pStyle w:val="ConsPlusNormal"/>
        <w:spacing w:before="220"/>
        <w:ind w:firstLine="540"/>
        <w:jc w:val="both"/>
        <w:rPr>
          <w:color w:val="000000" w:themeColor="text1"/>
        </w:rPr>
      </w:pPr>
      <w:r w:rsidRPr="00FC1118">
        <w:rPr>
          <w:color w:val="000000" w:themeColor="text1"/>
        </w:rPr>
        <w:t>г) учредительные документы юридического лица, приказ о назначении руководителя на должность, иные документы, подтверждающие полномочия руководителя юридического лица (для юридических лиц);</w:t>
      </w:r>
    </w:p>
    <w:p w:rsidR="00435EED" w:rsidRPr="00FC1118" w:rsidRDefault="00435EED">
      <w:pPr>
        <w:pStyle w:val="ConsPlusNormal"/>
        <w:spacing w:before="220"/>
        <w:ind w:firstLine="540"/>
        <w:jc w:val="both"/>
        <w:rPr>
          <w:color w:val="000000" w:themeColor="text1"/>
        </w:rPr>
      </w:pPr>
      <w:bookmarkStart w:id="5" w:name="P126"/>
      <w:bookmarkEnd w:id="5"/>
      <w:r w:rsidRPr="00FC1118">
        <w:rPr>
          <w:color w:val="000000" w:themeColor="text1"/>
        </w:rPr>
        <w:t>д) выписку из Единого государственного реестра юридических лиц, в случае, если Заявителем является юридическое лицо;</w:t>
      </w:r>
    </w:p>
    <w:p w:rsidR="00435EED" w:rsidRPr="00FC1118" w:rsidRDefault="00435EED">
      <w:pPr>
        <w:pStyle w:val="ConsPlusNormal"/>
        <w:spacing w:before="220"/>
        <w:ind w:firstLine="540"/>
        <w:jc w:val="both"/>
        <w:rPr>
          <w:color w:val="000000" w:themeColor="text1"/>
        </w:rPr>
      </w:pPr>
      <w:bookmarkStart w:id="6" w:name="P127"/>
      <w:bookmarkEnd w:id="6"/>
      <w:r w:rsidRPr="00FC1118">
        <w:rPr>
          <w:color w:val="000000" w:themeColor="text1"/>
        </w:rPr>
        <w:t>е) выписку из Единого государственного реестра индивидуальных предпринимателей, в случае, если Заявителем является индивидуальный предприниматель;</w:t>
      </w:r>
    </w:p>
    <w:p w:rsidR="00435EED" w:rsidRPr="00FC1118" w:rsidRDefault="00435EED">
      <w:pPr>
        <w:pStyle w:val="ConsPlusNormal"/>
        <w:spacing w:before="220"/>
        <w:ind w:firstLine="540"/>
        <w:jc w:val="both"/>
        <w:rPr>
          <w:color w:val="000000" w:themeColor="text1"/>
        </w:rPr>
      </w:pPr>
      <w:r w:rsidRPr="00FC1118">
        <w:rPr>
          <w:color w:val="000000" w:themeColor="text1"/>
        </w:rPr>
        <w:t>ж) подготовленный и оформленный в соответствии с приложением N 3 к Административному регламенту паспорт фасадов Объекта;</w:t>
      </w:r>
    </w:p>
    <w:p w:rsidR="00435EED" w:rsidRPr="00FC1118" w:rsidRDefault="00435EED">
      <w:pPr>
        <w:pStyle w:val="ConsPlusNormal"/>
        <w:spacing w:before="220"/>
        <w:ind w:firstLine="540"/>
        <w:jc w:val="both"/>
        <w:rPr>
          <w:color w:val="000000" w:themeColor="text1"/>
        </w:rPr>
      </w:pPr>
      <w:bookmarkStart w:id="7" w:name="P129"/>
      <w:bookmarkEnd w:id="7"/>
      <w:r w:rsidRPr="00FC1118">
        <w:rPr>
          <w:color w:val="000000" w:themeColor="text1"/>
        </w:rPr>
        <w:t>з) выписку из Единого государственного реестра недвижимости на земельный участок, на котором планируется строительство здания, строения (при обращении с Заявлением о согласовании паспорта фасада здания, строения, планируемого к строительству);</w:t>
      </w:r>
    </w:p>
    <w:p w:rsidR="00435EED" w:rsidRPr="00FC1118" w:rsidRDefault="00435EED">
      <w:pPr>
        <w:pStyle w:val="ConsPlusNormal"/>
        <w:spacing w:before="220"/>
        <w:ind w:firstLine="540"/>
        <w:jc w:val="both"/>
        <w:rPr>
          <w:color w:val="000000" w:themeColor="text1"/>
        </w:rPr>
      </w:pPr>
      <w:bookmarkStart w:id="8" w:name="P130"/>
      <w:bookmarkEnd w:id="8"/>
      <w:r w:rsidRPr="00FC1118">
        <w:rPr>
          <w:color w:val="000000" w:themeColor="text1"/>
        </w:rPr>
        <w:t>и) выписку из Единого государственного реестра недвижимости на Объект, на расположенное в Объекте помещение (при обращении с Заявлением о согласовании паспорта фасада Объекта одним из сособственников Объекта/владельцем помещения, расположенного в Объекте);</w:t>
      </w:r>
    </w:p>
    <w:p w:rsidR="00435EED" w:rsidRPr="00FC1118" w:rsidRDefault="00435EED">
      <w:pPr>
        <w:pStyle w:val="ConsPlusNormal"/>
        <w:spacing w:before="220"/>
        <w:ind w:firstLine="540"/>
        <w:jc w:val="both"/>
        <w:rPr>
          <w:color w:val="000000" w:themeColor="text1"/>
        </w:rPr>
      </w:pPr>
      <w:bookmarkStart w:id="9" w:name="P131"/>
      <w:bookmarkEnd w:id="9"/>
      <w:r w:rsidRPr="00FC1118">
        <w:rPr>
          <w:color w:val="000000" w:themeColor="text1"/>
        </w:rPr>
        <w:t>к) правоустанавливающие документы, подтверждающие право собственности, владения и (или) пользования Заявителя земельным участком, на котором планируется строительство здания, строения (при обращении с Заявлением о согласовании паспорта фасада здания, строения, планируемого к строительству), права на которые не зарегистрированы в Едином государственном реестре недвижимости;</w:t>
      </w:r>
    </w:p>
    <w:p w:rsidR="00435EED" w:rsidRPr="00FC1118" w:rsidRDefault="00435EED">
      <w:pPr>
        <w:pStyle w:val="ConsPlusNormal"/>
        <w:spacing w:before="220"/>
        <w:ind w:firstLine="540"/>
        <w:jc w:val="both"/>
        <w:rPr>
          <w:color w:val="000000" w:themeColor="text1"/>
        </w:rPr>
      </w:pPr>
      <w:bookmarkStart w:id="10" w:name="P132"/>
      <w:bookmarkEnd w:id="10"/>
      <w:r w:rsidRPr="00FC1118">
        <w:rPr>
          <w:color w:val="000000" w:themeColor="text1"/>
        </w:rPr>
        <w:t>л) правоустанавливающие документы, подтверждающие право собственности, владения и (или) пользования Заявителя Объектом/ помещением, расположенным в Объекте (при обращении с Заявлением о согласовании паспорта фасада Объекта одним из сособственников Объекта/владельцем помещения, расположенного в Объекте), права на которые не зарегистрированы в Едином государственном реестре недвижимости;</w:t>
      </w:r>
    </w:p>
    <w:p w:rsidR="00435EED" w:rsidRPr="00FC1118" w:rsidRDefault="00435EED">
      <w:pPr>
        <w:pStyle w:val="ConsPlusNormal"/>
        <w:spacing w:before="220"/>
        <w:ind w:firstLine="540"/>
        <w:jc w:val="both"/>
        <w:rPr>
          <w:color w:val="000000" w:themeColor="text1"/>
        </w:rPr>
      </w:pPr>
      <w:r w:rsidRPr="00FC1118">
        <w:rPr>
          <w:color w:val="000000" w:themeColor="text1"/>
        </w:rPr>
        <w:t>м) документы, подтверждающие согласие сособственников Объекта с представленным паспортом фасада Объекта (при обращении с Заявлением о согласовании паспорта фасада Объекта одним из сособственников Объекта/владельцем помещения, расположенного в Объекте).</w:t>
      </w:r>
    </w:p>
    <w:p w:rsidR="00435EED" w:rsidRPr="00FC1118" w:rsidRDefault="00435EED">
      <w:pPr>
        <w:pStyle w:val="ConsPlusNormal"/>
        <w:spacing w:before="220"/>
        <w:ind w:firstLine="540"/>
        <w:jc w:val="both"/>
        <w:rPr>
          <w:color w:val="000000" w:themeColor="text1"/>
        </w:rPr>
      </w:pPr>
      <w:r w:rsidRPr="00FC1118">
        <w:rPr>
          <w:color w:val="000000" w:themeColor="text1"/>
        </w:rPr>
        <w:t xml:space="preserve">Документы, предусмотренные подпунктами "д", "е", "з" - "и", "к" (за исключением случая, если земельный участок, на котором планируется строительство здания, строения, является частной собственность), "л" (за исключением случая, если Объект, помещение в Объекте являются частной </w:t>
      </w:r>
      <w:r w:rsidRPr="00FC1118">
        <w:rPr>
          <w:color w:val="000000" w:themeColor="text1"/>
        </w:rPr>
        <w:lastRenderedPageBreak/>
        <w:t>собственностью) настоящего пункта, предоставляются по желанию Заявителя.</w:t>
      </w:r>
    </w:p>
    <w:p w:rsidR="00435EED" w:rsidRPr="00FC1118" w:rsidRDefault="00435EED">
      <w:pPr>
        <w:pStyle w:val="ConsPlusNormal"/>
        <w:spacing w:before="220"/>
        <w:ind w:firstLine="540"/>
        <w:jc w:val="both"/>
        <w:rPr>
          <w:color w:val="000000" w:themeColor="text1"/>
        </w:rPr>
      </w:pPr>
      <w:r w:rsidRPr="00FC1118">
        <w:rPr>
          <w:color w:val="000000" w:themeColor="text1"/>
        </w:rPr>
        <w:t>Заявитель вправе предоставить документы, предусмотренные подпунктами "д", "е", "з" - "и", "к" (за исключением случая, если земельный участок, на котором планируется строительство здания, строения, является частной собственность), "л" (за исключением случая, если Объект, помещение в Объекте являются частной собственностью) настоящего пункта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При предоставлении муниципальной услуги запрещается требовать от Заявителя:</w:t>
      </w:r>
    </w:p>
    <w:p w:rsidR="00435EED" w:rsidRPr="00FC1118" w:rsidRDefault="00435EED">
      <w:pPr>
        <w:pStyle w:val="ConsPlusNormal"/>
        <w:spacing w:before="220"/>
        <w:ind w:firstLine="540"/>
        <w:jc w:val="both"/>
        <w:rPr>
          <w:color w:val="000000" w:themeColor="text1"/>
        </w:rPr>
      </w:pPr>
      <w:r w:rsidRPr="00FC1118">
        <w:rPr>
          <w:color w:val="000000" w:themeColor="text1"/>
        </w:rPr>
        <w:t>- документы, не предусмотренные настоящим пунктом;</w:t>
      </w:r>
    </w:p>
    <w:p w:rsidR="00435EED" w:rsidRPr="00FC1118" w:rsidRDefault="00435EED">
      <w:pPr>
        <w:pStyle w:val="ConsPlusNormal"/>
        <w:spacing w:before="220"/>
        <w:ind w:firstLine="540"/>
        <w:jc w:val="both"/>
        <w:rPr>
          <w:color w:val="000000" w:themeColor="text1"/>
        </w:rPr>
      </w:pPr>
      <w:r w:rsidRPr="00FC1118">
        <w:rPr>
          <w:color w:val="000000" w:themeColor="text1"/>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35EED" w:rsidRPr="00FC1118" w:rsidRDefault="00435EED">
      <w:pPr>
        <w:pStyle w:val="ConsPlusNormal"/>
        <w:spacing w:before="220"/>
        <w:ind w:firstLine="540"/>
        <w:jc w:val="both"/>
        <w:rPr>
          <w:color w:val="000000" w:themeColor="text1"/>
        </w:rPr>
      </w:pPr>
      <w:r w:rsidRPr="00FC1118">
        <w:rPr>
          <w:color w:val="000000" w:themeColor="text1"/>
        </w:rPr>
        <w:t>Заявление и прилагаемые документы, указанные в настоящем пункте, могут быть направлены (поданы) в Уполномоченный орган посредством личного обращения в Уполномоченный орган, или почтового отправления, или в форме электронных документов на адрес электронной почты Уполномоченного органа, либо через многофункциональный центр, либо в электронной форме путем заполнения формы заявления в кабинете на ЕПГУ, РПГУ.</w:t>
      </w:r>
    </w:p>
    <w:p w:rsidR="00435EED" w:rsidRPr="00FC1118" w:rsidRDefault="00435EED">
      <w:pPr>
        <w:pStyle w:val="ConsPlusNormal"/>
        <w:spacing w:before="220"/>
        <w:ind w:firstLine="540"/>
        <w:jc w:val="both"/>
        <w:rPr>
          <w:color w:val="000000" w:themeColor="text1"/>
        </w:rPr>
      </w:pPr>
      <w:r w:rsidRPr="00FC1118">
        <w:rPr>
          <w:color w:val="000000" w:themeColor="text1"/>
        </w:rPr>
        <w:t>Заявление, подаваемое посредством личного обращения или почтового отправления, подписывается и отправляется Заявителем вместе с заверенными надлежащим образом копиями документов, указанных в настоящем пункте, необходимых для предоставления муниципальной услуги, в Уполномоченный орган.</w:t>
      </w:r>
    </w:p>
    <w:p w:rsidR="00435EED" w:rsidRPr="00FC1118" w:rsidRDefault="00435EED">
      <w:pPr>
        <w:pStyle w:val="ConsPlusNormal"/>
        <w:spacing w:before="220"/>
        <w:ind w:firstLine="540"/>
        <w:jc w:val="both"/>
        <w:rPr>
          <w:color w:val="000000" w:themeColor="text1"/>
        </w:rPr>
      </w:pPr>
      <w:r w:rsidRPr="00FC1118">
        <w:rPr>
          <w:color w:val="000000" w:themeColor="text1"/>
        </w:rPr>
        <w:t>Заявление,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 подписанного усиленной квалифицированной электронной подписью Заявителя или представителя Заявителя с прикрепленными электронными образами документов, указанных в настоящем пункте, необходимых для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435EED" w:rsidRPr="00FC1118" w:rsidRDefault="00435EED">
      <w:pPr>
        <w:pStyle w:val="ConsPlusNormal"/>
        <w:spacing w:before="220"/>
        <w:ind w:firstLine="540"/>
        <w:jc w:val="both"/>
        <w:rPr>
          <w:color w:val="000000" w:themeColor="text1"/>
        </w:rPr>
      </w:pPr>
      <w:r w:rsidRPr="00FC1118">
        <w:rPr>
          <w:color w:val="000000" w:themeColor="text1"/>
        </w:rPr>
        <w:t>2.9.1. Общие требования к документам, представляемым для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2.9.1.1. Документы должны быть представлены на русском языке либо иметь нотариально заверенный перевод на русский язык.</w:t>
      </w:r>
    </w:p>
    <w:p w:rsidR="00435EED" w:rsidRPr="00FC1118" w:rsidRDefault="00435EED">
      <w:pPr>
        <w:pStyle w:val="ConsPlusNormal"/>
        <w:spacing w:before="220"/>
        <w:ind w:firstLine="540"/>
        <w:jc w:val="both"/>
        <w:rPr>
          <w:color w:val="000000" w:themeColor="text1"/>
        </w:rPr>
      </w:pPr>
      <w:bookmarkStart w:id="11" w:name="P145"/>
      <w:bookmarkEnd w:id="11"/>
      <w:r w:rsidRPr="00FC1118">
        <w:rPr>
          <w:color w:val="000000" w:themeColor="text1"/>
        </w:rPr>
        <w:t>2.9.1.2. В Заявлении в обязательном порядке должны быть указаны:</w:t>
      </w:r>
    </w:p>
    <w:p w:rsidR="00435EED" w:rsidRPr="00FC1118" w:rsidRDefault="00435EED">
      <w:pPr>
        <w:pStyle w:val="ConsPlusNormal"/>
        <w:spacing w:before="220"/>
        <w:ind w:firstLine="540"/>
        <w:jc w:val="both"/>
        <w:rPr>
          <w:color w:val="000000" w:themeColor="text1"/>
        </w:rPr>
      </w:pPr>
      <w:r w:rsidRPr="00FC1118">
        <w:rPr>
          <w:color w:val="000000" w:themeColor="text1"/>
        </w:rPr>
        <w:t>- наименование Управления;</w:t>
      </w:r>
    </w:p>
    <w:p w:rsidR="00435EED" w:rsidRPr="00FC1118" w:rsidRDefault="00435EED">
      <w:pPr>
        <w:pStyle w:val="ConsPlusNormal"/>
        <w:spacing w:before="220"/>
        <w:ind w:firstLine="540"/>
        <w:jc w:val="both"/>
        <w:rPr>
          <w:color w:val="000000" w:themeColor="text1"/>
        </w:rPr>
      </w:pPr>
      <w:r w:rsidRPr="00FC1118">
        <w:rPr>
          <w:color w:val="000000" w:themeColor="text1"/>
        </w:rPr>
        <w:t>- фамилия, имя, отчество (последнее - при наличии) Заявителя; наименование, местонахождение юридического лица;</w:t>
      </w:r>
    </w:p>
    <w:p w:rsidR="00435EED" w:rsidRPr="00FC1118" w:rsidRDefault="00435EED">
      <w:pPr>
        <w:pStyle w:val="ConsPlusNormal"/>
        <w:spacing w:before="220"/>
        <w:ind w:firstLine="540"/>
        <w:jc w:val="both"/>
        <w:rPr>
          <w:color w:val="000000" w:themeColor="text1"/>
        </w:rPr>
      </w:pPr>
      <w:r w:rsidRPr="00FC1118">
        <w:rPr>
          <w:color w:val="000000" w:themeColor="text1"/>
        </w:rPr>
        <w:t>- изложение сути Заявления;</w:t>
      </w:r>
    </w:p>
    <w:p w:rsidR="00435EED" w:rsidRPr="00FC1118" w:rsidRDefault="00435EED">
      <w:pPr>
        <w:pStyle w:val="ConsPlusNormal"/>
        <w:spacing w:before="220"/>
        <w:ind w:firstLine="540"/>
        <w:jc w:val="both"/>
        <w:rPr>
          <w:color w:val="000000" w:themeColor="text1"/>
        </w:rPr>
      </w:pPr>
      <w:r w:rsidRPr="00FC1118">
        <w:rPr>
          <w:color w:val="000000" w:themeColor="text1"/>
        </w:rPr>
        <w:t>- наименование объекта;</w:t>
      </w:r>
    </w:p>
    <w:p w:rsidR="00435EED" w:rsidRPr="00FC1118" w:rsidRDefault="00435EED">
      <w:pPr>
        <w:pStyle w:val="ConsPlusNormal"/>
        <w:spacing w:before="220"/>
        <w:ind w:firstLine="540"/>
        <w:jc w:val="both"/>
        <w:rPr>
          <w:color w:val="000000" w:themeColor="text1"/>
        </w:rPr>
      </w:pPr>
      <w:r w:rsidRPr="00FC1118">
        <w:rPr>
          <w:color w:val="000000" w:themeColor="text1"/>
        </w:rPr>
        <w:lastRenderedPageBreak/>
        <w:t>- адрес местонахождения Объекта;</w:t>
      </w:r>
    </w:p>
    <w:p w:rsidR="00435EED" w:rsidRPr="00FC1118" w:rsidRDefault="00435EED">
      <w:pPr>
        <w:pStyle w:val="ConsPlusNormal"/>
        <w:spacing w:before="220"/>
        <w:ind w:firstLine="540"/>
        <w:jc w:val="both"/>
        <w:rPr>
          <w:color w:val="000000" w:themeColor="text1"/>
        </w:rPr>
      </w:pPr>
      <w:r w:rsidRPr="00FC1118">
        <w:rPr>
          <w:color w:val="000000" w:themeColor="text1"/>
        </w:rPr>
        <w:t>- способ получения результата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 личная подпись Заявителя (представителя Заявителя); печать (при наличии);</w:t>
      </w:r>
    </w:p>
    <w:p w:rsidR="00435EED" w:rsidRPr="00FC1118" w:rsidRDefault="00435EED">
      <w:pPr>
        <w:pStyle w:val="ConsPlusNormal"/>
        <w:spacing w:before="220"/>
        <w:ind w:firstLine="540"/>
        <w:jc w:val="both"/>
        <w:rPr>
          <w:color w:val="000000" w:themeColor="text1"/>
        </w:rPr>
      </w:pPr>
      <w:r w:rsidRPr="00FC1118">
        <w:rPr>
          <w:color w:val="000000" w:themeColor="text1"/>
        </w:rPr>
        <w:t>- дата Заявления.</w:t>
      </w:r>
    </w:p>
    <w:p w:rsidR="00435EED" w:rsidRPr="00FC1118" w:rsidRDefault="00435EED">
      <w:pPr>
        <w:pStyle w:val="ConsPlusNormal"/>
        <w:spacing w:before="220"/>
        <w:ind w:firstLine="540"/>
        <w:jc w:val="both"/>
        <w:rPr>
          <w:color w:val="000000" w:themeColor="text1"/>
        </w:rPr>
      </w:pPr>
      <w:r w:rsidRPr="00FC1118">
        <w:rPr>
          <w:color w:val="000000" w:themeColor="text1"/>
        </w:rPr>
        <w:t>2.9.1.3. Документы, представляемые в электронной форме, направляются в следующих форматах:</w:t>
      </w:r>
    </w:p>
    <w:p w:rsidR="00435EED" w:rsidRPr="00FC1118" w:rsidRDefault="00435EED">
      <w:pPr>
        <w:pStyle w:val="ConsPlusNormal"/>
        <w:spacing w:before="220"/>
        <w:ind w:firstLine="540"/>
        <w:jc w:val="both"/>
        <w:rPr>
          <w:color w:val="000000" w:themeColor="text1"/>
        </w:rPr>
      </w:pPr>
      <w:r w:rsidRPr="00FC1118">
        <w:rPr>
          <w:color w:val="000000" w:themeColor="text1"/>
        </w:rPr>
        <w:t>- xml - для формализованных документов;</w:t>
      </w:r>
    </w:p>
    <w:p w:rsidR="00435EED" w:rsidRPr="00FC1118" w:rsidRDefault="00435EED">
      <w:pPr>
        <w:pStyle w:val="ConsPlusNormal"/>
        <w:spacing w:before="220"/>
        <w:ind w:firstLine="540"/>
        <w:jc w:val="both"/>
        <w:rPr>
          <w:color w:val="000000" w:themeColor="text1"/>
        </w:rPr>
      </w:pPr>
      <w:r w:rsidRPr="00FC1118">
        <w:rPr>
          <w:color w:val="000000" w:themeColor="text1"/>
        </w:rPr>
        <w:t>- doc, docx, odt - для документов с текстовым содержанием;</w:t>
      </w:r>
    </w:p>
    <w:p w:rsidR="00435EED" w:rsidRPr="00FC1118" w:rsidRDefault="00435EED">
      <w:pPr>
        <w:pStyle w:val="ConsPlusNormal"/>
        <w:spacing w:before="220"/>
        <w:ind w:firstLine="540"/>
        <w:jc w:val="both"/>
        <w:rPr>
          <w:color w:val="000000" w:themeColor="text1"/>
        </w:rPr>
      </w:pPr>
      <w:r w:rsidRPr="00FC1118">
        <w:rPr>
          <w:color w:val="000000" w:themeColor="text1"/>
        </w:rPr>
        <w:t>- pdf, jpg, jpeg - для документов с графическим содержанием.</w:t>
      </w:r>
    </w:p>
    <w:p w:rsidR="00435EED" w:rsidRPr="00FC1118" w:rsidRDefault="00435EED">
      <w:pPr>
        <w:pStyle w:val="ConsPlusNormal"/>
        <w:spacing w:before="220"/>
        <w:ind w:firstLine="540"/>
        <w:jc w:val="both"/>
        <w:rPr>
          <w:color w:val="000000" w:themeColor="text1"/>
        </w:rPr>
      </w:pPr>
      <w:r w:rsidRPr="00FC1118">
        <w:rPr>
          <w:color w:val="000000" w:themeColor="text1"/>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35EED" w:rsidRPr="00FC1118" w:rsidRDefault="00435EED">
      <w:pPr>
        <w:pStyle w:val="ConsPlusNormal"/>
        <w:spacing w:before="220"/>
        <w:ind w:firstLine="540"/>
        <w:jc w:val="both"/>
        <w:rPr>
          <w:color w:val="000000" w:themeColor="text1"/>
        </w:rPr>
      </w:pPr>
      <w:r w:rsidRPr="00FC1118">
        <w:rPr>
          <w:color w:val="000000" w:themeColor="text1"/>
        </w:rPr>
        <w:t>- "черно-белый" (при отсутствии в документе графических изображений и (или) цветного текста);</w:t>
      </w:r>
    </w:p>
    <w:p w:rsidR="00435EED" w:rsidRPr="00FC1118" w:rsidRDefault="00435EED">
      <w:pPr>
        <w:pStyle w:val="ConsPlusNormal"/>
        <w:spacing w:before="220"/>
        <w:ind w:firstLine="540"/>
        <w:jc w:val="both"/>
        <w:rPr>
          <w:color w:val="000000" w:themeColor="text1"/>
        </w:rPr>
      </w:pPr>
      <w:r w:rsidRPr="00FC1118">
        <w:rPr>
          <w:color w:val="000000" w:themeColor="text1"/>
        </w:rPr>
        <w:t>- "оттенки серого" (при наличии в документе графических изображений, отличных от цветного графического изображения);</w:t>
      </w:r>
    </w:p>
    <w:p w:rsidR="00435EED" w:rsidRPr="00FC1118" w:rsidRDefault="00435EED">
      <w:pPr>
        <w:pStyle w:val="ConsPlusNormal"/>
        <w:spacing w:before="220"/>
        <w:ind w:firstLine="540"/>
        <w:jc w:val="both"/>
        <w:rPr>
          <w:color w:val="000000" w:themeColor="text1"/>
        </w:rPr>
      </w:pPr>
      <w:r w:rsidRPr="00FC1118">
        <w:rPr>
          <w:color w:val="000000" w:themeColor="text1"/>
        </w:rPr>
        <w:t>- "цветной" или "режим полной цветопередачи" (при наличии в документе цветных графических изображений либо цветного текста).</w:t>
      </w:r>
    </w:p>
    <w:p w:rsidR="00435EED" w:rsidRPr="00FC1118" w:rsidRDefault="00435EED">
      <w:pPr>
        <w:pStyle w:val="ConsPlusNormal"/>
        <w:spacing w:before="220"/>
        <w:ind w:firstLine="540"/>
        <w:jc w:val="both"/>
        <w:rPr>
          <w:color w:val="000000" w:themeColor="text1"/>
        </w:rPr>
      </w:pPr>
      <w:r w:rsidRPr="00FC1118">
        <w:rPr>
          <w:color w:val="000000" w:themeColor="text1"/>
        </w:rPr>
        <w:t>- с сохранением всех аутентичных признаков подлинности, а именно графической подписи лица, печати, углового штампа бланка.</w:t>
      </w:r>
    </w:p>
    <w:p w:rsidR="00435EED" w:rsidRPr="00FC1118" w:rsidRDefault="00435EED">
      <w:pPr>
        <w:pStyle w:val="ConsPlusNormal"/>
        <w:spacing w:before="220"/>
        <w:ind w:firstLine="540"/>
        <w:jc w:val="both"/>
        <w:rPr>
          <w:color w:val="000000" w:themeColor="text1"/>
        </w:rPr>
      </w:pPr>
      <w:r w:rsidRPr="00FC1118">
        <w:rPr>
          <w:color w:val="000000" w:themeColor="text1"/>
        </w:rPr>
        <w:t>Количество файлов должно соответствовать количеству документов, каждый из которых содержит текстовую и (или) графическую информацию.</w:t>
      </w:r>
    </w:p>
    <w:p w:rsidR="00435EED" w:rsidRPr="00FC1118" w:rsidRDefault="00435EED">
      <w:pPr>
        <w:pStyle w:val="ConsPlusNormal"/>
        <w:spacing w:before="220"/>
        <w:ind w:firstLine="540"/>
        <w:jc w:val="both"/>
        <w:rPr>
          <w:color w:val="000000" w:themeColor="text1"/>
        </w:rPr>
      </w:pPr>
      <w:r w:rsidRPr="00FC1118">
        <w:rPr>
          <w:color w:val="000000" w:themeColor="text1"/>
        </w:rPr>
        <w:t>Электронные документы должны обеспечивать:</w:t>
      </w:r>
    </w:p>
    <w:p w:rsidR="00435EED" w:rsidRPr="00FC1118" w:rsidRDefault="00435EED">
      <w:pPr>
        <w:pStyle w:val="ConsPlusNormal"/>
        <w:spacing w:before="220"/>
        <w:ind w:firstLine="540"/>
        <w:jc w:val="both"/>
        <w:rPr>
          <w:color w:val="000000" w:themeColor="text1"/>
        </w:rPr>
      </w:pPr>
      <w:r w:rsidRPr="00FC1118">
        <w:rPr>
          <w:color w:val="000000" w:themeColor="text1"/>
        </w:rPr>
        <w:t>- возможность идентифицировать документ и количество листов в документе;</w:t>
      </w:r>
    </w:p>
    <w:p w:rsidR="00435EED" w:rsidRPr="00FC1118" w:rsidRDefault="00435EED">
      <w:pPr>
        <w:pStyle w:val="ConsPlusNormal"/>
        <w:spacing w:before="220"/>
        <w:ind w:firstLine="540"/>
        <w:jc w:val="both"/>
        <w:rPr>
          <w:color w:val="000000" w:themeColor="text1"/>
        </w:rPr>
      </w:pPr>
      <w:r w:rsidRPr="00FC1118">
        <w:rPr>
          <w:color w:val="000000" w:themeColor="text1"/>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35EED" w:rsidRPr="00FC1118" w:rsidRDefault="00435EED">
      <w:pPr>
        <w:pStyle w:val="ConsPlusNormal"/>
        <w:spacing w:before="220"/>
        <w:ind w:firstLine="540"/>
        <w:jc w:val="both"/>
        <w:rPr>
          <w:color w:val="000000" w:themeColor="text1"/>
        </w:rPr>
      </w:pPr>
      <w:r w:rsidRPr="00FC1118">
        <w:rPr>
          <w:color w:val="000000" w:themeColor="text1"/>
        </w:rPr>
        <w:t>2.10. В случае непредставления Заявителем документов, указанных в подпунктах "д", "е", "з" - "и", "к" (за исключением случая, если земельный участок, на котором планируется строительство здания, строения, является частной собственность), "л" (за исключением случая, если Объект, помещение в Объекте являются частной собственностью) пункта 2.9 настоящего Административного регламента, самостоятельно, Уполномоченным органом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Исчерпывающий перечень оснований для отказа в приеме</w:t>
      </w:r>
    </w:p>
    <w:p w:rsidR="00435EED" w:rsidRPr="00FC1118" w:rsidRDefault="00435EED">
      <w:pPr>
        <w:pStyle w:val="ConsPlusTitle"/>
        <w:jc w:val="center"/>
        <w:rPr>
          <w:color w:val="000000" w:themeColor="text1"/>
        </w:rPr>
      </w:pPr>
      <w:r w:rsidRPr="00FC1118">
        <w:rPr>
          <w:color w:val="000000" w:themeColor="text1"/>
        </w:rPr>
        <w:lastRenderedPageBreak/>
        <w:t>документов, необходимых для предоставления</w:t>
      </w:r>
    </w:p>
    <w:p w:rsidR="00435EED" w:rsidRPr="00FC1118" w:rsidRDefault="00435EED">
      <w:pPr>
        <w:pStyle w:val="ConsPlusTitle"/>
        <w:jc w:val="center"/>
        <w:rPr>
          <w:color w:val="000000" w:themeColor="text1"/>
        </w:rPr>
      </w:pPr>
      <w:r w:rsidRPr="00FC1118">
        <w:rPr>
          <w:color w:val="000000" w:themeColor="text1"/>
        </w:rPr>
        <w:t>муниципальной услуги</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bookmarkStart w:id="12" w:name="P173"/>
      <w:bookmarkEnd w:id="12"/>
      <w:r w:rsidRPr="00FC1118">
        <w:rPr>
          <w:color w:val="000000" w:themeColor="text1"/>
        </w:rPr>
        <w:t>2.11. Перечень оснований для отказа в приеме документов, необходимых для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2.11.1. Заявление о предоставлении услуги подано в орган местного самоуправления, в полномочия которого не входит предоставление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2.11.2. Заявление не соответствует требованиям, предъявляемым к форме Заявления, приведенной в приложении N 2 к настоящему Административному регламенту, либо требованиям к содержанию Заявления, установленным пунктом 2.9.1.2 настоящего Административного регламента.</w:t>
      </w:r>
    </w:p>
    <w:p w:rsidR="00435EED" w:rsidRPr="00FC1118" w:rsidRDefault="00435EED">
      <w:pPr>
        <w:pStyle w:val="ConsPlusNormal"/>
        <w:spacing w:before="220"/>
        <w:ind w:firstLine="540"/>
        <w:jc w:val="both"/>
        <w:rPr>
          <w:color w:val="000000" w:themeColor="text1"/>
        </w:rPr>
      </w:pPr>
      <w:r w:rsidRPr="00FC1118">
        <w:rPr>
          <w:color w:val="000000" w:themeColor="text1"/>
        </w:rPr>
        <w:t>2.11.3. Предоставлен не полный перечень документов, предусмотренных пунктом 2.9 настоящего Административного регламента, за исключением документов, указанных в подпунктах "д", "е", "з" - "и", "к" (за исключением случая, если земельный участок, на котором планируется строительство здания, строения, является частной собственность), "л" (за исключением случая, если Объект, помещение в Объекте являются частной собственностью) пункта 2.9 Административного регламента.</w:t>
      </w:r>
    </w:p>
    <w:p w:rsidR="00435EED" w:rsidRPr="00FC1118" w:rsidRDefault="00435EED">
      <w:pPr>
        <w:pStyle w:val="ConsPlusNormal"/>
        <w:spacing w:before="220"/>
        <w:ind w:firstLine="540"/>
        <w:jc w:val="both"/>
        <w:rPr>
          <w:color w:val="000000" w:themeColor="text1"/>
        </w:rPr>
      </w:pPr>
      <w:r w:rsidRPr="00FC1118">
        <w:rPr>
          <w:color w:val="000000" w:themeColor="text1"/>
        </w:rPr>
        <w:t>2.11.4. 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35EED" w:rsidRPr="00FC1118" w:rsidRDefault="00435EED">
      <w:pPr>
        <w:pStyle w:val="ConsPlusNormal"/>
        <w:spacing w:before="220"/>
        <w:ind w:firstLine="540"/>
        <w:jc w:val="both"/>
        <w:rPr>
          <w:color w:val="000000" w:themeColor="text1"/>
        </w:rPr>
      </w:pPr>
      <w:r w:rsidRPr="00FC1118">
        <w:rPr>
          <w:color w:val="000000" w:themeColor="text1"/>
        </w:rPr>
        <w:t>2.11.5. Заявление подано лицом, не имеющим полномочий представлять интересы Заявителя.</w:t>
      </w:r>
    </w:p>
    <w:p w:rsidR="00435EED" w:rsidRPr="00FC1118" w:rsidRDefault="00435EED">
      <w:pPr>
        <w:pStyle w:val="ConsPlusNormal"/>
        <w:spacing w:before="220"/>
        <w:ind w:firstLine="540"/>
        <w:jc w:val="both"/>
        <w:rPr>
          <w:color w:val="000000" w:themeColor="text1"/>
        </w:rPr>
      </w:pPr>
      <w:r w:rsidRPr="00FC1118">
        <w:rPr>
          <w:color w:val="000000" w:themeColor="text1"/>
        </w:rPr>
        <w:t>2.11.6. Основания (случаи), указанные в пункте 2.14 Административного регламента.</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Исчерпывающий перечень оснований для приостановления</w:t>
      </w:r>
    </w:p>
    <w:p w:rsidR="00435EED" w:rsidRPr="00FC1118" w:rsidRDefault="00435EED">
      <w:pPr>
        <w:pStyle w:val="ConsPlusTitle"/>
        <w:jc w:val="center"/>
        <w:rPr>
          <w:color w:val="000000" w:themeColor="text1"/>
        </w:rPr>
      </w:pPr>
      <w:r w:rsidRPr="00FC1118">
        <w:rPr>
          <w:color w:val="000000" w:themeColor="text1"/>
        </w:rPr>
        <w:t>или отказа в предоставлении муниципальной услуги</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bookmarkStart w:id="13" w:name="P184"/>
      <w:bookmarkEnd w:id="13"/>
      <w:r w:rsidRPr="00FC1118">
        <w:rPr>
          <w:color w:val="000000" w:themeColor="text1"/>
        </w:rPr>
        <w:t>2.12. Перечень оснований для отказа в предоставлении муниципальной услуги:</w:t>
      </w:r>
    </w:p>
    <w:p w:rsidR="00435EED" w:rsidRPr="00FC1118" w:rsidRDefault="00435EED">
      <w:pPr>
        <w:pStyle w:val="ConsPlusNormal"/>
        <w:spacing w:before="220"/>
        <w:ind w:firstLine="540"/>
        <w:jc w:val="both"/>
        <w:rPr>
          <w:color w:val="000000" w:themeColor="text1"/>
        </w:rPr>
      </w:pPr>
      <w:bookmarkStart w:id="14" w:name="P185"/>
      <w:bookmarkEnd w:id="14"/>
      <w:r w:rsidRPr="00FC1118">
        <w:rPr>
          <w:color w:val="000000" w:themeColor="text1"/>
        </w:rPr>
        <w:t>2.12.1. Несоответствие представленного на согласование паспорта фасада Объекта требованиям к форме и содержанию, установленным приложением N 3 к настоящему Административному регламенту.</w:t>
      </w:r>
    </w:p>
    <w:p w:rsidR="00435EED" w:rsidRPr="00FC1118" w:rsidRDefault="00435EED">
      <w:pPr>
        <w:pStyle w:val="ConsPlusNormal"/>
        <w:spacing w:before="220"/>
        <w:ind w:firstLine="540"/>
        <w:jc w:val="both"/>
        <w:rPr>
          <w:color w:val="000000" w:themeColor="text1"/>
        </w:rPr>
      </w:pPr>
      <w:r w:rsidRPr="00FC1118">
        <w:rPr>
          <w:color w:val="000000" w:themeColor="text1"/>
        </w:rPr>
        <w:t>2.12.2. Предоставление на согласование паспорта фасадов Объекта, являющегося объектом культурного наследия (памятником истории и культуры) народов Российской Федерации.</w:t>
      </w:r>
    </w:p>
    <w:p w:rsidR="00435EED" w:rsidRPr="00FC1118" w:rsidRDefault="00435EED">
      <w:pPr>
        <w:pStyle w:val="ConsPlusNormal"/>
        <w:spacing w:before="220"/>
        <w:ind w:firstLine="540"/>
        <w:jc w:val="both"/>
        <w:rPr>
          <w:color w:val="000000" w:themeColor="text1"/>
        </w:rPr>
      </w:pPr>
      <w:r w:rsidRPr="00FC1118">
        <w:rPr>
          <w:color w:val="000000" w:themeColor="text1"/>
        </w:rPr>
        <w:t>2.12.3. Отсутствие прав на земельный участок, на котором планируется строительство здания, строения (при обращении с Заявлением о согласовании паспорта фасада здания, строения, планируемого к строительству).</w:t>
      </w:r>
    </w:p>
    <w:p w:rsidR="00435EED" w:rsidRPr="00FC1118" w:rsidRDefault="00435EED">
      <w:pPr>
        <w:pStyle w:val="ConsPlusNormal"/>
        <w:spacing w:before="220"/>
        <w:ind w:firstLine="540"/>
        <w:jc w:val="both"/>
        <w:rPr>
          <w:color w:val="000000" w:themeColor="text1"/>
        </w:rPr>
      </w:pPr>
      <w:r w:rsidRPr="00FC1118">
        <w:rPr>
          <w:color w:val="000000" w:themeColor="text1"/>
        </w:rPr>
        <w:t>2.12.4. Отсутствие прав Заявителя на Объект/на расположенное в Объекте помещение (при обращении с Заявлением о согласовании паспорта фасада Объекта одним из сособственников Объекта/владельцем помещения, расположенного в Объекте).</w:t>
      </w:r>
    </w:p>
    <w:p w:rsidR="00435EED" w:rsidRPr="00FC1118" w:rsidRDefault="00435EED">
      <w:pPr>
        <w:pStyle w:val="ConsPlusNormal"/>
        <w:spacing w:before="220"/>
        <w:ind w:firstLine="540"/>
        <w:jc w:val="both"/>
        <w:rPr>
          <w:color w:val="000000" w:themeColor="text1"/>
        </w:rPr>
      </w:pPr>
      <w:bookmarkStart w:id="15" w:name="P189"/>
      <w:bookmarkEnd w:id="15"/>
      <w:r w:rsidRPr="00FC1118">
        <w:rPr>
          <w:color w:val="000000" w:themeColor="text1"/>
        </w:rPr>
        <w:t>2.12.5. Отсутствие согласия сособственников Объекта с представленным паспортом фасада Объекта (при обращении с Заявлением о согласовании паспорта фасада Объекта одним из сособственников Объекта/владельцем помещения, расположенного в Объекте).</w:t>
      </w:r>
    </w:p>
    <w:p w:rsidR="00435EED" w:rsidRPr="00FC1118" w:rsidRDefault="00435EED">
      <w:pPr>
        <w:pStyle w:val="ConsPlusNormal"/>
        <w:spacing w:before="220"/>
        <w:ind w:firstLine="540"/>
        <w:jc w:val="both"/>
        <w:rPr>
          <w:color w:val="000000" w:themeColor="text1"/>
        </w:rPr>
      </w:pPr>
      <w:bookmarkStart w:id="16" w:name="P190"/>
      <w:bookmarkEnd w:id="16"/>
      <w:r w:rsidRPr="00FC1118">
        <w:rPr>
          <w:color w:val="000000" w:themeColor="text1"/>
        </w:rPr>
        <w:t xml:space="preserve">2.12.6. Несоответствие внешнего вида и отделочных материалов Объекта, указанного в </w:t>
      </w:r>
      <w:r w:rsidRPr="00FC1118">
        <w:rPr>
          <w:color w:val="000000" w:themeColor="text1"/>
        </w:rPr>
        <w:lastRenderedPageBreak/>
        <w:t>паспорте фасадов Объекта, сложившемуся архитектурному облику застройки внутригородских объектов муниципального образования город Норильск, требованиям Правил благоустройства, Альбому типовых колористических решений фасадов зданий, строений и сооружений на территории муниципального образования город Норильск, утвержденному правовым актом Администрации города Норильска, издаваемым Главой города Норильска или иным уполномоченным им лицом.</w:t>
      </w:r>
    </w:p>
    <w:p w:rsidR="00435EED" w:rsidRPr="00FC1118" w:rsidRDefault="00435EED">
      <w:pPr>
        <w:pStyle w:val="ConsPlusNormal"/>
        <w:spacing w:before="220"/>
        <w:ind w:firstLine="540"/>
        <w:jc w:val="both"/>
        <w:rPr>
          <w:color w:val="000000" w:themeColor="text1"/>
        </w:rPr>
      </w:pPr>
      <w:bookmarkStart w:id="17" w:name="P191"/>
      <w:bookmarkEnd w:id="17"/>
      <w:r w:rsidRPr="00FC1118">
        <w:rPr>
          <w:color w:val="000000" w:themeColor="text1"/>
        </w:rPr>
        <w:t>2.12.7. Основания (случаи), указанные в пункте 2.14 Административного регламента.</w:t>
      </w:r>
    </w:p>
    <w:p w:rsidR="00435EED" w:rsidRPr="00FC1118" w:rsidRDefault="00435EED">
      <w:pPr>
        <w:pStyle w:val="ConsPlusNormal"/>
        <w:spacing w:before="220"/>
        <w:ind w:firstLine="540"/>
        <w:jc w:val="both"/>
        <w:rPr>
          <w:color w:val="000000" w:themeColor="text1"/>
        </w:rPr>
      </w:pPr>
      <w:bookmarkStart w:id="18" w:name="P192"/>
      <w:bookmarkEnd w:id="18"/>
      <w:r w:rsidRPr="00FC1118">
        <w:rPr>
          <w:color w:val="000000" w:themeColor="text1"/>
        </w:rPr>
        <w:t>2.13. Основаниями для приостановления предоставления муниципальной услуги Заявителю являются:</w:t>
      </w:r>
    </w:p>
    <w:p w:rsidR="00435EED" w:rsidRPr="00FC1118" w:rsidRDefault="00435EED">
      <w:pPr>
        <w:pStyle w:val="ConsPlusNormal"/>
        <w:spacing w:before="220"/>
        <w:ind w:firstLine="540"/>
        <w:jc w:val="both"/>
        <w:rPr>
          <w:color w:val="000000" w:themeColor="text1"/>
        </w:rPr>
      </w:pPr>
      <w:r w:rsidRPr="00FC1118">
        <w:rPr>
          <w:color w:val="000000" w:themeColor="text1"/>
        </w:rPr>
        <w:t>2.13.1. Наличие ошибок в документах, полученных в рамках межведомственного взаимодействия.</w:t>
      </w:r>
    </w:p>
    <w:p w:rsidR="00435EED" w:rsidRPr="00FC1118" w:rsidRDefault="00435EED">
      <w:pPr>
        <w:pStyle w:val="ConsPlusNormal"/>
        <w:spacing w:before="220"/>
        <w:ind w:firstLine="540"/>
        <w:jc w:val="both"/>
        <w:rPr>
          <w:color w:val="000000" w:themeColor="text1"/>
        </w:rPr>
      </w:pPr>
      <w:r w:rsidRPr="00FC1118">
        <w:rPr>
          <w:color w:val="000000" w:themeColor="text1"/>
        </w:rPr>
        <w:t>2.13.2. Истечение срока действия документов, полученных в рамках межведомственного взаимодействия.</w:t>
      </w:r>
    </w:p>
    <w:p w:rsidR="00435EED" w:rsidRPr="00FC1118" w:rsidRDefault="00435EED">
      <w:pPr>
        <w:pStyle w:val="ConsPlusNormal"/>
        <w:spacing w:before="220"/>
        <w:ind w:firstLine="540"/>
        <w:jc w:val="both"/>
        <w:rPr>
          <w:color w:val="000000" w:themeColor="text1"/>
        </w:rPr>
      </w:pPr>
      <w:bookmarkStart w:id="19" w:name="P195"/>
      <w:bookmarkEnd w:id="19"/>
      <w:r w:rsidRPr="00FC1118">
        <w:rPr>
          <w:color w:val="000000" w:themeColor="text1"/>
        </w:rPr>
        <w:t>2.14.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2.11, 2.12 настоящего Административного регламента, такими основаниями (в том числе для последующего отказа) являются:</w:t>
      </w:r>
    </w:p>
    <w:p w:rsidR="00435EED" w:rsidRPr="00FC1118" w:rsidRDefault="00435EED">
      <w:pPr>
        <w:pStyle w:val="ConsPlusNormal"/>
        <w:spacing w:before="220"/>
        <w:ind w:firstLine="540"/>
        <w:jc w:val="both"/>
        <w:rPr>
          <w:color w:val="000000" w:themeColor="text1"/>
        </w:rPr>
      </w:pPr>
      <w:r w:rsidRPr="00FC1118">
        <w:rPr>
          <w:color w:val="000000" w:themeColor="text1"/>
        </w:rPr>
        <w:t>2.14.1.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2.14.2.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5EED" w:rsidRPr="00FC1118" w:rsidRDefault="00435EED">
      <w:pPr>
        <w:pStyle w:val="ConsPlusNormal"/>
        <w:spacing w:before="220"/>
        <w:ind w:firstLine="540"/>
        <w:jc w:val="both"/>
        <w:rPr>
          <w:color w:val="000000" w:themeColor="text1"/>
        </w:rPr>
      </w:pPr>
      <w:r w:rsidRPr="00FC1118">
        <w:rPr>
          <w:color w:val="000000" w:themeColor="text1"/>
        </w:rPr>
        <w:t>2.14.3.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2.14.4.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Размер платы, взимаемой с Заявителя при предоставлении</w:t>
      </w:r>
    </w:p>
    <w:p w:rsidR="00435EED" w:rsidRPr="00FC1118" w:rsidRDefault="00435EED">
      <w:pPr>
        <w:pStyle w:val="ConsPlusTitle"/>
        <w:jc w:val="center"/>
        <w:rPr>
          <w:color w:val="000000" w:themeColor="text1"/>
        </w:rPr>
      </w:pPr>
      <w:r w:rsidRPr="00FC1118">
        <w:rPr>
          <w:color w:val="000000" w:themeColor="text1"/>
        </w:rPr>
        <w:t>муниципальной услуги, и способы ее взимания</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2.15. Муниципальная услуга предоставляется Заявителю на бесплатной основе.</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Максимальный срок ожидания в очереди при подаче Заявителем</w:t>
      </w:r>
    </w:p>
    <w:p w:rsidR="00435EED" w:rsidRPr="00FC1118" w:rsidRDefault="00435EED">
      <w:pPr>
        <w:pStyle w:val="ConsPlusTitle"/>
        <w:jc w:val="center"/>
        <w:rPr>
          <w:color w:val="000000" w:themeColor="text1"/>
        </w:rPr>
      </w:pPr>
      <w:r w:rsidRPr="00FC1118">
        <w:rPr>
          <w:color w:val="000000" w:themeColor="text1"/>
        </w:rPr>
        <w:t>Заявления и при получении результата предоставления</w:t>
      </w:r>
    </w:p>
    <w:p w:rsidR="00435EED" w:rsidRPr="00FC1118" w:rsidRDefault="00435EED">
      <w:pPr>
        <w:pStyle w:val="ConsPlusTitle"/>
        <w:jc w:val="center"/>
        <w:rPr>
          <w:color w:val="000000" w:themeColor="text1"/>
        </w:rPr>
      </w:pPr>
      <w:r w:rsidRPr="00FC1118">
        <w:rPr>
          <w:color w:val="000000" w:themeColor="text1"/>
        </w:rPr>
        <w:lastRenderedPageBreak/>
        <w:t>муниципальной услуги</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2.16. Время ожидания в очереди для подачи Заявления при личном приеме Заявителя составляет не более 15 минут.</w:t>
      </w:r>
    </w:p>
    <w:p w:rsidR="00435EED" w:rsidRPr="00FC1118" w:rsidRDefault="00435EED">
      <w:pPr>
        <w:pStyle w:val="ConsPlusNormal"/>
        <w:spacing w:before="220"/>
        <w:ind w:firstLine="540"/>
        <w:jc w:val="both"/>
        <w:rPr>
          <w:color w:val="000000" w:themeColor="text1"/>
        </w:rPr>
      </w:pPr>
      <w:r w:rsidRPr="00FC1118">
        <w:rPr>
          <w:color w:val="000000" w:themeColor="text1"/>
        </w:rPr>
        <w:t>Время ожидания в очереди при личном получении Заявителем результата предоставления муниципальной услуги - не более 15 минут.</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Срок регистрации Заявления</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2.17. Заявления, запросы об исправлении допущенных опечаток и ошибок в документах, выданных в результате предоставления муниципальной услуги, предоставленные Заявителем, поступившие при личном приеме Заявителя, почтовой связью, либо по электронной почте, через ЕПГУ, РПГУ, через многофункциональный центр, регистрируются в день поступления в Уполномоченный орган, а в случае поступления Заявления, запроса об исправлении допущенных опечаток и ошибок в документах, выданных в результате предоставления муниципальной услуги, по окончании времени приема (рабочего дня), в выходные, нерабочие праздничные дни - на следующий рабочий день, следующий за днем их поступления в Уполномоченный орган.</w:t>
      </w:r>
    </w:p>
    <w:p w:rsidR="00435EED" w:rsidRPr="00FC1118" w:rsidRDefault="00435EED">
      <w:pPr>
        <w:pStyle w:val="ConsPlusNormal"/>
        <w:jc w:val="both"/>
        <w:rPr>
          <w:color w:val="000000" w:themeColor="text1"/>
        </w:rPr>
      </w:pPr>
      <w:r w:rsidRPr="00FC1118">
        <w:rPr>
          <w:color w:val="000000" w:themeColor="text1"/>
        </w:rPr>
        <w:t>(п. 2.17 в ред. Постановления Администрации г. Норильска Красноярского края от 23.08.2024 N 410)</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Требования к помещениям, в которых предоставляется</w:t>
      </w:r>
    </w:p>
    <w:p w:rsidR="00435EED" w:rsidRPr="00FC1118" w:rsidRDefault="00435EED">
      <w:pPr>
        <w:pStyle w:val="ConsPlusTitle"/>
        <w:jc w:val="center"/>
        <w:rPr>
          <w:color w:val="000000" w:themeColor="text1"/>
        </w:rPr>
      </w:pPr>
      <w:r w:rsidRPr="00FC1118">
        <w:rPr>
          <w:color w:val="000000" w:themeColor="text1"/>
        </w:rPr>
        <w:t>муниципальная услуга</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2.18. Требования к удобству и комфорту мест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435EED" w:rsidRPr="00FC1118" w:rsidRDefault="00435EED">
      <w:pPr>
        <w:pStyle w:val="ConsPlusNormal"/>
        <w:spacing w:before="220"/>
        <w:ind w:firstLine="540"/>
        <w:jc w:val="both"/>
        <w:rPr>
          <w:color w:val="000000" w:themeColor="text1"/>
        </w:rPr>
      </w:pPr>
      <w:r w:rsidRPr="00FC1118">
        <w:rPr>
          <w:color w:val="000000" w:themeColor="text1"/>
        </w:rPr>
        <w:t>Центральный вход в здание Уполномоченного органа должен быть оборудован информационной табличкой (вывеской), содержащей информацию:</w:t>
      </w:r>
    </w:p>
    <w:p w:rsidR="00435EED" w:rsidRPr="00FC1118" w:rsidRDefault="00435EED">
      <w:pPr>
        <w:pStyle w:val="ConsPlusNormal"/>
        <w:spacing w:before="220"/>
        <w:ind w:firstLine="540"/>
        <w:jc w:val="both"/>
        <w:rPr>
          <w:color w:val="000000" w:themeColor="text1"/>
        </w:rPr>
      </w:pPr>
      <w:r w:rsidRPr="00FC1118">
        <w:rPr>
          <w:color w:val="000000" w:themeColor="text1"/>
        </w:rPr>
        <w:t>- наименование;</w:t>
      </w:r>
    </w:p>
    <w:p w:rsidR="00435EED" w:rsidRPr="00FC1118" w:rsidRDefault="00435EED">
      <w:pPr>
        <w:pStyle w:val="ConsPlusNormal"/>
        <w:spacing w:before="220"/>
        <w:ind w:firstLine="540"/>
        <w:jc w:val="both"/>
        <w:rPr>
          <w:color w:val="000000" w:themeColor="text1"/>
        </w:rPr>
      </w:pPr>
      <w:r w:rsidRPr="00FC1118">
        <w:rPr>
          <w:color w:val="000000" w:themeColor="text1"/>
        </w:rPr>
        <w:t>- местонахождение и юридический адрес;</w:t>
      </w:r>
    </w:p>
    <w:p w:rsidR="00435EED" w:rsidRPr="00FC1118" w:rsidRDefault="00435EED">
      <w:pPr>
        <w:pStyle w:val="ConsPlusNormal"/>
        <w:spacing w:before="220"/>
        <w:ind w:firstLine="540"/>
        <w:jc w:val="both"/>
        <w:rPr>
          <w:color w:val="000000" w:themeColor="text1"/>
        </w:rPr>
      </w:pPr>
      <w:r w:rsidRPr="00FC1118">
        <w:rPr>
          <w:color w:val="000000" w:themeColor="text1"/>
        </w:rPr>
        <w:t>- режим работы;</w:t>
      </w:r>
    </w:p>
    <w:p w:rsidR="00435EED" w:rsidRPr="00FC1118" w:rsidRDefault="00435EED">
      <w:pPr>
        <w:pStyle w:val="ConsPlusNormal"/>
        <w:spacing w:before="220"/>
        <w:ind w:firstLine="540"/>
        <w:jc w:val="both"/>
        <w:rPr>
          <w:color w:val="000000" w:themeColor="text1"/>
        </w:rPr>
      </w:pPr>
      <w:r w:rsidRPr="00FC1118">
        <w:rPr>
          <w:color w:val="000000" w:themeColor="text1"/>
        </w:rPr>
        <w:t>- график приема;</w:t>
      </w:r>
    </w:p>
    <w:p w:rsidR="00435EED" w:rsidRPr="00FC1118" w:rsidRDefault="00435EED">
      <w:pPr>
        <w:pStyle w:val="ConsPlusNormal"/>
        <w:spacing w:before="220"/>
        <w:ind w:firstLine="540"/>
        <w:jc w:val="both"/>
        <w:rPr>
          <w:color w:val="000000" w:themeColor="text1"/>
        </w:rPr>
      </w:pPr>
      <w:r w:rsidRPr="00FC1118">
        <w:rPr>
          <w:color w:val="000000" w:themeColor="text1"/>
        </w:rPr>
        <w:t>- номера телефонов для справок.</w:t>
      </w:r>
    </w:p>
    <w:p w:rsidR="00435EED" w:rsidRPr="00FC1118" w:rsidRDefault="00435EED">
      <w:pPr>
        <w:pStyle w:val="ConsPlusNormal"/>
        <w:spacing w:before="220"/>
        <w:ind w:firstLine="540"/>
        <w:jc w:val="both"/>
        <w:rPr>
          <w:color w:val="000000" w:themeColor="text1"/>
        </w:rPr>
      </w:pPr>
      <w:r w:rsidRPr="00FC1118">
        <w:rPr>
          <w:color w:val="000000" w:themeColor="text1"/>
        </w:rPr>
        <w:t>Помещения, в которых предоставляется муниципальная услуга, должны соответствовать санитарно-эпидемиологическим правилам и нормативам.</w:t>
      </w:r>
    </w:p>
    <w:p w:rsidR="00435EED" w:rsidRPr="00FC1118" w:rsidRDefault="00435EED">
      <w:pPr>
        <w:pStyle w:val="ConsPlusNormal"/>
        <w:spacing w:before="220"/>
        <w:ind w:firstLine="540"/>
        <w:jc w:val="both"/>
        <w:rPr>
          <w:color w:val="000000" w:themeColor="text1"/>
        </w:rPr>
      </w:pPr>
      <w:r w:rsidRPr="00FC1118">
        <w:rPr>
          <w:color w:val="000000" w:themeColor="text1"/>
        </w:rPr>
        <w:t>Помещения, в которых предоставляется муниципальная услуга, оснащаются:</w:t>
      </w:r>
    </w:p>
    <w:p w:rsidR="00435EED" w:rsidRPr="00FC1118" w:rsidRDefault="00435EED">
      <w:pPr>
        <w:pStyle w:val="ConsPlusNormal"/>
        <w:spacing w:before="220"/>
        <w:ind w:firstLine="540"/>
        <w:jc w:val="both"/>
        <w:rPr>
          <w:color w:val="000000" w:themeColor="text1"/>
        </w:rPr>
      </w:pPr>
      <w:r w:rsidRPr="00FC1118">
        <w:rPr>
          <w:color w:val="000000" w:themeColor="text1"/>
        </w:rPr>
        <w:t>- противопожарной системой и средствами пожаротушения;</w:t>
      </w:r>
    </w:p>
    <w:p w:rsidR="00435EED" w:rsidRPr="00FC1118" w:rsidRDefault="00435EED">
      <w:pPr>
        <w:pStyle w:val="ConsPlusNormal"/>
        <w:spacing w:before="220"/>
        <w:ind w:firstLine="540"/>
        <w:jc w:val="both"/>
        <w:rPr>
          <w:color w:val="000000" w:themeColor="text1"/>
        </w:rPr>
      </w:pPr>
      <w:r w:rsidRPr="00FC1118">
        <w:rPr>
          <w:color w:val="000000" w:themeColor="text1"/>
        </w:rPr>
        <w:t>- системой оповещения о возникновении чрезвычайной ситуации;</w:t>
      </w:r>
    </w:p>
    <w:p w:rsidR="00435EED" w:rsidRPr="00FC1118" w:rsidRDefault="00435EED">
      <w:pPr>
        <w:pStyle w:val="ConsPlusNormal"/>
        <w:spacing w:before="220"/>
        <w:ind w:firstLine="540"/>
        <w:jc w:val="both"/>
        <w:rPr>
          <w:color w:val="000000" w:themeColor="text1"/>
        </w:rPr>
      </w:pPr>
      <w:r w:rsidRPr="00FC1118">
        <w:rPr>
          <w:color w:val="000000" w:themeColor="text1"/>
        </w:rPr>
        <w:t>- средствами оказания первой медицинской помощи;</w:t>
      </w:r>
    </w:p>
    <w:p w:rsidR="00435EED" w:rsidRPr="00FC1118" w:rsidRDefault="00435EED">
      <w:pPr>
        <w:pStyle w:val="ConsPlusNormal"/>
        <w:spacing w:before="220"/>
        <w:ind w:firstLine="540"/>
        <w:jc w:val="both"/>
        <w:rPr>
          <w:color w:val="000000" w:themeColor="text1"/>
        </w:rPr>
      </w:pPr>
      <w:r w:rsidRPr="00FC1118">
        <w:rPr>
          <w:color w:val="000000" w:themeColor="text1"/>
        </w:rPr>
        <w:t>- туалетными комнатами для посетителей.</w:t>
      </w:r>
    </w:p>
    <w:p w:rsidR="00435EED" w:rsidRPr="00FC1118" w:rsidRDefault="00435EED">
      <w:pPr>
        <w:pStyle w:val="ConsPlusNormal"/>
        <w:spacing w:before="220"/>
        <w:ind w:firstLine="540"/>
        <w:jc w:val="both"/>
        <w:rPr>
          <w:color w:val="000000" w:themeColor="text1"/>
        </w:rPr>
      </w:pPr>
      <w:r w:rsidRPr="00FC1118">
        <w:rPr>
          <w:color w:val="000000" w:themeColor="text1"/>
        </w:rPr>
        <w:t xml:space="preserve">Зал ожидания Заявителей оборудуется стульями, скамьями, количество которых </w:t>
      </w:r>
      <w:r w:rsidRPr="00FC1118">
        <w:rPr>
          <w:color w:val="000000" w:themeColor="text1"/>
        </w:rPr>
        <w:lastRenderedPageBreak/>
        <w:t>определяется исходя из фактической нагрузки и возможностей для их размещения в помещении, а также информационными стендами.</w:t>
      </w:r>
    </w:p>
    <w:p w:rsidR="00435EED" w:rsidRPr="00FC1118" w:rsidRDefault="00435EED">
      <w:pPr>
        <w:pStyle w:val="ConsPlusNormal"/>
        <w:spacing w:before="220"/>
        <w:ind w:firstLine="540"/>
        <w:jc w:val="both"/>
        <w:rPr>
          <w:color w:val="000000" w:themeColor="text1"/>
        </w:rPr>
      </w:pPr>
      <w:r w:rsidRPr="00FC1118">
        <w:rPr>
          <w:color w:val="000000" w:themeColor="text1"/>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35EED" w:rsidRPr="00FC1118" w:rsidRDefault="00435EED">
      <w:pPr>
        <w:pStyle w:val="ConsPlusNormal"/>
        <w:spacing w:before="220"/>
        <w:ind w:firstLine="540"/>
        <w:jc w:val="both"/>
        <w:rPr>
          <w:color w:val="000000" w:themeColor="text1"/>
        </w:rPr>
      </w:pPr>
      <w:r w:rsidRPr="00FC1118">
        <w:rPr>
          <w:color w:val="000000" w:themeColor="text1"/>
        </w:rPr>
        <w:t>Места для заполнения заявлений оборудуются стульями, столами (стойками), бланками заявлений, письменными принадлежностями.</w:t>
      </w:r>
    </w:p>
    <w:p w:rsidR="00435EED" w:rsidRPr="00FC1118" w:rsidRDefault="00435EED">
      <w:pPr>
        <w:pStyle w:val="ConsPlusNormal"/>
        <w:spacing w:before="220"/>
        <w:ind w:firstLine="540"/>
        <w:jc w:val="both"/>
        <w:rPr>
          <w:color w:val="000000" w:themeColor="text1"/>
        </w:rPr>
      </w:pPr>
      <w:r w:rsidRPr="00FC1118">
        <w:rPr>
          <w:color w:val="000000" w:themeColor="text1"/>
        </w:rPr>
        <w:t>Места приема Заявителей оборудуются информационными табличками (вывесками) с указанием:</w:t>
      </w:r>
    </w:p>
    <w:p w:rsidR="00435EED" w:rsidRPr="00FC1118" w:rsidRDefault="00435EED">
      <w:pPr>
        <w:pStyle w:val="ConsPlusNormal"/>
        <w:spacing w:before="220"/>
        <w:ind w:firstLine="540"/>
        <w:jc w:val="both"/>
        <w:rPr>
          <w:color w:val="000000" w:themeColor="text1"/>
        </w:rPr>
      </w:pPr>
      <w:r w:rsidRPr="00FC1118">
        <w:rPr>
          <w:color w:val="000000" w:themeColor="text1"/>
        </w:rPr>
        <w:t>- номера кабинета и наименования отдела;</w:t>
      </w:r>
    </w:p>
    <w:p w:rsidR="00435EED" w:rsidRPr="00FC1118" w:rsidRDefault="00435EED">
      <w:pPr>
        <w:pStyle w:val="ConsPlusNormal"/>
        <w:spacing w:before="220"/>
        <w:ind w:firstLine="540"/>
        <w:jc w:val="both"/>
        <w:rPr>
          <w:color w:val="000000" w:themeColor="text1"/>
        </w:rPr>
      </w:pPr>
      <w:r w:rsidRPr="00FC1118">
        <w:rPr>
          <w:color w:val="000000" w:themeColor="text1"/>
        </w:rPr>
        <w:t>- фамилии, имени и отчества (последнее - при наличии), должности ответственного лица за прием документов;</w:t>
      </w:r>
    </w:p>
    <w:p w:rsidR="00435EED" w:rsidRPr="00FC1118" w:rsidRDefault="00435EED">
      <w:pPr>
        <w:pStyle w:val="ConsPlusNormal"/>
        <w:spacing w:before="220"/>
        <w:ind w:firstLine="540"/>
        <w:jc w:val="both"/>
        <w:rPr>
          <w:color w:val="000000" w:themeColor="text1"/>
        </w:rPr>
      </w:pPr>
      <w:r w:rsidRPr="00FC1118">
        <w:rPr>
          <w:color w:val="000000" w:themeColor="text1"/>
        </w:rPr>
        <w:t>- графика приема Заявителей.</w:t>
      </w:r>
    </w:p>
    <w:p w:rsidR="00435EED" w:rsidRPr="00FC1118" w:rsidRDefault="00435EED">
      <w:pPr>
        <w:pStyle w:val="ConsPlusNormal"/>
        <w:spacing w:before="220"/>
        <w:ind w:firstLine="540"/>
        <w:jc w:val="both"/>
        <w:rPr>
          <w:color w:val="000000" w:themeColor="text1"/>
        </w:rPr>
      </w:pPr>
      <w:r w:rsidRPr="00FC1118">
        <w:rPr>
          <w:color w:val="000000" w:themeColor="text1"/>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35EED" w:rsidRPr="00FC1118" w:rsidRDefault="00435EED">
      <w:pPr>
        <w:pStyle w:val="ConsPlusNormal"/>
        <w:spacing w:before="220"/>
        <w:ind w:firstLine="540"/>
        <w:jc w:val="both"/>
        <w:rPr>
          <w:color w:val="000000" w:themeColor="text1"/>
        </w:rPr>
      </w:pPr>
      <w:r w:rsidRPr="00FC1118">
        <w:rPr>
          <w:color w:val="000000" w:themeColor="text1"/>
        </w:rPr>
        <w:t>2.19.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Показатели доступности и качества муниципальной услуги</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2.20. Показателями, характеризующими доступность и качество муниципальной услуги, являются:</w:t>
      </w:r>
    </w:p>
    <w:p w:rsidR="00435EED" w:rsidRPr="00FC1118" w:rsidRDefault="00435EED">
      <w:pPr>
        <w:pStyle w:val="ConsPlusNormal"/>
        <w:spacing w:before="220"/>
        <w:ind w:firstLine="540"/>
        <w:jc w:val="both"/>
        <w:rPr>
          <w:color w:val="000000" w:themeColor="text1"/>
        </w:rPr>
      </w:pPr>
      <w:r w:rsidRPr="00FC1118">
        <w:rPr>
          <w:color w:val="000000" w:themeColor="text1"/>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35EED" w:rsidRPr="00FC1118" w:rsidRDefault="00435EED">
      <w:pPr>
        <w:pStyle w:val="ConsPlusNormal"/>
        <w:spacing w:before="220"/>
        <w:ind w:firstLine="540"/>
        <w:jc w:val="both"/>
        <w:rPr>
          <w:color w:val="000000" w:themeColor="text1"/>
        </w:rPr>
      </w:pPr>
      <w:r w:rsidRPr="00FC1118">
        <w:rPr>
          <w:color w:val="000000" w:themeColor="text1"/>
        </w:rPr>
        <w:t>- возможность подачи Заявления и документов в электронной форме с использованием информационно-телекоммуникационных технологий;</w:t>
      </w:r>
    </w:p>
    <w:p w:rsidR="00435EED" w:rsidRPr="00FC1118" w:rsidRDefault="00435EED">
      <w:pPr>
        <w:pStyle w:val="ConsPlusNormal"/>
        <w:spacing w:before="220"/>
        <w:ind w:firstLine="540"/>
        <w:jc w:val="both"/>
        <w:rPr>
          <w:color w:val="000000" w:themeColor="text1"/>
        </w:rPr>
      </w:pPr>
      <w:r w:rsidRPr="00FC1118">
        <w:rPr>
          <w:color w:val="000000" w:themeColor="text1"/>
        </w:rPr>
        <w:t>- отсутствие нарушений установленных сроков в процессе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 своевременность предоставления муниципальной услуги в соответствии со стандартом ее предоставления;</w:t>
      </w:r>
    </w:p>
    <w:p w:rsidR="00435EED" w:rsidRPr="00FC1118" w:rsidRDefault="00435EED">
      <w:pPr>
        <w:pStyle w:val="ConsPlusNormal"/>
        <w:spacing w:before="220"/>
        <w:ind w:firstLine="540"/>
        <w:jc w:val="both"/>
        <w:rPr>
          <w:color w:val="000000" w:themeColor="text1"/>
        </w:rPr>
      </w:pPr>
      <w:r w:rsidRPr="00FC1118">
        <w:rPr>
          <w:color w:val="000000" w:themeColor="text1"/>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435EED" w:rsidRPr="00FC1118" w:rsidRDefault="00435EED">
      <w:pPr>
        <w:pStyle w:val="ConsPlusNormal"/>
        <w:spacing w:before="220"/>
        <w:ind w:firstLine="540"/>
        <w:jc w:val="both"/>
        <w:rPr>
          <w:color w:val="000000" w:themeColor="text1"/>
        </w:rPr>
      </w:pPr>
      <w:r w:rsidRPr="00FC1118">
        <w:rPr>
          <w:color w:val="000000" w:themeColor="text1"/>
        </w:rPr>
        <w:t xml:space="preserve">- доля обоснованных жалоб Заявителей, поступивших в Уполномоченный орган и (или) в Администрацию города Норильска на действия (или бездействие) и решения Уполномоченного </w:t>
      </w:r>
      <w:r w:rsidRPr="00FC1118">
        <w:rPr>
          <w:color w:val="000000" w:themeColor="text1"/>
        </w:rPr>
        <w:lastRenderedPageBreak/>
        <w:t>органа, должностных лиц, муниципальных служащих и специалистов Уполномоченного органа при предоставлении муниципальной услуги - не более 5 процентов от общего количества жалоб Заявителей на действия (или бездействие) и решения Уполномоченного органа, должностных лиц, муниципальных служащих и специалистов Уполномоченного органа.</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Иные требования к предоставлению муниципальной услуги</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2.21. Услуги, необходимые и обязательные для предоставления муниципальной услуги, определены Решением Норильского городского Совета депутатов от 26.06.2012 N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rsidR="00435EED" w:rsidRPr="00FC1118" w:rsidRDefault="00435EED">
      <w:pPr>
        <w:pStyle w:val="ConsPlusNormal"/>
        <w:spacing w:before="220"/>
        <w:ind w:firstLine="540"/>
        <w:jc w:val="both"/>
        <w:rPr>
          <w:color w:val="000000" w:themeColor="text1"/>
        </w:rPr>
      </w:pPr>
      <w:r w:rsidRPr="00FC1118">
        <w:rPr>
          <w:color w:val="000000" w:themeColor="text1"/>
        </w:rPr>
        <w:t>2.22.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расположенный по адресу: Красноярский край, г. Норильск, район Центральный, ул. Нансена, 69 (телефоны: (3919) 22-35-72; 22-35-55).</w:t>
      </w:r>
    </w:p>
    <w:p w:rsidR="00435EED" w:rsidRPr="00FC1118" w:rsidRDefault="00435EED">
      <w:pPr>
        <w:pStyle w:val="ConsPlusNormal"/>
        <w:spacing w:before="220"/>
        <w:ind w:firstLine="540"/>
        <w:jc w:val="both"/>
        <w:rPr>
          <w:color w:val="000000" w:themeColor="text1"/>
        </w:rPr>
      </w:pPr>
      <w:r w:rsidRPr="00FC1118">
        <w:rPr>
          <w:color w:val="000000" w:themeColor="text1"/>
        </w:rPr>
        <w:t>2.23. Предоставление муниципальной услуги в упреждающем (проактивном) режиме не осуществляется.</w:t>
      </w:r>
    </w:p>
    <w:p w:rsidR="00435EED" w:rsidRPr="00FC1118" w:rsidRDefault="00435EED">
      <w:pPr>
        <w:pStyle w:val="ConsPlusNormal"/>
        <w:spacing w:before="220"/>
        <w:ind w:firstLine="540"/>
        <w:jc w:val="both"/>
        <w:rPr>
          <w:color w:val="000000" w:themeColor="text1"/>
        </w:rPr>
      </w:pPr>
      <w:r w:rsidRPr="00FC1118">
        <w:rPr>
          <w:color w:val="000000" w:themeColor="text1"/>
        </w:rPr>
        <w:t>2.24. Использование информационных систем при предоставлении муниципальной услуги не предусмотрено.</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1"/>
        <w:rPr>
          <w:color w:val="000000" w:themeColor="text1"/>
        </w:rPr>
      </w:pPr>
      <w:r w:rsidRPr="00FC1118">
        <w:rPr>
          <w:color w:val="000000" w:themeColor="text1"/>
        </w:rPr>
        <w:t>3. СОСТАВ, ПОСЛЕДОВАТЕЛЬНОСТЬ И СРОКИ ВЫПОЛНЕНИЯ</w:t>
      </w:r>
    </w:p>
    <w:p w:rsidR="00435EED" w:rsidRPr="00FC1118" w:rsidRDefault="00435EED">
      <w:pPr>
        <w:pStyle w:val="ConsPlusTitle"/>
        <w:jc w:val="center"/>
        <w:rPr>
          <w:color w:val="000000" w:themeColor="text1"/>
        </w:rPr>
      </w:pPr>
      <w:r w:rsidRPr="00FC1118">
        <w:rPr>
          <w:color w:val="000000" w:themeColor="text1"/>
        </w:rPr>
        <w:t>АДМИНИСТРАТИВНЫХ ПРОЦЕДУР</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3.1. Предоставление муниципальной услуги включает в себя следующие административные процедуры:</w:t>
      </w:r>
    </w:p>
    <w:p w:rsidR="00435EED" w:rsidRPr="00FC1118" w:rsidRDefault="00435EED">
      <w:pPr>
        <w:pStyle w:val="ConsPlusNormal"/>
        <w:spacing w:before="220"/>
        <w:ind w:firstLine="540"/>
        <w:jc w:val="both"/>
        <w:rPr>
          <w:color w:val="000000" w:themeColor="text1"/>
        </w:rPr>
      </w:pPr>
      <w:r w:rsidRPr="00FC1118">
        <w:rPr>
          <w:color w:val="000000" w:themeColor="text1"/>
        </w:rPr>
        <w:t>1) прием Заявления и документов и (или) информации, необходимых для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2) запрос документов в рамках межведомственного взаимодействия;</w:t>
      </w:r>
    </w:p>
    <w:p w:rsidR="00435EED" w:rsidRPr="00FC1118" w:rsidRDefault="00435EED">
      <w:pPr>
        <w:pStyle w:val="ConsPlusNormal"/>
        <w:spacing w:before="220"/>
        <w:ind w:firstLine="540"/>
        <w:jc w:val="both"/>
        <w:rPr>
          <w:color w:val="000000" w:themeColor="text1"/>
        </w:rPr>
      </w:pPr>
      <w:r w:rsidRPr="00FC1118">
        <w:rPr>
          <w:color w:val="000000" w:themeColor="text1"/>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435EED" w:rsidRPr="00FC1118" w:rsidRDefault="00435EED">
      <w:pPr>
        <w:pStyle w:val="ConsPlusNormal"/>
        <w:spacing w:before="220"/>
        <w:ind w:firstLine="540"/>
        <w:jc w:val="both"/>
        <w:rPr>
          <w:color w:val="000000" w:themeColor="text1"/>
        </w:rPr>
      </w:pPr>
      <w:r w:rsidRPr="00FC1118">
        <w:rPr>
          <w:color w:val="000000" w:themeColor="text1"/>
        </w:rPr>
        <w:t>6) предоставление результата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Последовательность выполнения действий по предоставлению муниципальной услуги отражена в блок-схеме (приложение N 1 к настоящему Административному регламенту).</w:t>
      </w:r>
    </w:p>
    <w:p w:rsidR="00435EED" w:rsidRPr="00FC1118" w:rsidRDefault="00435EED">
      <w:pPr>
        <w:pStyle w:val="ConsPlusNormal"/>
        <w:spacing w:before="220"/>
        <w:ind w:firstLine="540"/>
        <w:jc w:val="both"/>
        <w:rPr>
          <w:color w:val="000000" w:themeColor="text1"/>
        </w:rPr>
      </w:pPr>
      <w:r w:rsidRPr="00FC1118">
        <w:rPr>
          <w:color w:val="000000" w:themeColor="text1"/>
        </w:rPr>
        <w:t>3.2. Прием Заявления и документов и (или) информации, необходимых для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1) основанием для начала административной процедуры является поступление в адрес Уполномоченного органа, многофункциональный центр Заявления и документов, предусмотренных пунктом 2.9 настоящего Административного регламента.</w:t>
      </w:r>
    </w:p>
    <w:p w:rsidR="00435EED" w:rsidRPr="00FC1118" w:rsidRDefault="00435EED">
      <w:pPr>
        <w:pStyle w:val="ConsPlusNormal"/>
        <w:spacing w:before="220"/>
        <w:ind w:firstLine="540"/>
        <w:jc w:val="both"/>
        <w:rPr>
          <w:color w:val="000000" w:themeColor="text1"/>
        </w:rPr>
      </w:pPr>
      <w:r w:rsidRPr="00FC1118">
        <w:rPr>
          <w:color w:val="000000" w:themeColor="text1"/>
        </w:rPr>
        <w:lastRenderedPageBreak/>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rsidR="00435EED" w:rsidRPr="00FC1118" w:rsidRDefault="00435EED">
      <w:pPr>
        <w:pStyle w:val="ConsPlusNormal"/>
        <w:spacing w:before="220"/>
        <w:ind w:firstLine="540"/>
        <w:jc w:val="both"/>
        <w:rPr>
          <w:color w:val="000000" w:themeColor="text1"/>
        </w:rPr>
      </w:pPr>
      <w:r w:rsidRPr="00FC1118">
        <w:rPr>
          <w:color w:val="000000" w:themeColor="text1"/>
        </w:rPr>
        <w:t>Способами установления личности Заявителя (представителя Заявителя) являются:</w:t>
      </w:r>
    </w:p>
    <w:p w:rsidR="00435EED" w:rsidRPr="00FC1118" w:rsidRDefault="00435EED">
      <w:pPr>
        <w:pStyle w:val="ConsPlusNormal"/>
        <w:spacing w:before="220"/>
        <w:ind w:firstLine="540"/>
        <w:jc w:val="both"/>
        <w:rPr>
          <w:color w:val="000000" w:themeColor="text1"/>
        </w:rPr>
      </w:pPr>
      <w:r w:rsidRPr="00FC1118">
        <w:rPr>
          <w:color w:val="000000" w:themeColor="text1"/>
        </w:rPr>
        <w:t>- при подаче Заявления непосредственно при личном приеме - паспорт или иной документ, удостоверяющий личность Заявителя (представителя Заявителя);</w:t>
      </w:r>
    </w:p>
    <w:p w:rsidR="00435EED" w:rsidRPr="00FC1118" w:rsidRDefault="00435EED">
      <w:pPr>
        <w:pStyle w:val="ConsPlusNormal"/>
        <w:spacing w:before="220"/>
        <w:ind w:firstLine="540"/>
        <w:jc w:val="both"/>
        <w:rPr>
          <w:color w:val="000000" w:themeColor="text1"/>
        </w:rPr>
      </w:pPr>
      <w:r w:rsidRPr="00FC1118">
        <w:rPr>
          <w:color w:val="000000" w:themeColor="text1"/>
        </w:rPr>
        <w:t>- при направлении Заявления через ЕПГУ, РПГУ - сведения из документа, удостоверяющего личность Заявителя (представителя Заявителя), проверяются при подтверждении учетной записи в ЕСИА;</w:t>
      </w:r>
    </w:p>
    <w:p w:rsidR="00435EED" w:rsidRPr="00FC1118" w:rsidRDefault="00435EED">
      <w:pPr>
        <w:pStyle w:val="ConsPlusNormal"/>
        <w:spacing w:before="220"/>
        <w:ind w:firstLine="540"/>
        <w:jc w:val="both"/>
        <w:rPr>
          <w:color w:val="000000" w:themeColor="text1"/>
        </w:rPr>
      </w:pPr>
      <w:r w:rsidRPr="00FC1118">
        <w:rPr>
          <w:color w:val="000000" w:themeColor="text1"/>
        </w:rPr>
        <w:t>- при направлении Заявления почтовой связью, по электронной почте - копия паспорта или иного документа, удостоверяющего личность Заявителя (представителя Заявителя);</w:t>
      </w:r>
    </w:p>
    <w:p w:rsidR="00435EED" w:rsidRPr="00FC1118" w:rsidRDefault="00435EED">
      <w:pPr>
        <w:pStyle w:val="ConsPlusNormal"/>
        <w:spacing w:before="220"/>
        <w:ind w:firstLine="540"/>
        <w:jc w:val="both"/>
        <w:rPr>
          <w:color w:val="000000" w:themeColor="text1"/>
        </w:rPr>
      </w:pPr>
      <w:r w:rsidRPr="00FC1118">
        <w:rPr>
          <w:color w:val="000000" w:themeColor="text1"/>
        </w:rPr>
        <w:t>2) прием Заявления и документов, предусмотренных пунктом 2.9 настоящего Административного регламента,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отдела дизайна городской среды Уполномоченного органа (далее - уполномоченный специалист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В случае обращения Заявителя в многофункциональный центр Заявление и документы, предусмотренные пунктом 2.9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Уполномоченный орган;</w:t>
      </w:r>
    </w:p>
    <w:p w:rsidR="00435EED" w:rsidRPr="00FC1118" w:rsidRDefault="00435EED">
      <w:pPr>
        <w:pStyle w:val="ConsPlusNormal"/>
        <w:spacing w:before="220"/>
        <w:ind w:firstLine="540"/>
        <w:jc w:val="both"/>
        <w:rPr>
          <w:color w:val="000000" w:themeColor="text1"/>
        </w:rPr>
      </w:pPr>
      <w:r w:rsidRPr="00FC1118">
        <w:rPr>
          <w:color w:val="000000" w:themeColor="text1"/>
        </w:rPr>
        <w:t>3) при наличии оснований для отказа в приеме документов, указанных в пункте 2.11 настоящего Административного регламента, Заявление с документами возвращается Заявителю:</w:t>
      </w:r>
    </w:p>
    <w:p w:rsidR="00435EED" w:rsidRPr="00FC1118" w:rsidRDefault="00435EED">
      <w:pPr>
        <w:pStyle w:val="ConsPlusNormal"/>
        <w:spacing w:before="220"/>
        <w:ind w:firstLine="540"/>
        <w:jc w:val="both"/>
        <w:rPr>
          <w:color w:val="000000" w:themeColor="text1"/>
        </w:rPr>
      </w:pPr>
      <w:r w:rsidRPr="00FC1118">
        <w:rPr>
          <w:color w:val="000000" w:themeColor="text1"/>
        </w:rPr>
        <w:t>-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 (пяти) рабочих дней с даты его регистрации в Уполномоченном органе заказным почтовым отправлением с уведомлением о вручении по адресу, указанному Заявителем в Заявлении, с приложением письма за подписью руководителя Уполномоченного органа с обоснованием причин отказа;</w:t>
      </w:r>
    </w:p>
    <w:p w:rsidR="00435EED" w:rsidRPr="00FC1118" w:rsidRDefault="00435EED">
      <w:pPr>
        <w:pStyle w:val="ConsPlusNormal"/>
        <w:spacing w:before="220"/>
        <w:ind w:firstLine="540"/>
        <w:jc w:val="both"/>
        <w:rPr>
          <w:color w:val="000000" w:themeColor="text1"/>
        </w:rPr>
      </w:pPr>
      <w:r w:rsidRPr="00FC1118">
        <w:rPr>
          <w:color w:val="000000" w:themeColor="text1"/>
        </w:rPr>
        <w:t>- если Заявление с документами поступили в электронном виде Заявителю направляется в срок не позднее 5 (пяти) рабочих дней с даты его регистрации в Уполномоченном органе письмо за подписью руководителя Уполномоченного органа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435EED" w:rsidRPr="00FC1118" w:rsidRDefault="00435EED">
      <w:pPr>
        <w:pStyle w:val="ConsPlusNormal"/>
        <w:spacing w:before="220"/>
        <w:ind w:firstLine="540"/>
        <w:jc w:val="both"/>
        <w:rPr>
          <w:color w:val="000000" w:themeColor="text1"/>
        </w:rPr>
      </w:pPr>
      <w:r w:rsidRPr="00FC1118">
        <w:rPr>
          <w:color w:val="000000" w:themeColor="text1"/>
        </w:rPr>
        <w:t>4) ответственными за выполнение административной процедуры являются уполномоченный специалист Уполномоченного органа, руководитель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5) максимальный срок выполнения административной процедуры:</w:t>
      </w:r>
    </w:p>
    <w:p w:rsidR="00435EED" w:rsidRPr="00FC1118" w:rsidRDefault="00435EED">
      <w:pPr>
        <w:pStyle w:val="ConsPlusNormal"/>
        <w:spacing w:before="220"/>
        <w:ind w:firstLine="540"/>
        <w:jc w:val="both"/>
        <w:rPr>
          <w:color w:val="000000" w:themeColor="text1"/>
        </w:rPr>
      </w:pPr>
      <w:r w:rsidRPr="00FC1118">
        <w:rPr>
          <w:color w:val="000000" w:themeColor="text1"/>
        </w:rPr>
        <w:t>- при личном приеме время ожидания в очереди не должно занимать более 15 минут. Продолжительность приема при личном приеме не должна превышать 15 минут;</w:t>
      </w:r>
    </w:p>
    <w:p w:rsidR="00435EED" w:rsidRPr="00FC1118" w:rsidRDefault="00435EED">
      <w:pPr>
        <w:pStyle w:val="ConsPlusNormal"/>
        <w:spacing w:before="220"/>
        <w:ind w:firstLine="540"/>
        <w:jc w:val="both"/>
        <w:rPr>
          <w:color w:val="000000" w:themeColor="text1"/>
        </w:rPr>
      </w:pPr>
      <w:r w:rsidRPr="00FC1118">
        <w:rPr>
          <w:color w:val="000000" w:themeColor="text1"/>
        </w:rPr>
        <w:t xml:space="preserve">- при поступлении Заявления, направленного посредством почтовой связи, по электронной </w:t>
      </w:r>
      <w:r w:rsidRPr="00FC1118">
        <w:rPr>
          <w:color w:val="000000" w:themeColor="text1"/>
        </w:rPr>
        <w:lastRenderedPageBreak/>
        <w:t>почте или через ЕПГУ, РПГУ - в день поступления.</w:t>
      </w:r>
    </w:p>
    <w:p w:rsidR="00435EED" w:rsidRPr="00FC1118" w:rsidRDefault="00435EED">
      <w:pPr>
        <w:pStyle w:val="ConsPlusNormal"/>
        <w:spacing w:before="220"/>
        <w:ind w:firstLine="540"/>
        <w:jc w:val="both"/>
        <w:rPr>
          <w:color w:val="000000" w:themeColor="text1"/>
        </w:rPr>
      </w:pPr>
      <w:r w:rsidRPr="00FC1118">
        <w:rPr>
          <w:color w:val="000000" w:themeColor="text1"/>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435EED" w:rsidRPr="00FC1118" w:rsidRDefault="00435EED">
      <w:pPr>
        <w:pStyle w:val="ConsPlusNormal"/>
        <w:spacing w:before="220"/>
        <w:ind w:firstLine="540"/>
        <w:jc w:val="both"/>
        <w:rPr>
          <w:color w:val="000000" w:themeColor="text1"/>
        </w:rPr>
      </w:pPr>
      <w:r w:rsidRPr="00FC1118">
        <w:rPr>
          <w:color w:val="000000" w:themeColor="text1"/>
        </w:rPr>
        <w:t>6) результатом выполнения административной процедуры является регистрация Заявления.</w:t>
      </w:r>
    </w:p>
    <w:p w:rsidR="00435EED" w:rsidRPr="00FC1118" w:rsidRDefault="00435EED">
      <w:pPr>
        <w:pStyle w:val="ConsPlusNormal"/>
        <w:spacing w:before="220"/>
        <w:ind w:firstLine="540"/>
        <w:jc w:val="both"/>
        <w:rPr>
          <w:color w:val="000000" w:themeColor="text1"/>
        </w:rPr>
      </w:pPr>
      <w:r w:rsidRPr="00FC1118">
        <w:rPr>
          <w:color w:val="000000" w:themeColor="text1"/>
        </w:rPr>
        <w:t>3.3. Запрос документов в рамках межведомственного взаимодействия:</w:t>
      </w:r>
    </w:p>
    <w:p w:rsidR="00435EED" w:rsidRPr="00FC1118" w:rsidRDefault="00435EED">
      <w:pPr>
        <w:pStyle w:val="ConsPlusNormal"/>
        <w:spacing w:before="220"/>
        <w:ind w:firstLine="540"/>
        <w:jc w:val="both"/>
        <w:rPr>
          <w:color w:val="000000" w:themeColor="text1"/>
        </w:rPr>
      </w:pPr>
      <w:r w:rsidRPr="00FC1118">
        <w:rPr>
          <w:color w:val="000000" w:themeColor="text1"/>
        </w:rPr>
        <w:t>1) основанием для начала административной процедуры является регистрация Заявления без предоставления Заявителем документов, указанных в подпунктах "д", "е", "з" - "и", "к" (за исключением случая, если земельный участок, на котором планируется строительство здания, строения, является частной собственность), "л" (за исключением случая, если Объект, помещение в Объекте являются частной собственностью) пункта 2.9 настоящего Административного регламента;</w:t>
      </w:r>
    </w:p>
    <w:p w:rsidR="00435EED" w:rsidRPr="00FC1118" w:rsidRDefault="00435EED">
      <w:pPr>
        <w:pStyle w:val="ConsPlusNormal"/>
        <w:spacing w:before="220"/>
        <w:ind w:firstLine="540"/>
        <w:jc w:val="both"/>
        <w:rPr>
          <w:color w:val="000000" w:themeColor="text1"/>
        </w:rPr>
      </w:pPr>
      <w:r w:rsidRPr="00FC1118">
        <w:rPr>
          <w:color w:val="000000" w:themeColor="text1"/>
        </w:rPr>
        <w:t>2) уполномоченный специалист Уполномоченного органа в рамках межведомственного взаимодействия запрашивает следующие сведения с указанием в запросе цели их использования:</w:t>
      </w:r>
    </w:p>
    <w:p w:rsidR="00435EED" w:rsidRPr="00FC1118" w:rsidRDefault="00435EED">
      <w:pPr>
        <w:pStyle w:val="ConsPlusNormal"/>
        <w:spacing w:before="220"/>
        <w:ind w:firstLine="540"/>
        <w:jc w:val="both"/>
        <w:rPr>
          <w:color w:val="000000" w:themeColor="text1"/>
        </w:rPr>
      </w:pPr>
      <w:r w:rsidRPr="00FC1118">
        <w:rPr>
          <w:color w:val="000000" w:themeColor="text1"/>
        </w:rPr>
        <w:t>а) из Управления Федеральной налоговой службы России:</w:t>
      </w:r>
    </w:p>
    <w:p w:rsidR="00435EED" w:rsidRPr="00FC1118" w:rsidRDefault="00435EED">
      <w:pPr>
        <w:pStyle w:val="ConsPlusNormal"/>
        <w:spacing w:before="220"/>
        <w:ind w:firstLine="540"/>
        <w:jc w:val="both"/>
        <w:rPr>
          <w:color w:val="000000" w:themeColor="text1"/>
        </w:rPr>
      </w:pPr>
      <w:r w:rsidRPr="00FC1118">
        <w:rPr>
          <w:color w:val="000000" w:themeColor="text1"/>
        </w:rPr>
        <w:t>- выписку из Единого государственного реестра юридических лиц - в случае, если Заявителем является юридическое лицо;</w:t>
      </w:r>
    </w:p>
    <w:p w:rsidR="00435EED" w:rsidRPr="00FC1118" w:rsidRDefault="00435EED">
      <w:pPr>
        <w:pStyle w:val="ConsPlusNormal"/>
        <w:spacing w:before="220"/>
        <w:ind w:firstLine="540"/>
        <w:jc w:val="both"/>
        <w:rPr>
          <w:color w:val="000000" w:themeColor="text1"/>
        </w:rPr>
      </w:pPr>
      <w:r w:rsidRPr="00FC1118">
        <w:rPr>
          <w:color w:val="000000" w:themeColor="text1"/>
        </w:rPr>
        <w:t>- выписку из Единого государственного реестра индивидуальных предпринимателей - в случае, если Заявителем является индивидуальный предприниматель;</w:t>
      </w:r>
    </w:p>
    <w:p w:rsidR="00435EED" w:rsidRPr="00FC1118" w:rsidRDefault="00435EED">
      <w:pPr>
        <w:pStyle w:val="ConsPlusNormal"/>
        <w:spacing w:before="220"/>
        <w:ind w:firstLine="540"/>
        <w:jc w:val="both"/>
        <w:rPr>
          <w:color w:val="000000" w:themeColor="text1"/>
        </w:rPr>
      </w:pPr>
      <w:r w:rsidRPr="00FC1118">
        <w:rPr>
          <w:color w:val="000000" w:themeColor="text1"/>
        </w:rPr>
        <w:t>б) из Управления Федеральной службы государственной регистрации, кадастра и картографии:</w:t>
      </w:r>
    </w:p>
    <w:p w:rsidR="00435EED" w:rsidRPr="00FC1118" w:rsidRDefault="00435EED">
      <w:pPr>
        <w:pStyle w:val="ConsPlusNormal"/>
        <w:spacing w:before="220"/>
        <w:ind w:firstLine="540"/>
        <w:jc w:val="both"/>
        <w:rPr>
          <w:color w:val="000000" w:themeColor="text1"/>
        </w:rPr>
      </w:pPr>
      <w:r w:rsidRPr="00FC1118">
        <w:rPr>
          <w:color w:val="000000" w:themeColor="text1"/>
        </w:rPr>
        <w:t>- выписку из Единого государственного реестра недвижимости на Объект, помещение в Объекте, земельный участок;</w:t>
      </w:r>
    </w:p>
    <w:p w:rsidR="00435EED" w:rsidRPr="00FC1118" w:rsidRDefault="00435EED">
      <w:pPr>
        <w:pStyle w:val="ConsPlusNormal"/>
        <w:spacing w:before="220"/>
        <w:ind w:firstLine="540"/>
        <w:jc w:val="both"/>
        <w:rPr>
          <w:color w:val="000000" w:themeColor="text1"/>
        </w:rPr>
      </w:pPr>
      <w:r w:rsidRPr="00FC1118">
        <w:rPr>
          <w:color w:val="000000" w:themeColor="text1"/>
        </w:rPr>
        <w:t>в) из Федерального агентства по управлению государственным имуществом:</w:t>
      </w:r>
    </w:p>
    <w:p w:rsidR="00435EED" w:rsidRPr="00FC1118" w:rsidRDefault="00435EED">
      <w:pPr>
        <w:pStyle w:val="ConsPlusNormal"/>
        <w:spacing w:before="220"/>
        <w:ind w:firstLine="540"/>
        <w:jc w:val="both"/>
        <w:rPr>
          <w:color w:val="000000" w:themeColor="text1"/>
        </w:rPr>
      </w:pPr>
      <w:r w:rsidRPr="00FC1118">
        <w:rPr>
          <w:color w:val="000000" w:themeColor="text1"/>
        </w:rPr>
        <w:t>- правоустанавливающие (правоудостоверяющие) документы на Объект, помещение в Объекте, земельный участок, на котором планируется строительство здания, строения, если сведения об этом документе отсутствуют в Едином государственном реестре недвижимости - в случае, если Объект, помещение в Объекте, земельный участок находится в федеральной собственности;</w:t>
      </w:r>
    </w:p>
    <w:p w:rsidR="00435EED" w:rsidRPr="00FC1118" w:rsidRDefault="00435EED">
      <w:pPr>
        <w:pStyle w:val="ConsPlusNormal"/>
        <w:spacing w:before="220"/>
        <w:ind w:firstLine="540"/>
        <w:jc w:val="both"/>
        <w:rPr>
          <w:color w:val="000000" w:themeColor="text1"/>
        </w:rPr>
      </w:pPr>
      <w:r w:rsidRPr="00FC1118">
        <w:rPr>
          <w:color w:val="000000" w:themeColor="text1"/>
        </w:rPr>
        <w:t>г) из Агентства по управлению государственным имуществом Красноярского края:</w:t>
      </w:r>
    </w:p>
    <w:p w:rsidR="00435EED" w:rsidRPr="00FC1118" w:rsidRDefault="00435EED">
      <w:pPr>
        <w:pStyle w:val="ConsPlusNormal"/>
        <w:spacing w:before="220"/>
        <w:ind w:firstLine="540"/>
        <w:jc w:val="both"/>
        <w:rPr>
          <w:color w:val="000000" w:themeColor="text1"/>
        </w:rPr>
      </w:pPr>
      <w:r w:rsidRPr="00FC1118">
        <w:rPr>
          <w:color w:val="000000" w:themeColor="text1"/>
        </w:rPr>
        <w:t>- правоустанавливающие (правоудостоверяющие) документы на Объект, помещение в Объекте, земельный участок, на котором планируется строительство здания, строения, если сведения об этом документе отсутствуют в Едином государственном реестре недвижимости - в случае, если Объект, помещение в Объекте, земельный участок находится в государственной собственности Красноярского края;</w:t>
      </w:r>
    </w:p>
    <w:p w:rsidR="00435EED" w:rsidRPr="00FC1118" w:rsidRDefault="00435EED">
      <w:pPr>
        <w:pStyle w:val="ConsPlusNormal"/>
        <w:spacing w:before="220"/>
        <w:ind w:firstLine="540"/>
        <w:jc w:val="both"/>
        <w:rPr>
          <w:color w:val="000000" w:themeColor="text1"/>
        </w:rPr>
      </w:pPr>
      <w:r w:rsidRPr="00FC1118">
        <w:rPr>
          <w:color w:val="000000" w:themeColor="text1"/>
        </w:rPr>
        <w:t>д) из Управления имущества Администрации города Норильска:</w:t>
      </w:r>
    </w:p>
    <w:p w:rsidR="00435EED" w:rsidRPr="00FC1118" w:rsidRDefault="00435EED">
      <w:pPr>
        <w:pStyle w:val="ConsPlusNormal"/>
        <w:spacing w:before="220"/>
        <w:ind w:firstLine="540"/>
        <w:jc w:val="both"/>
        <w:rPr>
          <w:color w:val="000000" w:themeColor="text1"/>
        </w:rPr>
      </w:pPr>
      <w:r w:rsidRPr="00FC1118">
        <w:rPr>
          <w:color w:val="000000" w:themeColor="text1"/>
        </w:rPr>
        <w:t>- документов, подтверждающих право владения и (или) пользования Заявителя Объектом, помещением, расположенным в Объекте, земельным участок, на котором планируется строительство здания, строения - в случае, если Объект, помещение, расположенное в Объекте, являются муниципальной собственностью, земельный участок является муниципальной собственностью или государственная собственность на который не разграничена;</w:t>
      </w:r>
    </w:p>
    <w:p w:rsidR="00435EED" w:rsidRPr="00FC1118" w:rsidRDefault="00435EED">
      <w:pPr>
        <w:pStyle w:val="ConsPlusNormal"/>
        <w:spacing w:before="220"/>
        <w:ind w:firstLine="540"/>
        <w:jc w:val="both"/>
        <w:rPr>
          <w:color w:val="000000" w:themeColor="text1"/>
        </w:rPr>
      </w:pPr>
      <w:r w:rsidRPr="00FC1118">
        <w:rPr>
          <w:color w:val="000000" w:themeColor="text1"/>
        </w:rPr>
        <w:lastRenderedPageBreak/>
        <w:t>3) ответственным за выполнение административной процедуры является уполномоченный специалист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4) срок выполнения административной процедуры составляет не более 3 рабочих дней со дня регистрации Заявления;</w:t>
      </w:r>
    </w:p>
    <w:p w:rsidR="00435EED" w:rsidRPr="00FC1118" w:rsidRDefault="00435EED">
      <w:pPr>
        <w:pStyle w:val="ConsPlusNormal"/>
        <w:spacing w:before="220"/>
        <w:ind w:firstLine="540"/>
        <w:jc w:val="both"/>
        <w:rPr>
          <w:color w:val="000000" w:themeColor="text1"/>
        </w:rPr>
      </w:pPr>
      <w:r w:rsidRPr="00FC1118">
        <w:rPr>
          <w:color w:val="000000" w:themeColor="text1"/>
        </w:rPr>
        <w:t>5) результатом выполнения административной процедуры является запрос документов, указанных в подпунктах "д", "е", "з" - "и", "к" (за исключением случая, если земельный участок, на котором планируется строительство здания, строения, является частной собственность), "л" (за исключением случая, если Объект, помещение в Объекте являются частной собственностью) пункта 2.9 настоящего Административного регламента, в рамках межведомственного взаимодействия;</w:t>
      </w:r>
    </w:p>
    <w:p w:rsidR="00435EED" w:rsidRPr="00FC1118" w:rsidRDefault="00435EED">
      <w:pPr>
        <w:pStyle w:val="ConsPlusNormal"/>
        <w:spacing w:before="220"/>
        <w:ind w:firstLine="540"/>
        <w:jc w:val="both"/>
        <w:rPr>
          <w:color w:val="000000" w:themeColor="text1"/>
        </w:rPr>
      </w:pPr>
      <w:r w:rsidRPr="00FC1118">
        <w:rPr>
          <w:color w:val="000000" w:themeColor="text1"/>
        </w:rPr>
        <w:t>6) срок, в течение которого результат запроса должен поступить в Уполномоченный орган - не должен превышать 3 рабочих дня.</w:t>
      </w:r>
    </w:p>
    <w:p w:rsidR="00435EED" w:rsidRPr="00FC1118" w:rsidRDefault="00435EED">
      <w:pPr>
        <w:pStyle w:val="ConsPlusNormal"/>
        <w:spacing w:before="220"/>
        <w:ind w:firstLine="540"/>
        <w:jc w:val="both"/>
        <w:rPr>
          <w:color w:val="000000" w:themeColor="text1"/>
        </w:rPr>
      </w:pPr>
      <w:bookmarkStart w:id="20" w:name="P309"/>
      <w:bookmarkEnd w:id="20"/>
      <w:r w:rsidRPr="00FC1118">
        <w:rPr>
          <w:color w:val="000000" w:themeColor="text1"/>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1) основанием для начала административной процедуры является рассмотрение документов, указанных в подпунктах "д", "е", "з" - "и", "к" (за исключением случая, если земельный участок, на котором планируется строительство здания, строения, является частной собственность), "л" (за исключением случая, если Объект, помещение в Объекте являются частной собственностью) пункта 2.9 настоящего Административного регламента, полученных в рамках межведомственного взаимодействия;</w:t>
      </w:r>
    </w:p>
    <w:p w:rsidR="00435EED" w:rsidRPr="00FC1118" w:rsidRDefault="00435EED">
      <w:pPr>
        <w:pStyle w:val="ConsPlusNormal"/>
        <w:spacing w:before="220"/>
        <w:ind w:firstLine="540"/>
        <w:jc w:val="both"/>
        <w:rPr>
          <w:color w:val="000000" w:themeColor="text1"/>
        </w:rPr>
      </w:pPr>
      <w:r w:rsidRPr="00FC1118">
        <w:rPr>
          <w:color w:val="000000" w:themeColor="text1"/>
        </w:rPr>
        <w:t>2) если при рассмотрении документов, указанных в подпунктах "д", "е", "з" - "и", "к" (за исключением случая, если земельный участок, на котором планируется строительство здания, строения, является частной собственность), "л" (за исключением случая, если Объект, помещение в Объекте являются частной собственностью) пункта 2.9 настоящего Административного регламента, выявляются обстоятельства, препятствующие предоставлению муниципальной услуги, указанные в пункте 2.13 настоящего Административного регламента:</w:t>
      </w:r>
    </w:p>
    <w:p w:rsidR="00435EED" w:rsidRPr="00FC1118" w:rsidRDefault="00435EED">
      <w:pPr>
        <w:pStyle w:val="ConsPlusNormal"/>
        <w:spacing w:before="220"/>
        <w:ind w:firstLine="540"/>
        <w:jc w:val="both"/>
        <w:rPr>
          <w:color w:val="000000" w:themeColor="text1"/>
        </w:rPr>
      </w:pPr>
      <w:r w:rsidRPr="00FC1118">
        <w:rPr>
          <w:color w:val="000000" w:themeColor="text1"/>
        </w:rPr>
        <w:t>- уполномоченный специалист Уполномоченного органа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руководителю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Решение о приостановлении предоставления муниципальной услуги 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435EED" w:rsidRPr="00FC1118" w:rsidRDefault="00435EED">
      <w:pPr>
        <w:pStyle w:val="ConsPlusNormal"/>
        <w:spacing w:before="220"/>
        <w:ind w:firstLine="540"/>
        <w:jc w:val="both"/>
        <w:rPr>
          <w:color w:val="000000" w:themeColor="text1"/>
        </w:rPr>
      </w:pPr>
      <w:r w:rsidRPr="00FC1118">
        <w:rPr>
          <w:color w:val="000000" w:themeColor="text1"/>
        </w:rPr>
        <w:t>3) лицами, ответственными за выполнение административной процедуры, являются уполномоченный специалист Уполномоченного органа, руководитель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435EED" w:rsidRPr="00FC1118" w:rsidRDefault="00435EED">
      <w:pPr>
        <w:pStyle w:val="ConsPlusNormal"/>
        <w:spacing w:before="220"/>
        <w:ind w:firstLine="540"/>
        <w:jc w:val="both"/>
        <w:rPr>
          <w:color w:val="000000" w:themeColor="text1"/>
        </w:rPr>
      </w:pPr>
      <w:r w:rsidRPr="00FC1118">
        <w:rPr>
          <w:color w:val="000000" w:themeColor="text1"/>
        </w:rPr>
        <w:t>5) результатом выполнения административной процедуры является принятие решения о приостановлении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lastRenderedPageBreak/>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435EED" w:rsidRPr="00FC1118" w:rsidRDefault="00435EED">
      <w:pPr>
        <w:pStyle w:val="ConsPlusNormal"/>
        <w:spacing w:before="220"/>
        <w:ind w:firstLine="540"/>
        <w:jc w:val="both"/>
        <w:rPr>
          <w:color w:val="000000" w:themeColor="text1"/>
        </w:rPr>
      </w:pPr>
      <w:r w:rsidRPr="00FC1118">
        <w:rPr>
          <w:color w:val="000000" w:themeColor="text1"/>
        </w:rPr>
        <w:t>2) уполномоченный специалист Уполномоченного органа в течение 3 рабочих дней с даты поступления документов в рамках межведомственного взаимодействия в Уполномоченный орган повторно запрашивает документы (их копии или сведения, содержащиеся в них), указанные в подпунктах "д", "е", "з" - "и", "к" (за исключением случая, если земельный участок, на котором планируется строительство здания, строения, является частной собственность), "л" (за исключением случая, если Объект, помещение в Объекте являются частной собственностью) пункта 2.9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435EED" w:rsidRPr="00FC1118" w:rsidRDefault="00435EED">
      <w:pPr>
        <w:pStyle w:val="ConsPlusNormal"/>
        <w:spacing w:before="220"/>
        <w:ind w:firstLine="540"/>
        <w:jc w:val="both"/>
        <w:rPr>
          <w:color w:val="000000" w:themeColor="text1"/>
        </w:rPr>
      </w:pPr>
      <w:r w:rsidRPr="00FC1118">
        <w:rPr>
          <w:color w:val="000000" w:themeColor="text1"/>
        </w:rPr>
        <w:t>3) лицами, ответственными за выполнение административной процедуры, являются уполномоченный специалист Уполномоченного органа, руководитель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4) срок выполнения административной процедуры составляет не более 3 рабочих дней со дня получения Уполномоченным органом документов, запрашиваемых в рамках межведомственного взаимодействия;</w:t>
      </w:r>
    </w:p>
    <w:p w:rsidR="00435EED" w:rsidRPr="00FC1118" w:rsidRDefault="00435EED">
      <w:pPr>
        <w:pStyle w:val="ConsPlusNormal"/>
        <w:spacing w:before="220"/>
        <w:ind w:firstLine="540"/>
        <w:jc w:val="both"/>
        <w:rPr>
          <w:color w:val="000000" w:themeColor="text1"/>
        </w:rPr>
      </w:pPr>
      <w:r w:rsidRPr="00FC1118">
        <w:rPr>
          <w:color w:val="000000" w:themeColor="text1"/>
        </w:rPr>
        <w:t>5) результатом выполнения административной процедуры является запрос документов в рамках межведомственного взаимодействия.</w:t>
      </w:r>
    </w:p>
    <w:p w:rsidR="00435EED" w:rsidRPr="00FC1118" w:rsidRDefault="00435EED">
      <w:pPr>
        <w:pStyle w:val="ConsPlusNormal"/>
        <w:spacing w:before="220"/>
        <w:ind w:firstLine="540"/>
        <w:jc w:val="both"/>
        <w:rPr>
          <w:color w:val="000000" w:themeColor="text1"/>
        </w:rPr>
      </w:pPr>
      <w:r w:rsidRPr="00FC1118">
        <w:rPr>
          <w:color w:val="000000" w:themeColor="text1"/>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435EED" w:rsidRPr="00FC1118" w:rsidRDefault="00435EED">
      <w:pPr>
        <w:pStyle w:val="ConsPlusNormal"/>
        <w:spacing w:before="220"/>
        <w:ind w:firstLine="540"/>
        <w:jc w:val="both"/>
        <w:rPr>
          <w:color w:val="000000" w:themeColor="text1"/>
        </w:rPr>
      </w:pPr>
      <w:r w:rsidRPr="00FC1118">
        <w:rPr>
          <w:color w:val="000000" w:themeColor="text1"/>
        </w:rPr>
        <w:t>1) основанием для исполнения административной процедуры является регистрация Заявления и приложенных документов и поступление документов, указанных в подпунктах "д", "е", "з" - "и", "к" (за исключением случая, если земельный участок, на котором планируется строительство здания, строения, является частной собственность), "л" (за исключением случая, если Объект, помещение в Объекте являются частной собственностью) пункта 2.9 Административного регламента, уполномоченным специалистом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2) не позднее 5 рабочих дней со дня поступления документов, указанных в подпунктах "д", "е", "з" - "и", "к" (за исключением случая, если земельный участок, на котором планируется строительство здания, строения, является частной собственность), "л" (за исключением случая, если Объект, помещение в Объекте являются частной собственностью) пункта 2.9 Административного регламента, руководитель Уполномоченного органа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предусмотренных пунктами 2.12.1 - 2.12.5, 2.12.7 настоящего Административного регламента.</w:t>
      </w:r>
    </w:p>
    <w:p w:rsidR="00435EED" w:rsidRPr="00FC1118" w:rsidRDefault="00435EED">
      <w:pPr>
        <w:pStyle w:val="ConsPlusNormal"/>
        <w:spacing w:before="220"/>
        <w:ind w:firstLine="540"/>
        <w:jc w:val="both"/>
        <w:rPr>
          <w:color w:val="000000" w:themeColor="text1"/>
        </w:rPr>
      </w:pPr>
      <w:r w:rsidRPr="00FC1118">
        <w:rPr>
          <w:color w:val="000000" w:themeColor="text1"/>
        </w:rPr>
        <w:t>В случае наличия оснований для отказа в предоставлении муниципальной услуги, указанных в пунктах 2.12.1 - 2.12.5, 2.12.7 настоящего Административного регламента, уполномоченный специалист Уполномоченного органа в срок не позднее 25 дней с даты регистрации в Уполномоченном органе Заявления подготавливает уведомление об отказе в предоставлении муниципальной услуги за подписью руководителя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Уведомление об отказе в предоставлении муниципальной услуги направляется способом, определенным в Заявлении;</w:t>
      </w:r>
    </w:p>
    <w:p w:rsidR="00435EED" w:rsidRPr="00FC1118" w:rsidRDefault="00435EED">
      <w:pPr>
        <w:pStyle w:val="ConsPlusNormal"/>
        <w:spacing w:before="220"/>
        <w:ind w:firstLine="540"/>
        <w:jc w:val="both"/>
        <w:rPr>
          <w:color w:val="000000" w:themeColor="text1"/>
        </w:rPr>
      </w:pPr>
      <w:r w:rsidRPr="00FC1118">
        <w:rPr>
          <w:color w:val="000000" w:themeColor="text1"/>
        </w:rPr>
        <w:t xml:space="preserve">3) в случае отсутствия оснований для отказа в предоставлении муниципальной услуги, </w:t>
      </w:r>
      <w:r w:rsidRPr="00FC1118">
        <w:rPr>
          <w:color w:val="000000" w:themeColor="text1"/>
        </w:rPr>
        <w:lastRenderedPageBreak/>
        <w:t>указанных в пунктах 2.12.1 - 2.12.5, 2.12.7 настоящего Административного регламента, не позднее 7 рабочих дней со дня поступления в Уполномоченный орган документов, указанных в подпунктах "д", "е", "з" - "и", "к" (за исключением случая, если земельный участок, на котором планируется строительство здания, строения, является частной собственность), "л" (за исключением случая, если Объект, помещение в Объекте являются частной собственностью) пункта 2.9 Административного регламента, документы передаются на рассмотрение архитектурно-художественного Совета города Норильска, созданного на основании правового акта Администрации города Норильска, издаваемого Главой города Норильска или иным уполномоченным им лицом (далее - Совет);</w:t>
      </w:r>
    </w:p>
    <w:p w:rsidR="00435EED" w:rsidRPr="00FC1118" w:rsidRDefault="00435EED">
      <w:pPr>
        <w:pStyle w:val="ConsPlusNormal"/>
        <w:spacing w:before="220"/>
        <w:ind w:firstLine="540"/>
        <w:jc w:val="both"/>
        <w:rPr>
          <w:color w:val="000000" w:themeColor="text1"/>
        </w:rPr>
      </w:pPr>
      <w:r w:rsidRPr="00FC1118">
        <w:rPr>
          <w:color w:val="000000" w:themeColor="text1"/>
        </w:rPr>
        <w:t>4) в срок не позднее 15 рабочих дней со дня регистрации Заявления в Уполномоченном органе проводится заседание Совета по рассмотрению Заявления и приложенных к нему документов.</w:t>
      </w:r>
    </w:p>
    <w:p w:rsidR="00435EED" w:rsidRPr="00FC1118" w:rsidRDefault="00435EED">
      <w:pPr>
        <w:pStyle w:val="ConsPlusNormal"/>
        <w:spacing w:before="220"/>
        <w:ind w:firstLine="540"/>
        <w:jc w:val="both"/>
        <w:rPr>
          <w:color w:val="000000" w:themeColor="text1"/>
        </w:rPr>
      </w:pPr>
      <w:r w:rsidRPr="00FC1118">
        <w:rPr>
          <w:color w:val="000000" w:themeColor="text1"/>
        </w:rPr>
        <w:t>По итогам заседания составляется протокол заседания Совета, содержащий рекомендации по согласованию (отклонении предложения по согласованию) проекта паспорта фасада Объекта с указанием причин принятого решения (далее - рекомендации Совета);</w:t>
      </w:r>
    </w:p>
    <w:p w:rsidR="00435EED" w:rsidRPr="00FC1118" w:rsidRDefault="00435EED">
      <w:pPr>
        <w:pStyle w:val="ConsPlusNormal"/>
        <w:spacing w:before="220"/>
        <w:ind w:firstLine="540"/>
        <w:jc w:val="both"/>
        <w:rPr>
          <w:color w:val="000000" w:themeColor="text1"/>
        </w:rPr>
      </w:pPr>
      <w:r w:rsidRPr="00FC1118">
        <w:rPr>
          <w:color w:val="000000" w:themeColor="text1"/>
        </w:rPr>
        <w:t>5) руководитель Уполномоченного органа рассматривает Заявление и приложенные к нему документы и с учетом рекомендаций Совета определяет отсутствие либо наличие оснований для отказа в предоставлении муниципальной услуги, предусмотренных пунктом 2.12.6 настоящего Административного регламента.</w:t>
      </w:r>
    </w:p>
    <w:p w:rsidR="00435EED" w:rsidRPr="00FC1118" w:rsidRDefault="00435EED">
      <w:pPr>
        <w:pStyle w:val="ConsPlusNormal"/>
        <w:spacing w:before="220"/>
        <w:ind w:firstLine="540"/>
        <w:jc w:val="both"/>
        <w:rPr>
          <w:color w:val="000000" w:themeColor="text1"/>
        </w:rPr>
      </w:pPr>
      <w:r w:rsidRPr="00FC1118">
        <w:rPr>
          <w:color w:val="000000" w:themeColor="text1"/>
        </w:rPr>
        <w:t>В случае отсутствия оснований для отказа в предоставлении муниципальной услуги, указанных в пункте 2.12.6 настоящего Административного регламента, и с учетом рекомендаций Совета, в срок не позднее 30 дней с даты регистрации в Уполномоченном органе Заявления, Заявителю выдается (направляется) согласованный руководителем Уполномоченного органа паспорт фасада Объекта.</w:t>
      </w:r>
    </w:p>
    <w:p w:rsidR="00435EED" w:rsidRPr="00FC1118" w:rsidRDefault="00435EED">
      <w:pPr>
        <w:pStyle w:val="ConsPlusNormal"/>
        <w:spacing w:before="220"/>
        <w:ind w:firstLine="540"/>
        <w:jc w:val="both"/>
        <w:rPr>
          <w:color w:val="000000" w:themeColor="text1"/>
        </w:rPr>
      </w:pPr>
      <w:r w:rsidRPr="00FC1118">
        <w:rPr>
          <w:color w:val="000000" w:themeColor="text1"/>
        </w:rPr>
        <w:t>Уполномоченный специалист Уполномоченного органа направляет Заявителю (либо представителю Заявителя) согласованный руководителем Уполномоченного органа паспорт фасада Объекта способом, определенным в Заявлении;</w:t>
      </w:r>
    </w:p>
    <w:p w:rsidR="00435EED" w:rsidRPr="00FC1118" w:rsidRDefault="00435EED">
      <w:pPr>
        <w:pStyle w:val="ConsPlusNormal"/>
        <w:spacing w:before="220"/>
        <w:ind w:firstLine="540"/>
        <w:jc w:val="both"/>
        <w:rPr>
          <w:color w:val="000000" w:themeColor="text1"/>
        </w:rPr>
      </w:pPr>
      <w:r w:rsidRPr="00FC1118">
        <w:rPr>
          <w:color w:val="000000" w:themeColor="text1"/>
        </w:rPr>
        <w:t>6) в случае наличия оснований для отказа в предоставлении муниципальной услуги, указанных в пункте 2.12.6 настоящего Административного регламента, уполномоченный специалист Уполномоченного органа в срок не позднее 25 дней с даты регистрации в Уполномоченном органе Заявления подготавливает уведомление об отказе в предоставлении муниципальной услуги за подписью руководителя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Уведомление об отказе в предоставлении муниципальной услуги направляется способом, определенным в Заявлении;</w:t>
      </w:r>
    </w:p>
    <w:p w:rsidR="00435EED" w:rsidRPr="00FC1118" w:rsidRDefault="00435EED">
      <w:pPr>
        <w:pStyle w:val="ConsPlusNormal"/>
        <w:spacing w:before="220"/>
        <w:ind w:firstLine="540"/>
        <w:jc w:val="both"/>
        <w:rPr>
          <w:color w:val="000000" w:themeColor="text1"/>
        </w:rPr>
      </w:pPr>
      <w:r w:rsidRPr="00FC1118">
        <w:rPr>
          <w:color w:val="000000" w:themeColor="text1"/>
        </w:rPr>
        <w:t>7) ответственным за выполнение административной процедуры является уполномоченный специалист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8) срок выполнения административной процедуры составляет 30 календарных дней со дня регистрации Заявления;</w:t>
      </w:r>
    </w:p>
    <w:p w:rsidR="00435EED" w:rsidRPr="00FC1118" w:rsidRDefault="00435EED">
      <w:pPr>
        <w:pStyle w:val="ConsPlusNormal"/>
        <w:spacing w:before="220"/>
        <w:ind w:firstLine="540"/>
        <w:jc w:val="both"/>
        <w:rPr>
          <w:color w:val="000000" w:themeColor="text1"/>
        </w:rPr>
      </w:pPr>
      <w:r w:rsidRPr="00FC1118">
        <w:rPr>
          <w:color w:val="000000" w:themeColor="text1"/>
        </w:rPr>
        <w:t>9) результатом выполнения административной процедуры является принятие решения о предоставлении муниципальной услуги (согласование руководителем Уполномоченного органа паспорта фасада Объекта) либо об отказе в ее предоставлении (уведомление об отказе в предоставлении муниципальной услуги за подписью руководителя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3.7. Предоставление результата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lastRenderedPageBreak/>
        <w:t>2) Заявителю направляется (выдается) результат предоставления муниципальной услуги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руководителем Уполномоченного органа.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rsidR="00435EED" w:rsidRPr="00FC1118" w:rsidRDefault="00435EED">
      <w:pPr>
        <w:pStyle w:val="ConsPlusNormal"/>
        <w:spacing w:before="220"/>
        <w:ind w:firstLine="540"/>
        <w:jc w:val="both"/>
        <w:rPr>
          <w:color w:val="000000" w:themeColor="text1"/>
        </w:rPr>
      </w:pPr>
      <w:r w:rsidRPr="00FC1118">
        <w:rPr>
          <w:color w:val="000000" w:themeColor="text1"/>
        </w:rPr>
        <w:t>3) ответственным за выполнение административной процедуры является уполномоченный специалист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4) срок выполнения административной процедуры составляет не более 30 календарных дней со дня регистрации Заявления;</w:t>
      </w:r>
    </w:p>
    <w:p w:rsidR="00435EED" w:rsidRPr="00FC1118" w:rsidRDefault="00435EED">
      <w:pPr>
        <w:pStyle w:val="ConsPlusNormal"/>
        <w:spacing w:before="220"/>
        <w:ind w:firstLine="540"/>
        <w:jc w:val="both"/>
        <w:rPr>
          <w:color w:val="000000" w:themeColor="text1"/>
        </w:rPr>
      </w:pPr>
      <w:r w:rsidRPr="00FC1118">
        <w:rPr>
          <w:color w:val="000000" w:themeColor="text1"/>
        </w:rPr>
        <w:t>5) результатом выполнения административной процедуры является направление (выдача) Заявителю результата предоставления муниципальной услуги, предусмотренного пунктом 2.4 Административного регламента.</w:t>
      </w:r>
    </w:p>
    <w:p w:rsidR="00435EED" w:rsidRPr="00FC1118" w:rsidRDefault="00435EED">
      <w:pPr>
        <w:pStyle w:val="ConsPlusNormal"/>
        <w:spacing w:before="220"/>
        <w:ind w:firstLine="540"/>
        <w:jc w:val="both"/>
        <w:rPr>
          <w:color w:val="000000" w:themeColor="text1"/>
        </w:rPr>
      </w:pPr>
      <w:r w:rsidRPr="00FC1118">
        <w:rPr>
          <w:color w:val="000000" w:themeColor="text1"/>
        </w:rPr>
        <w:t>3.8. Исправление допущенных опечаток и (или) ошибок в выданных в результате предоставления муниципальной услуги документах:</w:t>
      </w:r>
    </w:p>
    <w:p w:rsidR="00435EED" w:rsidRPr="00FC1118" w:rsidRDefault="00435EED">
      <w:pPr>
        <w:pStyle w:val="ConsPlusNormal"/>
        <w:spacing w:before="220"/>
        <w:ind w:firstLine="540"/>
        <w:jc w:val="both"/>
        <w:rPr>
          <w:color w:val="000000" w:themeColor="text1"/>
        </w:rPr>
      </w:pPr>
      <w:r w:rsidRPr="00FC1118">
        <w:rPr>
          <w:color w:val="000000" w:themeColor="text1"/>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Уполномоченным органом запроса об исправлении допущенных опечаток и ошибок в документах, выданных в результате предоставления муниципальной услуги, представленного Заявителем (далее - заявление об исправлении ошибок);</w:t>
      </w:r>
    </w:p>
    <w:p w:rsidR="00435EED" w:rsidRPr="00FC1118" w:rsidRDefault="00435EED">
      <w:pPr>
        <w:pStyle w:val="ConsPlusNormal"/>
        <w:spacing w:before="220"/>
        <w:ind w:firstLine="540"/>
        <w:jc w:val="both"/>
        <w:rPr>
          <w:color w:val="000000" w:themeColor="text1"/>
        </w:rPr>
      </w:pPr>
      <w:r w:rsidRPr="00FC1118">
        <w:rPr>
          <w:color w:val="000000" w:themeColor="text1"/>
        </w:rPr>
        <w:t>2) заявление об исправлении ошибок рассматривается уполномоченным специалистом Уполномоченного органа в течение 10 рабочих дней с даты его регистрации;</w:t>
      </w:r>
    </w:p>
    <w:p w:rsidR="00435EED" w:rsidRPr="00FC1118" w:rsidRDefault="00435EED">
      <w:pPr>
        <w:pStyle w:val="ConsPlusNormal"/>
        <w:spacing w:before="220"/>
        <w:ind w:firstLine="540"/>
        <w:jc w:val="both"/>
        <w:rPr>
          <w:color w:val="000000" w:themeColor="text1"/>
        </w:rPr>
      </w:pPr>
      <w:r w:rsidRPr="00FC1118">
        <w:rPr>
          <w:color w:val="000000" w:themeColor="text1"/>
        </w:rPr>
        <w:t>3) в случае выявления допущенных опечаток и (или) ошибок в документах, выданных по результату предоставления муниципальной услуги, уполномоченный специалист Уполномоченного органа осуществляет замену указанных документов и направляет ответ Заявителю, подписанный руководителем Уполномоченного органа, способом по его выбору при личном приеме, почтовой связью, либо по электронной почте, в срок, не превышающий 10 рабочих дней с даты регистрации заявления об исправлении ошибок;</w:t>
      </w:r>
    </w:p>
    <w:p w:rsidR="00435EED" w:rsidRPr="00FC1118" w:rsidRDefault="00435EED">
      <w:pPr>
        <w:pStyle w:val="ConsPlusNormal"/>
        <w:spacing w:before="220"/>
        <w:ind w:firstLine="540"/>
        <w:jc w:val="both"/>
        <w:rPr>
          <w:color w:val="000000" w:themeColor="text1"/>
        </w:rPr>
      </w:pPr>
      <w:r w:rsidRPr="00FC1118">
        <w:rPr>
          <w:color w:val="000000" w:themeColor="text1"/>
        </w:rPr>
        <w:t>4) в случае отсутствия опечаток и (или) ошибок в документах, выданных по результату предоставления муниципальной услуги, уполномоченный специалист Уполномоченного органа направляет ответ Заявителю, подписанный руководителем Уполномоченного органа, об отсутствии таких опечаток и (или) ошибок, способом по его выбору при личном приеме, почтовой связью, либо по электронной, в срок, не превышающий 10 рабочих дней с даты регистрации заявления об исправлении ошибок.</w:t>
      </w:r>
    </w:p>
    <w:p w:rsidR="00435EED" w:rsidRPr="00FC1118" w:rsidRDefault="00435EED">
      <w:pPr>
        <w:pStyle w:val="ConsPlusNormal"/>
        <w:spacing w:before="220"/>
        <w:ind w:firstLine="540"/>
        <w:jc w:val="both"/>
        <w:rPr>
          <w:color w:val="000000" w:themeColor="text1"/>
        </w:rPr>
      </w:pPr>
      <w:r w:rsidRPr="00FC1118">
        <w:rPr>
          <w:color w:val="000000" w:themeColor="text1"/>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435EED" w:rsidRPr="00FC1118" w:rsidRDefault="00435EED">
      <w:pPr>
        <w:pStyle w:val="ConsPlusNormal"/>
        <w:spacing w:before="220"/>
        <w:ind w:firstLine="540"/>
        <w:jc w:val="both"/>
        <w:rPr>
          <w:color w:val="000000" w:themeColor="text1"/>
        </w:rPr>
      </w:pPr>
      <w:r w:rsidRPr="00FC1118">
        <w:rPr>
          <w:color w:val="000000" w:themeColor="text1"/>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3.10. Информирование о порядке предоставления муниципальной услуги осуществляется:</w:t>
      </w:r>
    </w:p>
    <w:p w:rsidR="00435EED" w:rsidRPr="00FC1118" w:rsidRDefault="00435EED">
      <w:pPr>
        <w:pStyle w:val="ConsPlusNormal"/>
        <w:spacing w:before="220"/>
        <w:ind w:firstLine="540"/>
        <w:jc w:val="both"/>
        <w:rPr>
          <w:color w:val="000000" w:themeColor="text1"/>
        </w:rPr>
      </w:pPr>
      <w:r w:rsidRPr="00FC1118">
        <w:rPr>
          <w:color w:val="000000" w:themeColor="text1"/>
        </w:rPr>
        <w:t xml:space="preserve">1) непосредственно при личном приеме Заявителя в Уполномоченном органе или </w:t>
      </w:r>
      <w:r w:rsidRPr="00FC1118">
        <w:rPr>
          <w:color w:val="000000" w:themeColor="text1"/>
        </w:rPr>
        <w:lastRenderedPageBreak/>
        <w:t>многофункциональном центре;</w:t>
      </w:r>
    </w:p>
    <w:p w:rsidR="00435EED" w:rsidRPr="00FC1118" w:rsidRDefault="00435EED">
      <w:pPr>
        <w:pStyle w:val="ConsPlusNormal"/>
        <w:spacing w:before="220"/>
        <w:ind w:firstLine="540"/>
        <w:jc w:val="both"/>
        <w:rPr>
          <w:color w:val="000000" w:themeColor="text1"/>
        </w:rPr>
      </w:pPr>
      <w:r w:rsidRPr="00FC1118">
        <w:rPr>
          <w:color w:val="000000" w:themeColor="text1"/>
        </w:rPr>
        <w:t>2) по телефону Уполномоченного органа или многофункционального центра;</w:t>
      </w:r>
    </w:p>
    <w:p w:rsidR="00435EED" w:rsidRPr="00FC1118" w:rsidRDefault="00435EED">
      <w:pPr>
        <w:pStyle w:val="ConsPlusNormal"/>
        <w:spacing w:before="220"/>
        <w:ind w:firstLine="540"/>
        <w:jc w:val="both"/>
        <w:rPr>
          <w:color w:val="000000" w:themeColor="text1"/>
        </w:rPr>
      </w:pPr>
      <w:r w:rsidRPr="00FC1118">
        <w:rPr>
          <w:color w:val="000000" w:themeColor="text1"/>
        </w:rPr>
        <w:t>3) письменно, в том числе посредством электронной почты, факсимильной связи;</w:t>
      </w:r>
    </w:p>
    <w:p w:rsidR="00435EED" w:rsidRPr="00FC1118" w:rsidRDefault="00435EED">
      <w:pPr>
        <w:pStyle w:val="ConsPlusNormal"/>
        <w:spacing w:before="220"/>
        <w:ind w:firstLine="540"/>
        <w:jc w:val="both"/>
        <w:rPr>
          <w:color w:val="000000" w:themeColor="text1"/>
        </w:rPr>
      </w:pPr>
      <w:r w:rsidRPr="00FC1118">
        <w:rPr>
          <w:color w:val="000000" w:themeColor="text1"/>
        </w:rPr>
        <w:t>4) посредством размещения в открытой и доступной форме информации:</w:t>
      </w:r>
    </w:p>
    <w:p w:rsidR="00435EED" w:rsidRPr="00FC1118" w:rsidRDefault="00435EED">
      <w:pPr>
        <w:pStyle w:val="ConsPlusNormal"/>
        <w:spacing w:before="220"/>
        <w:ind w:firstLine="540"/>
        <w:jc w:val="both"/>
        <w:rPr>
          <w:color w:val="000000" w:themeColor="text1"/>
        </w:rPr>
      </w:pPr>
      <w:r w:rsidRPr="00FC1118">
        <w:rPr>
          <w:color w:val="000000" w:themeColor="text1"/>
        </w:rPr>
        <w:t>- в ЕПГУ;</w:t>
      </w:r>
    </w:p>
    <w:p w:rsidR="00435EED" w:rsidRPr="00FC1118" w:rsidRDefault="00435EED">
      <w:pPr>
        <w:pStyle w:val="ConsPlusNormal"/>
        <w:spacing w:before="220"/>
        <w:ind w:firstLine="540"/>
        <w:jc w:val="both"/>
        <w:rPr>
          <w:color w:val="000000" w:themeColor="text1"/>
        </w:rPr>
      </w:pPr>
      <w:r w:rsidRPr="00FC1118">
        <w:rPr>
          <w:color w:val="000000" w:themeColor="text1"/>
        </w:rPr>
        <w:t>- на РПГУ;</w:t>
      </w:r>
    </w:p>
    <w:p w:rsidR="00435EED" w:rsidRPr="00FC1118" w:rsidRDefault="00435EED">
      <w:pPr>
        <w:pStyle w:val="ConsPlusNormal"/>
        <w:spacing w:before="220"/>
        <w:ind w:firstLine="540"/>
        <w:jc w:val="both"/>
        <w:rPr>
          <w:color w:val="000000" w:themeColor="text1"/>
        </w:rPr>
      </w:pPr>
      <w:r w:rsidRPr="00FC1118">
        <w:rPr>
          <w:color w:val="000000" w:themeColor="text1"/>
        </w:rPr>
        <w:t>- на официальном сайте муниципального образования город Норильск;</w:t>
      </w:r>
    </w:p>
    <w:p w:rsidR="00435EED" w:rsidRPr="00FC1118" w:rsidRDefault="00435EED">
      <w:pPr>
        <w:pStyle w:val="ConsPlusNormal"/>
        <w:spacing w:before="220"/>
        <w:ind w:firstLine="540"/>
        <w:jc w:val="both"/>
        <w:rPr>
          <w:color w:val="000000" w:themeColor="text1"/>
        </w:rPr>
      </w:pPr>
      <w:r w:rsidRPr="00FC1118">
        <w:rPr>
          <w:color w:val="000000" w:themeColor="text1"/>
        </w:rPr>
        <w:t>5) посредством размещения информации на информационных стендах Уполномоченного органа или многофункционального центра.</w:t>
      </w:r>
    </w:p>
    <w:p w:rsidR="00435EED" w:rsidRPr="00FC1118" w:rsidRDefault="00435EED">
      <w:pPr>
        <w:pStyle w:val="ConsPlusNormal"/>
        <w:spacing w:before="220"/>
        <w:ind w:firstLine="540"/>
        <w:jc w:val="both"/>
        <w:rPr>
          <w:color w:val="000000" w:themeColor="text1"/>
        </w:rPr>
      </w:pPr>
      <w:r w:rsidRPr="00FC1118">
        <w:rPr>
          <w:color w:val="000000" w:themeColor="text1"/>
        </w:rPr>
        <w:t>3.11. Информирование осуществляется по вопросам, касающимся:</w:t>
      </w:r>
    </w:p>
    <w:p w:rsidR="00435EED" w:rsidRPr="00FC1118" w:rsidRDefault="00435EED">
      <w:pPr>
        <w:pStyle w:val="ConsPlusNormal"/>
        <w:spacing w:before="220"/>
        <w:ind w:firstLine="540"/>
        <w:jc w:val="both"/>
        <w:rPr>
          <w:color w:val="000000" w:themeColor="text1"/>
        </w:rPr>
      </w:pPr>
      <w:r w:rsidRPr="00FC1118">
        <w:rPr>
          <w:color w:val="000000" w:themeColor="text1"/>
        </w:rPr>
        <w:t>- способов подачи заявления о предоставлении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 адресов Уполномоченного органа и многофункционального центра, обращение в которые необходимо для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 справочной информации о работе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 порядка и сроков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Получение информации по вопросам предоставления муниципальной услуги осуществляется бесплатно.</w:t>
      </w:r>
    </w:p>
    <w:p w:rsidR="00435EED" w:rsidRPr="00FC1118" w:rsidRDefault="00435EED">
      <w:pPr>
        <w:pStyle w:val="ConsPlusNormal"/>
        <w:spacing w:before="220"/>
        <w:ind w:firstLine="540"/>
        <w:jc w:val="both"/>
        <w:rPr>
          <w:color w:val="000000" w:themeColor="text1"/>
        </w:rPr>
      </w:pPr>
      <w:r w:rsidRPr="00FC1118">
        <w:rPr>
          <w:color w:val="000000" w:themeColor="text1"/>
        </w:rPr>
        <w:t>3.12.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35EED" w:rsidRPr="00FC1118" w:rsidRDefault="00435EED">
      <w:pPr>
        <w:pStyle w:val="ConsPlusNormal"/>
        <w:spacing w:before="220"/>
        <w:ind w:firstLine="540"/>
        <w:jc w:val="both"/>
        <w:rPr>
          <w:color w:val="000000" w:themeColor="text1"/>
        </w:rPr>
      </w:pPr>
      <w:r w:rsidRPr="00FC1118">
        <w:rPr>
          <w:color w:val="000000" w:themeColor="text1"/>
        </w:rP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rsidR="00435EED" w:rsidRPr="00FC1118" w:rsidRDefault="00435EED">
      <w:pPr>
        <w:pStyle w:val="ConsPlusNormal"/>
        <w:spacing w:before="220"/>
        <w:ind w:firstLine="540"/>
        <w:jc w:val="both"/>
        <w:rPr>
          <w:color w:val="000000" w:themeColor="text1"/>
        </w:rPr>
      </w:pPr>
      <w:r w:rsidRPr="00FC1118">
        <w:rPr>
          <w:color w:val="000000" w:themeColor="text1"/>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35EED" w:rsidRPr="00FC1118" w:rsidRDefault="00435EED">
      <w:pPr>
        <w:pStyle w:val="ConsPlusNormal"/>
        <w:spacing w:before="220"/>
        <w:ind w:firstLine="540"/>
        <w:jc w:val="both"/>
        <w:rPr>
          <w:color w:val="000000" w:themeColor="text1"/>
        </w:rPr>
      </w:pPr>
      <w:r w:rsidRPr="00FC1118">
        <w:rPr>
          <w:color w:val="000000" w:themeColor="text1"/>
        </w:rPr>
        <w:t>Если подготовка ответа требует продолжительного времени, специалист предлагает Заявителю один из следующих вариантов дальнейших действий:</w:t>
      </w:r>
    </w:p>
    <w:p w:rsidR="00435EED" w:rsidRPr="00FC1118" w:rsidRDefault="00435EED">
      <w:pPr>
        <w:pStyle w:val="ConsPlusNormal"/>
        <w:spacing w:before="220"/>
        <w:ind w:firstLine="540"/>
        <w:jc w:val="both"/>
        <w:rPr>
          <w:color w:val="000000" w:themeColor="text1"/>
        </w:rPr>
      </w:pPr>
      <w:r w:rsidRPr="00FC1118">
        <w:rPr>
          <w:color w:val="000000" w:themeColor="text1"/>
        </w:rPr>
        <w:t>- изложить обращение в письменной форме;</w:t>
      </w:r>
    </w:p>
    <w:p w:rsidR="00435EED" w:rsidRPr="00FC1118" w:rsidRDefault="00435EED">
      <w:pPr>
        <w:pStyle w:val="ConsPlusNormal"/>
        <w:spacing w:before="220"/>
        <w:ind w:firstLine="540"/>
        <w:jc w:val="both"/>
        <w:rPr>
          <w:color w:val="000000" w:themeColor="text1"/>
        </w:rPr>
      </w:pPr>
      <w:r w:rsidRPr="00FC1118">
        <w:rPr>
          <w:color w:val="000000" w:themeColor="text1"/>
        </w:rPr>
        <w:lastRenderedPageBreak/>
        <w:t>- назначить другое время для консультаций.</w:t>
      </w:r>
    </w:p>
    <w:p w:rsidR="00435EED" w:rsidRPr="00FC1118" w:rsidRDefault="00435EED">
      <w:pPr>
        <w:pStyle w:val="ConsPlusNormal"/>
        <w:spacing w:before="220"/>
        <w:ind w:firstLine="540"/>
        <w:jc w:val="both"/>
        <w:rPr>
          <w:color w:val="000000" w:themeColor="text1"/>
        </w:rPr>
      </w:pPr>
      <w:r w:rsidRPr="00FC1118">
        <w:rPr>
          <w:color w:val="000000" w:themeColor="text1"/>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35EED" w:rsidRPr="00FC1118" w:rsidRDefault="00435EED">
      <w:pPr>
        <w:pStyle w:val="ConsPlusNormal"/>
        <w:spacing w:before="220"/>
        <w:ind w:firstLine="540"/>
        <w:jc w:val="both"/>
        <w:rPr>
          <w:color w:val="000000" w:themeColor="text1"/>
        </w:rPr>
      </w:pPr>
      <w:r w:rsidRPr="00FC1118">
        <w:rPr>
          <w:color w:val="000000" w:themeColor="text1"/>
        </w:rPr>
        <w:t>Продолжительность информирования по телефону не должна превышать 10 минут.</w:t>
      </w:r>
    </w:p>
    <w:p w:rsidR="00435EED" w:rsidRPr="00FC1118" w:rsidRDefault="00435EED">
      <w:pPr>
        <w:pStyle w:val="ConsPlusNormal"/>
        <w:spacing w:before="220"/>
        <w:ind w:firstLine="540"/>
        <w:jc w:val="both"/>
        <w:rPr>
          <w:color w:val="000000" w:themeColor="text1"/>
        </w:rPr>
      </w:pPr>
      <w:r w:rsidRPr="00FC1118">
        <w:rPr>
          <w:color w:val="000000" w:themeColor="text1"/>
        </w:rPr>
        <w:t>Информирование осуществляется в соответствии с графиком приема граждан.</w:t>
      </w:r>
    </w:p>
    <w:p w:rsidR="00435EED" w:rsidRPr="00FC1118" w:rsidRDefault="00435EED">
      <w:pPr>
        <w:pStyle w:val="ConsPlusNormal"/>
        <w:spacing w:before="220"/>
        <w:ind w:firstLine="540"/>
        <w:jc w:val="both"/>
        <w:rPr>
          <w:color w:val="000000" w:themeColor="text1"/>
        </w:rPr>
      </w:pPr>
      <w:r w:rsidRPr="00FC1118">
        <w:rPr>
          <w:color w:val="000000" w:themeColor="text1"/>
        </w:rPr>
        <w:t>3.13. В ЕПГУ и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435EED" w:rsidRPr="00FC1118" w:rsidRDefault="00435EED">
      <w:pPr>
        <w:pStyle w:val="ConsPlusNormal"/>
        <w:spacing w:before="220"/>
        <w:ind w:firstLine="540"/>
        <w:jc w:val="both"/>
        <w:rPr>
          <w:color w:val="000000" w:themeColor="text1"/>
        </w:rPr>
      </w:pPr>
      <w:r w:rsidRPr="00FC1118">
        <w:rPr>
          <w:color w:val="000000" w:themeColor="text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5EED" w:rsidRPr="00FC1118" w:rsidRDefault="00435EED">
      <w:pPr>
        <w:pStyle w:val="ConsPlusNormal"/>
        <w:spacing w:before="220"/>
        <w:ind w:firstLine="540"/>
        <w:jc w:val="both"/>
        <w:rPr>
          <w:color w:val="000000" w:themeColor="text1"/>
        </w:rPr>
      </w:pPr>
      <w:r w:rsidRPr="00FC1118">
        <w:rPr>
          <w:color w:val="000000" w:themeColor="text1"/>
        </w:rPr>
        <w:t>3.14. На официальном сайте муниципального образования город Норильск, на стендах в местах предоставления муниципальной услуги размещается следующая справочная информация:</w:t>
      </w:r>
    </w:p>
    <w:p w:rsidR="00435EED" w:rsidRPr="00FC1118" w:rsidRDefault="00435EED">
      <w:pPr>
        <w:pStyle w:val="ConsPlusNormal"/>
        <w:spacing w:before="220"/>
        <w:ind w:firstLine="540"/>
        <w:jc w:val="both"/>
        <w:rPr>
          <w:color w:val="000000" w:themeColor="text1"/>
        </w:rPr>
      </w:pPr>
      <w:r w:rsidRPr="00FC1118">
        <w:rPr>
          <w:color w:val="000000" w:themeColor="text1"/>
        </w:rPr>
        <w:t>- о месте нахождения и график работы (в том числе личного приема)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 справочные телефоны Уполномоченного органа, в том числе номер телефона-автоинформатора (при наличии);</w:t>
      </w:r>
    </w:p>
    <w:p w:rsidR="00435EED" w:rsidRPr="00FC1118" w:rsidRDefault="00435EED">
      <w:pPr>
        <w:pStyle w:val="ConsPlusNormal"/>
        <w:spacing w:before="220"/>
        <w:ind w:firstLine="540"/>
        <w:jc w:val="both"/>
        <w:rPr>
          <w:color w:val="000000" w:themeColor="text1"/>
        </w:rPr>
      </w:pPr>
      <w:r w:rsidRPr="00FC1118">
        <w:rPr>
          <w:color w:val="000000" w:themeColor="text1"/>
        </w:rPr>
        <w:t>- адрес электронной почты Уполномоченного органа: arhitektura@norilsk-city.ru;</w:t>
      </w:r>
    </w:p>
    <w:p w:rsidR="00435EED" w:rsidRPr="00FC1118" w:rsidRDefault="00435EED">
      <w:pPr>
        <w:pStyle w:val="ConsPlusNormal"/>
        <w:spacing w:before="220"/>
        <w:ind w:firstLine="540"/>
        <w:jc w:val="both"/>
        <w:rPr>
          <w:color w:val="000000" w:themeColor="text1"/>
        </w:rPr>
      </w:pPr>
      <w:r w:rsidRPr="00FC1118">
        <w:rPr>
          <w:color w:val="000000" w:themeColor="text1"/>
        </w:rPr>
        <w:t>- порядок получения информации Заявителями по вопросам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 описание процедур предоставления муниципальной услуги в текстовом виде (приложение N 1 к настоящему Административному регламенту);</w:t>
      </w:r>
    </w:p>
    <w:p w:rsidR="00435EED" w:rsidRPr="00FC1118" w:rsidRDefault="00435EED">
      <w:pPr>
        <w:pStyle w:val="ConsPlusNormal"/>
        <w:spacing w:before="220"/>
        <w:ind w:firstLine="540"/>
        <w:jc w:val="both"/>
        <w:rPr>
          <w:color w:val="000000" w:themeColor="text1"/>
        </w:rPr>
      </w:pPr>
      <w:r w:rsidRPr="00FC1118">
        <w:rPr>
          <w:color w:val="000000" w:themeColor="text1"/>
        </w:rPr>
        <w:t>- перечень, образцы документов, в том числе форма Заявления (приложение N 2 к настоящему Административному регламенту), необходимые для получения муниципальной услуги, и требования к ним;</w:t>
      </w:r>
    </w:p>
    <w:p w:rsidR="00435EED" w:rsidRPr="00FC1118" w:rsidRDefault="00435EED">
      <w:pPr>
        <w:pStyle w:val="ConsPlusNormal"/>
        <w:spacing w:before="220"/>
        <w:ind w:firstLine="540"/>
        <w:jc w:val="both"/>
        <w:rPr>
          <w:color w:val="000000" w:themeColor="text1"/>
        </w:rPr>
      </w:pPr>
      <w:r w:rsidRPr="00FC1118">
        <w:rPr>
          <w:color w:val="000000" w:themeColor="text1"/>
        </w:rPr>
        <w:t>- форма паспорта фасадов Объекта (приложение N 3 к настоящему Административному регламенту).</w:t>
      </w:r>
    </w:p>
    <w:p w:rsidR="00435EED" w:rsidRPr="00FC1118" w:rsidRDefault="00435EED">
      <w:pPr>
        <w:pStyle w:val="ConsPlusNormal"/>
        <w:spacing w:before="220"/>
        <w:ind w:firstLine="540"/>
        <w:jc w:val="both"/>
        <w:rPr>
          <w:color w:val="000000" w:themeColor="text1"/>
        </w:rPr>
      </w:pPr>
      <w:r w:rsidRPr="00FC1118">
        <w:rPr>
          <w:color w:val="000000" w:themeColor="text1"/>
        </w:rPr>
        <w:t>На стендах в местах предоставления муниципальной услуги также размещается адрес официального сайта муниципального образования город Норильск.</w:t>
      </w:r>
    </w:p>
    <w:p w:rsidR="00435EED" w:rsidRPr="00FC1118" w:rsidRDefault="00435EED">
      <w:pPr>
        <w:pStyle w:val="ConsPlusNormal"/>
        <w:spacing w:before="220"/>
        <w:ind w:firstLine="540"/>
        <w:jc w:val="both"/>
        <w:rPr>
          <w:color w:val="000000" w:themeColor="text1"/>
        </w:rPr>
      </w:pPr>
      <w:r w:rsidRPr="00FC1118">
        <w:rPr>
          <w:color w:val="000000" w:themeColor="text1"/>
        </w:rPr>
        <w:t>3.15. В залах ожидания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435EED" w:rsidRPr="00FC1118" w:rsidRDefault="00435EED">
      <w:pPr>
        <w:pStyle w:val="ConsPlusNormal"/>
        <w:spacing w:before="220"/>
        <w:ind w:firstLine="540"/>
        <w:jc w:val="both"/>
        <w:rPr>
          <w:color w:val="000000" w:themeColor="text1"/>
        </w:rPr>
      </w:pPr>
      <w:r w:rsidRPr="00FC1118">
        <w:rPr>
          <w:color w:val="000000" w:themeColor="text1"/>
        </w:rPr>
        <w:t>3.16. Текст настоящего Административного регламента размещен на официальном сайте муниципального образования город Норильск https://норильск.рф в сети Интернет.</w:t>
      </w:r>
    </w:p>
    <w:p w:rsidR="00435EED" w:rsidRPr="00FC1118" w:rsidRDefault="00435EED">
      <w:pPr>
        <w:pStyle w:val="ConsPlusNormal"/>
        <w:jc w:val="both"/>
        <w:rPr>
          <w:color w:val="000000" w:themeColor="text1"/>
        </w:rPr>
      </w:pPr>
      <w:r w:rsidRPr="00FC1118">
        <w:rPr>
          <w:color w:val="000000" w:themeColor="text1"/>
        </w:rPr>
        <w:t>(в ред. Постановления Администрации г. Норильска Красноярского края от 13.11.2024 N 548)</w:t>
      </w:r>
    </w:p>
    <w:p w:rsidR="00435EED" w:rsidRPr="00FC1118" w:rsidRDefault="00435EED">
      <w:pPr>
        <w:pStyle w:val="ConsPlusNormal"/>
        <w:spacing w:before="220"/>
        <w:ind w:firstLine="540"/>
        <w:jc w:val="both"/>
        <w:rPr>
          <w:color w:val="000000" w:themeColor="text1"/>
        </w:rPr>
      </w:pPr>
      <w:r w:rsidRPr="00FC1118">
        <w:rPr>
          <w:color w:val="000000" w:themeColor="text1"/>
        </w:rPr>
        <w:lastRenderedPageBreak/>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Уполномоченном органе при обращении Заявителя лично, по телефону посредством электронной почты.</w:t>
      </w:r>
    </w:p>
    <w:p w:rsidR="00435EED" w:rsidRPr="00FC1118" w:rsidRDefault="00435EED">
      <w:pPr>
        <w:pStyle w:val="ConsPlusNormal"/>
        <w:spacing w:before="220"/>
        <w:ind w:firstLine="540"/>
        <w:jc w:val="both"/>
        <w:rPr>
          <w:color w:val="000000" w:themeColor="text1"/>
        </w:rPr>
      </w:pPr>
      <w:r w:rsidRPr="00FC1118">
        <w:rPr>
          <w:color w:val="000000" w:themeColor="text1"/>
        </w:rPr>
        <w:t>3.18. Адрес, по которому осуществляется прием Заявлений, а также выдача результата предоставления услуги: Красноярский край, городской округ город Норильск, город Норильск, Ленинский проспект, д. 23а, каб. 108.</w:t>
      </w:r>
    </w:p>
    <w:p w:rsidR="00435EED" w:rsidRPr="00FC1118" w:rsidRDefault="00435EED">
      <w:pPr>
        <w:pStyle w:val="ConsPlusNormal"/>
        <w:spacing w:before="220"/>
        <w:ind w:firstLine="540"/>
        <w:jc w:val="both"/>
        <w:rPr>
          <w:color w:val="000000" w:themeColor="text1"/>
        </w:rPr>
      </w:pPr>
      <w:r w:rsidRPr="00FC1118">
        <w:rPr>
          <w:color w:val="000000" w:themeColor="text1"/>
        </w:rPr>
        <w:t>3.19. Дни и время приема Заявлений:</w:t>
      </w:r>
    </w:p>
    <w:p w:rsidR="00435EED" w:rsidRPr="00FC1118" w:rsidRDefault="00435EED">
      <w:pPr>
        <w:pStyle w:val="ConsPlusNormal"/>
        <w:spacing w:before="220"/>
        <w:ind w:firstLine="540"/>
        <w:jc w:val="both"/>
        <w:rPr>
          <w:color w:val="000000" w:themeColor="text1"/>
        </w:rPr>
      </w:pPr>
      <w:r w:rsidRPr="00FC1118">
        <w:rPr>
          <w:color w:val="000000" w:themeColor="text1"/>
        </w:rPr>
        <w:t>понедельник - с 09.30 до 17.30,</w:t>
      </w:r>
    </w:p>
    <w:p w:rsidR="00435EED" w:rsidRPr="00FC1118" w:rsidRDefault="00435EED">
      <w:pPr>
        <w:pStyle w:val="ConsPlusNormal"/>
        <w:spacing w:before="220"/>
        <w:ind w:firstLine="540"/>
        <w:jc w:val="both"/>
        <w:rPr>
          <w:color w:val="000000" w:themeColor="text1"/>
        </w:rPr>
      </w:pPr>
      <w:r w:rsidRPr="00FC1118">
        <w:rPr>
          <w:color w:val="000000" w:themeColor="text1"/>
        </w:rPr>
        <w:t>обеденный перерыв - с 13.00 до 14.00,</w:t>
      </w:r>
    </w:p>
    <w:p w:rsidR="00435EED" w:rsidRPr="00FC1118" w:rsidRDefault="00435EED">
      <w:pPr>
        <w:pStyle w:val="ConsPlusNormal"/>
        <w:spacing w:before="220"/>
        <w:ind w:firstLine="540"/>
        <w:jc w:val="both"/>
        <w:rPr>
          <w:color w:val="000000" w:themeColor="text1"/>
        </w:rPr>
      </w:pPr>
      <w:r w:rsidRPr="00FC1118">
        <w:rPr>
          <w:color w:val="000000" w:themeColor="text1"/>
        </w:rPr>
        <w:t>технические перерывы - с 11.00 до 11.30 и с 15.30 до 16.00.</w:t>
      </w:r>
    </w:p>
    <w:p w:rsidR="00435EED" w:rsidRPr="00FC1118" w:rsidRDefault="00435EED">
      <w:pPr>
        <w:pStyle w:val="ConsPlusNormal"/>
        <w:spacing w:before="220"/>
        <w:ind w:firstLine="540"/>
        <w:jc w:val="both"/>
        <w:rPr>
          <w:color w:val="000000" w:themeColor="text1"/>
        </w:rPr>
      </w:pPr>
      <w:r w:rsidRPr="00FC1118">
        <w:rPr>
          <w:color w:val="000000" w:themeColor="text1"/>
        </w:rPr>
        <w:t>3.20. Телефоны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 приемная Уполномоченного органа: (3919) 43-70-20;</w:t>
      </w:r>
    </w:p>
    <w:p w:rsidR="00435EED" w:rsidRPr="00FC1118" w:rsidRDefault="00435EED">
      <w:pPr>
        <w:pStyle w:val="ConsPlusNormal"/>
        <w:spacing w:before="220"/>
        <w:ind w:firstLine="540"/>
        <w:jc w:val="both"/>
        <w:rPr>
          <w:color w:val="000000" w:themeColor="text1"/>
        </w:rPr>
      </w:pPr>
      <w:r w:rsidRPr="00FC1118">
        <w:rPr>
          <w:color w:val="000000" w:themeColor="text1"/>
        </w:rPr>
        <w:t>- отдел дизайна городской среды Уполномоченного органа: (3919) 43-70-20, добавочный 1322, 1324.</w:t>
      </w:r>
    </w:p>
    <w:p w:rsidR="00435EED" w:rsidRPr="00FC1118" w:rsidRDefault="00435EED">
      <w:pPr>
        <w:pStyle w:val="ConsPlusNormal"/>
        <w:spacing w:before="220"/>
        <w:ind w:firstLine="540"/>
        <w:jc w:val="both"/>
        <w:rPr>
          <w:color w:val="000000" w:themeColor="text1"/>
        </w:rPr>
      </w:pPr>
      <w:r w:rsidRPr="00FC1118">
        <w:rPr>
          <w:color w:val="000000" w:themeColor="text1"/>
        </w:rPr>
        <w:t>3.21. Прием Заявителей ведется в порядке общей очереди.</w:t>
      </w:r>
    </w:p>
    <w:p w:rsidR="00435EED" w:rsidRPr="00FC1118" w:rsidRDefault="00435EED">
      <w:pPr>
        <w:pStyle w:val="ConsPlusNormal"/>
        <w:spacing w:before="220"/>
        <w:ind w:firstLine="540"/>
        <w:jc w:val="both"/>
        <w:rPr>
          <w:color w:val="000000" w:themeColor="text1"/>
        </w:rPr>
      </w:pPr>
      <w:r w:rsidRPr="00FC1118">
        <w:rPr>
          <w:color w:val="000000" w:themeColor="text1"/>
        </w:rPr>
        <w:t>3.22. Особенности осуществления административных процедур в электронной форме.</w:t>
      </w:r>
    </w:p>
    <w:p w:rsidR="00435EED" w:rsidRPr="00FC1118" w:rsidRDefault="00435EED">
      <w:pPr>
        <w:pStyle w:val="ConsPlusNormal"/>
        <w:spacing w:before="220"/>
        <w:ind w:firstLine="540"/>
        <w:jc w:val="both"/>
        <w:rPr>
          <w:color w:val="000000" w:themeColor="text1"/>
        </w:rPr>
      </w:pPr>
      <w:r w:rsidRPr="00FC1118">
        <w:rPr>
          <w:color w:val="000000" w:themeColor="text1"/>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435EED" w:rsidRPr="00FC1118" w:rsidRDefault="00435EED">
      <w:pPr>
        <w:pStyle w:val="ConsPlusNormal"/>
        <w:spacing w:before="220"/>
        <w:ind w:firstLine="540"/>
        <w:jc w:val="both"/>
        <w:rPr>
          <w:color w:val="000000" w:themeColor="text1"/>
        </w:rPr>
      </w:pPr>
      <w:r w:rsidRPr="00FC1118">
        <w:rPr>
          <w:color w:val="000000" w:themeColor="text1"/>
        </w:rPr>
        <w:t>В этом случае Заявитель (представитель Заявителя)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435EED" w:rsidRPr="00FC1118" w:rsidRDefault="00435EED">
      <w:pPr>
        <w:pStyle w:val="ConsPlusNormal"/>
        <w:spacing w:before="220"/>
        <w:ind w:firstLine="540"/>
        <w:jc w:val="both"/>
        <w:rPr>
          <w:color w:val="000000" w:themeColor="text1"/>
        </w:rPr>
      </w:pPr>
      <w:r w:rsidRPr="00FC1118">
        <w:rPr>
          <w:color w:val="000000" w:themeColor="text1"/>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(представителя Заявителя) на подписание Заявления.</w:t>
      </w:r>
    </w:p>
    <w:p w:rsidR="00435EED" w:rsidRPr="00FC1118" w:rsidRDefault="00435EED">
      <w:pPr>
        <w:pStyle w:val="ConsPlusNormal"/>
        <w:spacing w:before="220"/>
        <w:ind w:firstLine="540"/>
        <w:jc w:val="both"/>
        <w:rPr>
          <w:color w:val="000000" w:themeColor="text1"/>
        </w:rPr>
      </w:pPr>
      <w:r w:rsidRPr="00FC1118">
        <w:rPr>
          <w:color w:val="000000" w:themeColor="text1"/>
        </w:rPr>
        <w:t>Результат предоставления муниципальной услуги, указанный в пункте 2.4 настоящего Административного регламента, направляются Заявителю, (представителю Заявителя) в личный кабинет на ЕПГУ, РПГУ в форме электронного документа, подписанного усиленной квалифицированной электронной подписью руководителя Уполномоченного органа в случае направления Заявления посредством ЕПГУ, РПГУ.</w:t>
      </w:r>
    </w:p>
    <w:p w:rsidR="00435EED" w:rsidRPr="00FC1118" w:rsidRDefault="00435EED">
      <w:pPr>
        <w:pStyle w:val="ConsPlusNormal"/>
        <w:spacing w:before="220"/>
        <w:ind w:firstLine="540"/>
        <w:jc w:val="both"/>
        <w:rPr>
          <w:color w:val="000000" w:themeColor="text1"/>
        </w:rPr>
      </w:pPr>
      <w:r w:rsidRPr="00FC1118">
        <w:rPr>
          <w:color w:val="000000" w:themeColor="text1"/>
        </w:rPr>
        <w:t>3.23. Особенности выполнения административных процедур в многофункциональных центрах.</w:t>
      </w:r>
    </w:p>
    <w:p w:rsidR="00435EED" w:rsidRPr="00FC1118" w:rsidRDefault="00435EED">
      <w:pPr>
        <w:pStyle w:val="ConsPlusNormal"/>
        <w:spacing w:before="220"/>
        <w:ind w:firstLine="540"/>
        <w:jc w:val="both"/>
        <w:rPr>
          <w:color w:val="000000" w:themeColor="text1"/>
        </w:rPr>
      </w:pPr>
      <w:r w:rsidRPr="00FC1118">
        <w:rPr>
          <w:color w:val="000000" w:themeColor="text1"/>
        </w:rPr>
        <w:t>3.23.1. Многофункциональный центр осуществляет:</w:t>
      </w:r>
    </w:p>
    <w:p w:rsidR="00435EED" w:rsidRPr="00FC1118" w:rsidRDefault="00435EED">
      <w:pPr>
        <w:pStyle w:val="ConsPlusNormal"/>
        <w:spacing w:before="220"/>
        <w:ind w:firstLine="540"/>
        <w:jc w:val="both"/>
        <w:rPr>
          <w:color w:val="000000" w:themeColor="text1"/>
        </w:rPr>
      </w:pPr>
      <w:r w:rsidRPr="00FC1118">
        <w:rPr>
          <w:color w:val="000000" w:themeColor="text1"/>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35EED" w:rsidRPr="00FC1118" w:rsidRDefault="00435EED">
      <w:pPr>
        <w:pStyle w:val="ConsPlusNormal"/>
        <w:spacing w:before="220"/>
        <w:ind w:firstLine="540"/>
        <w:jc w:val="both"/>
        <w:rPr>
          <w:color w:val="000000" w:themeColor="text1"/>
        </w:rPr>
      </w:pPr>
      <w:r w:rsidRPr="00FC1118">
        <w:rPr>
          <w:color w:val="000000" w:themeColor="text1"/>
        </w:rPr>
        <w:t xml:space="preserve">3.23.1.2. прием Заявлений и выдачу Заявителю результата предоставления муниципальной </w:t>
      </w:r>
      <w:r w:rsidRPr="00FC1118">
        <w:rPr>
          <w:color w:val="000000" w:themeColor="text1"/>
        </w:rPr>
        <w:lastRenderedPageBreak/>
        <w:t>услуги;</w:t>
      </w:r>
    </w:p>
    <w:p w:rsidR="00435EED" w:rsidRPr="00FC1118" w:rsidRDefault="00435EED">
      <w:pPr>
        <w:pStyle w:val="ConsPlusNormal"/>
        <w:spacing w:before="220"/>
        <w:ind w:firstLine="540"/>
        <w:jc w:val="both"/>
        <w:rPr>
          <w:color w:val="000000" w:themeColor="text1"/>
        </w:rPr>
      </w:pPr>
      <w:r w:rsidRPr="00FC1118">
        <w:rPr>
          <w:color w:val="000000" w:themeColor="text1"/>
        </w:rPr>
        <w:t>3.23.1.3. иные процедуры и действия, предусмотренные Федеральным законом N 210-ФЗ.</w:t>
      </w:r>
    </w:p>
    <w:p w:rsidR="00435EED" w:rsidRPr="00FC1118" w:rsidRDefault="00435EED">
      <w:pPr>
        <w:pStyle w:val="ConsPlusNormal"/>
        <w:spacing w:before="220"/>
        <w:ind w:firstLine="540"/>
        <w:jc w:val="both"/>
        <w:rPr>
          <w:color w:val="000000" w:themeColor="text1"/>
        </w:rPr>
      </w:pPr>
      <w:r w:rsidRPr="00FC1118">
        <w:rPr>
          <w:color w:val="000000" w:themeColor="text1"/>
        </w:rPr>
        <w:t>3.23.2. В соответствии с частью 1.1 статьи 16 Федерального закона N 210-ФЗ для реализации своих функций многофункциональные центры вправе привлекать иные организации.</w:t>
      </w:r>
    </w:p>
    <w:p w:rsidR="00435EED" w:rsidRPr="00FC1118" w:rsidRDefault="00435EED">
      <w:pPr>
        <w:pStyle w:val="ConsPlusNormal"/>
        <w:spacing w:before="220"/>
        <w:ind w:firstLine="540"/>
        <w:jc w:val="both"/>
        <w:rPr>
          <w:color w:val="000000" w:themeColor="text1"/>
        </w:rPr>
      </w:pPr>
      <w:r w:rsidRPr="00FC1118">
        <w:rPr>
          <w:color w:val="000000" w:themeColor="text1"/>
        </w:rPr>
        <w:t>3.23.3. Информирование Заявителя многофункциональными центрами осуществляется следующими способами:</w:t>
      </w:r>
    </w:p>
    <w:p w:rsidR="00435EED" w:rsidRPr="00FC1118" w:rsidRDefault="00435EED">
      <w:pPr>
        <w:pStyle w:val="ConsPlusNormal"/>
        <w:spacing w:before="220"/>
        <w:ind w:firstLine="540"/>
        <w:jc w:val="both"/>
        <w:rPr>
          <w:color w:val="000000" w:themeColor="text1"/>
        </w:rPr>
      </w:pPr>
      <w:r w:rsidRPr="00FC1118">
        <w:rPr>
          <w:color w:val="000000" w:themeColor="text1"/>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35EED" w:rsidRPr="00FC1118" w:rsidRDefault="00435EED">
      <w:pPr>
        <w:pStyle w:val="ConsPlusNormal"/>
        <w:spacing w:before="220"/>
        <w:ind w:firstLine="540"/>
        <w:jc w:val="both"/>
        <w:rPr>
          <w:color w:val="000000" w:themeColor="text1"/>
        </w:rPr>
      </w:pPr>
      <w:r w:rsidRPr="00FC1118">
        <w:rPr>
          <w:color w:val="000000" w:themeColor="text1"/>
        </w:rPr>
        <w:t>б) при обращении Заявителя в многофункциональный центр лично, по телефону, посредством почтовых отправлений, либо по электронной почте.</w:t>
      </w:r>
    </w:p>
    <w:p w:rsidR="00435EED" w:rsidRPr="00FC1118" w:rsidRDefault="00435EED">
      <w:pPr>
        <w:pStyle w:val="ConsPlusNormal"/>
        <w:spacing w:before="220"/>
        <w:ind w:firstLine="540"/>
        <w:jc w:val="both"/>
        <w:rPr>
          <w:color w:val="000000" w:themeColor="text1"/>
        </w:rPr>
      </w:pPr>
      <w:r w:rsidRPr="00FC1118">
        <w:rPr>
          <w:color w:val="000000" w:themeColor="text1"/>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35EED" w:rsidRPr="00FC1118" w:rsidRDefault="00435EED">
      <w:pPr>
        <w:pStyle w:val="ConsPlusNormal"/>
        <w:spacing w:before="220"/>
        <w:ind w:firstLine="540"/>
        <w:jc w:val="both"/>
        <w:rPr>
          <w:color w:val="000000" w:themeColor="text1"/>
        </w:rPr>
      </w:pPr>
      <w:r w:rsidRPr="00FC1118">
        <w:rPr>
          <w:color w:val="000000" w:themeColor="text1"/>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35EED" w:rsidRPr="00FC1118" w:rsidRDefault="00435EED">
      <w:pPr>
        <w:pStyle w:val="ConsPlusNormal"/>
        <w:spacing w:before="220"/>
        <w:ind w:firstLine="540"/>
        <w:jc w:val="both"/>
        <w:rPr>
          <w:color w:val="000000" w:themeColor="text1"/>
        </w:rPr>
      </w:pPr>
      <w:r w:rsidRPr="00FC1118">
        <w:rPr>
          <w:color w:val="000000" w:themeColor="text1"/>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35EED" w:rsidRPr="00FC1118" w:rsidRDefault="00435EED">
      <w:pPr>
        <w:pStyle w:val="ConsPlusNormal"/>
        <w:spacing w:before="220"/>
        <w:ind w:firstLine="540"/>
        <w:jc w:val="both"/>
        <w:rPr>
          <w:color w:val="000000" w:themeColor="text1"/>
        </w:rPr>
      </w:pPr>
      <w:r w:rsidRPr="00FC1118">
        <w:rPr>
          <w:color w:val="000000" w:themeColor="text1"/>
        </w:rPr>
        <w:t>- изложить обращение в письменной форме (ответ направляется Заявителю в соответствии со способом, указанным в обращении);</w:t>
      </w:r>
    </w:p>
    <w:p w:rsidR="00435EED" w:rsidRPr="00FC1118" w:rsidRDefault="00435EED">
      <w:pPr>
        <w:pStyle w:val="ConsPlusNormal"/>
        <w:spacing w:before="220"/>
        <w:ind w:firstLine="540"/>
        <w:jc w:val="both"/>
        <w:rPr>
          <w:color w:val="000000" w:themeColor="text1"/>
        </w:rPr>
      </w:pPr>
      <w:r w:rsidRPr="00FC1118">
        <w:rPr>
          <w:color w:val="000000" w:themeColor="text1"/>
        </w:rPr>
        <w:t>- назначить другое время для консультаций.</w:t>
      </w:r>
    </w:p>
    <w:p w:rsidR="00435EED" w:rsidRPr="00FC1118" w:rsidRDefault="00435EED">
      <w:pPr>
        <w:pStyle w:val="ConsPlusNormal"/>
        <w:spacing w:before="220"/>
        <w:ind w:firstLine="540"/>
        <w:jc w:val="both"/>
        <w:rPr>
          <w:color w:val="000000" w:themeColor="text1"/>
        </w:rPr>
      </w:pPr>
      <w:r w:rsidRPr="00FC1118">
        <w:rPr>
          <w:color w:val="000000" w:themeColor="text1"/>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435EED" w:rsidRPr="00FC1118" w:rsidRDefault="00435EED">
      <w:pPr>
        <w:pStyle w:val="ConsPlusNormal"/>
        <w:spacing w:before="220"/>
        <w:ind w:firstLine="540"/>
        <w:jc w:val="both"/>
        <w:rPr>
          <w:color w:val="000000" w:themeColor="text1"/>
        </w:rPr>
      </w:pPr>
      <w:r w:rsidRPr="00FC1118">
        <w:rPr>
          <w:color w:val="000000" w:themeColor="text1"/>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435EED" w:rsidRPr="00FC1118" w:rsidRDefault="00435EED">
      <w:pPr>
        <w:pStyle w:val="ConsPlusNormal"/>
        <w:spacing w:before="220"/>
        <w:ind w:firstLine="540"/>
        <w:jc w:val="both"/>
        <w:rPr>
          <w:color w:val="000000" w:themeColor="text1"/>
        </w:rPr>
      </w:pPr>
      <w:r w:rsidRPr="00FC1118">
        <w:rPr>
          <w:color w:val="000000" w:themeColor="text1"/>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1"/>
        <w:rPr>
          <w:color w:val="000000" w:themeColor="text1"/>
        </w:rPr>
      </w:pPr>
      <w:r w:rsidRPr="00FC1118">
        <w:rPr>
          <w:color w:val="000000" w:themeColor="text1"/>
        </w:rPr>
        <w:t>4. ФОРМЫ КОНТРОЛЯ ЗА ИСПОЛНЕНИЕМ</w:t>
      </w:r>
    </w:p>
    <w:p w:rsidR="00435EED" w:rsidRPr="00FC1118" w:rsidRDefault="00435EED">
      <w:pPr>
        <w:pStyle w:val="ConsPlusTitle"/>
        <w:jc w:val="center"/>
        <w:rPr>
          <w:color w:val="000000" w:themeColor="text1"/>
        </w:rPr>
      </w:pPr>
      <w:r w:rsidRPr="00FC1118">
        <w:rPr>
          <w:color w:val="000000" w:themeColor="text1"/>
        </w:rPr>
        <w:t>АДМИНИСТРАТИВНОГО РЕГЛАМЕНТА</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lastRenderedPageBreak/>
        <w:t>Порядок осуществления текущего контроля за соблюдением</w:t>
      </w:r>
    </w:p>
    <w:p w:rsidR="00435EED" w:rsidRPr="00FC1118" w:rsidRDefault="00435EED">
      <w:pPr>
        <w:pStyle w:val="ConsPlusTitle"/>
        <w:jc w:val="center"/>
        <w:rPr>
          <w:color w:val="000000" w:themeColor="text1"/>
        </w:rPr>
      </w:pPr>
      <w:r w:rsidRPr="00FC1118">
        <w:rPr>
          <w:color w:val="000000" w:themeColor="text1"/>
        </w:rPr>
        <w:t>и исполнением ответственными должностными лицами положений</w:t>
      </w:r>
    </w:p>
    <w:p w:rsidR="00435EED" w:rsidRPr="00FC1118" w:rsidRDefault="00435EED">
      <w:pPr>
        <w:pStyle w:val="ConsPlusTitle"/>
        <w:jc w:val="center"/>
        <w:rPr>
          <w:color w:val="000000" w:themeColor="text1"/>
        </w:rPr>
      </w:pPr>
      <w:r w:rsidRPr="00FC1118">
        <w:rPr>
          <w:color w:val="000000" w:themeColor="text1"/>
        </w:rPr>
        <w:t>Административного регламента и иных нормативных правовых</w:t>
      </w:r>
    </w:p>
    <w:p w:rsidR="00435EED" w:rsidRPr="00FC1118" w:rsidRDefault="00435EED">
      <w:pPr>
        <w:pStyle w:val="ConsPlusTitle"/>
        <w:jc w:val="center"/>
        <w:rPr>
          <w:color w:val="000000" w:themeColor="text1"/>
        </w:rPr>
      </w:pPr>
      <w:r w:rsidRPr="00FC1118">
        <w:rPr>
          <w:color w:val="000000" w:themeColor="text1"/>
        </w:rPr>
        <w:t>актов, устанавливающих требования к предоставлению</w:t>
      </w:r>
    </w:p>
    <w:p w:rsidR="00435EED" w:rsidRPr="00FC1118" w:rsidRDefault="00435EED">
      <w:pPr>
        <w:pStyle w:val="ConsPlusTitle"/>
        <w:jc w:val="center"/>
        <w:rPr>
          <w:color w:val="000000" w:themeColor="text1"/>
        </w:rPr>
      </w:pPr>
      <w:r w:rsidRPr="00FC1118">
        <w:rPr>
          <w:color w:val="000000" w:themeColor="text1"/>
        </w:rPr>
        <w:t>муниципальной услуги, а также принятием ими решений</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Уполномоченного органа, задействованных в предоставлении муниципальной услуги, осуществляется руководителем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4.2. Периодичность текущего контроля устанавливается приказом руководителя Уполномоченного органа.</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Порядок и периодичность осуществления плановых</w:t>
      </w:r>
    </w:p>
    <w:p w:rsidR="00435EED" w:rsidRPr="00FC1118" w:rsidRDefault="00435EED">
      <w:pPr>
        <w:pStyle w:val="ConsPlusTitle"/>
        <w:jc w:val="center"/>
        <w:rPr>
          <w:color w:val="000000" w:themeColor="text1"/>
        </w:rPr>
      </w:pPr>
      <w:r w:rsidRPr="00FC1118">
        <w:rPr>
          <w:color w:val="000000" w:themeColor="text1"/>
        </w:rPr>
        <w:t>и внеплановых проверок полноты и качества предоставления</w:t>
      </w:r>
    </w:p>
    <w:p w:rsidR="00435EED" w:rsidRPr="00FC1118" w:rsidRDefault="00435EED">
      <w:pPr>
        <w:pStyle w:val="ConsPlusTitle"/>
        <w:jc w:val="center"/>
        <w:rPr>
          <w:color w:val="000000" w:themeColor="text1"/>
        </w:rPr>
      </w:pPr>
      <w:r w:rsidRPr="00FC1118">
        <w:rPr>
          <w:color w:val="000000" w:themeColor="text1"/>
        </w:rPr>
        <w:t>муниципальной услуги, в том числе порядок и формы контроля</w:t>
      </w:r>
    </w:p>
    <w:p w:rsidR="00435EED" w:rsidRPr="00FC1118" w:rsidRDefault="00435EED">
      <w:pPr>
        <w:pStyle w:val="ConsPlusTitle"/>
        <w:jc w:val="center"/>
        <w:rPr>
          <w:color w:val="000000" w:themeColor="text1"/>
        </w:rPr>
      </w:pPr>
      <w:r w:rsidRPr="00FC1118">
        <w:rPr>
          <w:color w:val="000000" w:themeColor="text1"/>
        </w:rPr>
        <w:t>за полнотой и качеством предоставления муниципальной услуги</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4.3. Плановые проверки полноты и качества предоставления муниципальной услуги должностными лицами, муниципальными служащими, специалистами Уполномоченного органа, определенных настоящим Административным регламентом, проводятся руководителем Уполномоченного органа, иным уполномоченным им лицом.</w:t>
      </w:r>
    </w:p>
    <w:p w:rsidR="00435EED" w:rsidRPr="00FC1118" w:rsidRDefault="00435EED">
      <w:pPr>
        <w:pStyle w:val="ConsPlusNormal"/>
        <w:spacing w:before="220"/>
        <w:ind w:firstLine="540"/>
        <w:jc w:val="both"/>
        <w:rPr>
          <w:color w:val="000000" w:themeColor="text1"/>
        </w:rPr>
      </w:pPr>
      <w:r w:rsidRPr="00FC1118">
        <w:rPr>
          <w:color w:val="000000" w:themeColor="text1"/>
        </w:rPr>
        <w:t>4.4. Периодичность плановых проверок устанавливается приказом руководителя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4.5. Внеплановые проверки полноты и качества предоставления муниципальной услуги должностными лицами, муниципальными служащими, специалистами Уполномоченного органа (за исключением руководителя Уполномоченного органа), определенных настоящим Административным регламентом, проводится руководителем Уполномоченного органа на основании жалобы Заявителя на решения, действия (бездействие) должностных лиц, муниципальных служащих, специалистов Уполномоченного органа по предоставлению муниципальной услуги, руководителя Уполномоченного органа - заместителем Главы города Норильска по земельно-имущественным отношениям на основании жалобы Заявителя на решения, действия (бездействие) руководителя Уполномоченного органа по предоставлению муниципальной услуги.</w:t>
      </w:r>
    </w:p>
    <w:p w:rsidR="00435EED" w:rsidRPr="00FC1118" w:rsidRDefault="00435EED">
      <w:pPr>
        <w:pStyle w:val="ConsPlusNormal"/>
        <w:jc w:val="both"/>
        <w:rPr>
          <w:color w:val="000000" w:themeColor="text1"/>
        </w:rPr>
      </w:pPr>
      <w:r w:rsidRPr="00FC1118">
        <w:rPr>
          <w:color w:val="000000" w:themeColor="text1"/>
        </w:rPr>
        <w:t>(в ред. Постановления Администрации г. Норильска Красноярского края от 23.08.2024 N 410)</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Ответственность должностных лиц органа, предоставляющего</w:t>
      </w:r>
    </w:p>
    <w:p w:rsidR="00435EED" w:rsidRPr="00FC1118" w:rsidRDefault="00435EED">
      <w:pPr>
        <w:pStyle w:val="ConsPlusTitle"/>
        <w:jc w:val="center"/>
        <w:rPr>
          <w:color w:val="000000" w:themeColor="text1"/>
        </w:rPr>
      </w:pPr>
      <w:r w:rsidRPr="00FC1118">
        <w:rPr>
          <w:color w:val="000000" w:themeColor="text1"/>
        </w:rPr>
        <w:t>муниципальную услугу, за решения и действия (бездействие),</w:t>
      </w:r>
    </w:p>
    <w:p w:rsidR="00435EED" w:rsidRPr="00FC1118" w:rsidRDefault="00435EED">
      <w:pPr>
        <w:pStyle w:val="ConsPlusTitle"/>
        <w:jc w:val="center"/>
        <w:rPr>
          <w:color w:val="000000" w:themeColor="text1"/>
        </w:rPr>
      </w:pPr>
      <w:r w:rsidRPr="00FC1118">
        <w:rPr>
          <w:color w:val="000000" w:themeColor="text1"/>
        </w:rPr>
        <w:t>принимаемые (осуществляемые) ими в ходе предоставления</w:t>
      </w:r>
    </w:p>
    <w:p w:rsidR="00435EED" w:rsidRPr="00FC1118" w:rsidRDefault="00435EED">
      <w:pPr>
        <w:pStyle w:val="ConsPlusTitle"/>
        <w:jc w:val="center"/>
        <w:rPr>
          <w:color w:val="000000" w:themeColor="text1"/>
        </w:rPr>
      </w:pPr>
      <w:r w:rsidRPr="00FC1118">
        <w:rPr>
          <w:color w:val="000000" w:themeColor="text1"/>
        </w:rPr>
        <w:t>муниципальной услуги</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 xml:space="preserve">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w:t>
      </w:r>
      <w:r w:rsidRPr="00FC1118">
        <w:rPr>
          <w:color w:val="000000" w:themeColor="text1"/>
        </w:rPr>
        <w:lastRenderedPageBreak/>
        <w:t>Российской Федерации.</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2"/>
        <w:rPr>
          <w:color w:val="000000" w:themeColor="text1"/>
        </w:rPr>
      </w:pPr>
      <w:r w:rsidRPr="00FC1118">
        <w:rPr>
          <w:color w:val="000000" w:themeColor="text1"/>
        </w:rPr>
        <w:t>Положения, характеризующие требования к порядку и формам</w:t>
      </w:r>
    </w:p>
    <w:p w:rsidR="00435EED" w:rsidRPr="00FC1118" w:rsidRDefault="00435EED">
      <w:pPr>
        <w:pStyle w:val="ConsPlusTitle"/>
        <w:jc w:val="center"/>
        <w:rPr>
          <w:color w:val="000000" w:themeColor="text1"/>
        </w:rPr>
      </w:pPr>
      <w:r w:rsidRPr="00FC1118">
        <w:rPr>
          <w:color w:val="000000" w:themeColor="text1"/>
        </w:rPr>
        <w:t>контроля за предоставлением муниципальной услуги,</w:t>
      </w:r>
    </w:p>
    <w:p w:rsidR="00435EED" w:rsidRPr="00FC1118" w:rsidRDefault="00435EED">
      <w:pPr>
        <w:pStyle w:val="ConsPlusTitle"/>
        <w:jc w:val="center"/>
        <w:rPr>
          <w:color w:val="000000" w:themeColor="text1"/>
        </w:rPr>
      </w:pPr>
      <w:r w:rsidRPr="00FC1118">
        <w:rPr>
          <w:color w:val="000000" w:themeColor="text1"/>
        </w:rPr>
        <w:t>в том числе со стороны граждан, их объединений и организаций</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https://норильск.рф в сети Интернет и через ЕПГУ, РПГУ www.krskstate.ru.</w:t>
      </w:r>
    </w:p>
    <w:p w:rsidR="00435EED" w:rsidRPr="00FC1118" w:rsidRDefault="00435EED">
      <w:pPr>
        <w:pStyle w:val="ConsPlusNormal"/>
        <w:jc w:val="both"/>
        <w:rPr>
          <w:color w:val="000000" w:themeColor="text1"/>
        </w:rPr>
      </w:pPr>
      <w:r w:rsidRPr="00FC1118">
        <w:rPr>
          <w:color w:val="000000" w:themeColor="text1"/>
        </w:rPr>
        <w:t>(в ред. Постановления Администрации г. Норильска Красноярского края от 13.11.2024 N 548)</w:t>
      </w:r>
    </w:p>
    <w:p w:rsidR="00435EED" w:rsidRPr="00FC1118" w:rsidRDefault="00435EED">
      <w:pPr>
        <w:pStyle w:val="ConsPlusNormal"/>
        <w:jc w:val="both"/>
        <w:rPr>
          <w:color w:val="000000" w:themeColor="text1"/>
        </w:rPr>
      </w:pPr>
    </w:p>
    <w:p w:rsidR="00435EED" w:rsidRPr="00FC1118" w:rsidRDefault="00435EED">
      <w:pPr>
        <w:pStyle w:val="ConsPlusTitle"/>
        <w:jc w:val="center"/>
        <w:outlineLvl w:val="1"/>
        <w:rPr>
          <w:color w:val="000000" w:themeColor="text1"/>
        </w:rPr>
      </w:pPr>
      <w:r w:rsidRPr="00FC1118">
        <w:rPr>
          <w:color w:val="000000" w:themeColor="text1"/>
        </w:rPr>
        <w:t>5. ДОСУДЕБНЫЙ (ВНЕСУДЕБНЫЙ) ПОРЯДОК ОБЖАЛОВАНИЯ РЕШЕНИЙ</w:t>
      </w:r>
    </w:p>
    <w:p w:rsidR="00435EED" w:rsidRPr="00FC1118" w:rsidRDefault="00435EED">
      <w:pPr>
        <w:pStyle w:val="ConsPlusTitle"/>
        <w:jc w:val="center"/>
        <w:rPr>
          <w:color w:val="000000" w:themeColor="text1"/>
        </w:rPr>
      </w:pPr>
      <w:r w:rsidRPr="00FC1118">
        <w:rPr>
          <w:color w:val="000000" w:themeColor="text1"/>
        </w:rPr>
        <w:t>И ДЕЙСТВИЙ (БЕЗДЕЙСТВИЯ) ОРГАНА, ПРЕДОСТАВЛЯЮЩЕГО</w:t>
      </w:r>
    </w:p>
    <w:p w:rsidR="00435EED" w:rsidRPr="00FC1118" w:rsidRDefault="00435EED">
      <w:pPr>
        <w:pStyle w:val="ConsPlusTitle"/>
        <w:jc w:val="center"/>
        <w:rPr>
          <w:color w:val="000000" w:themeColor="text1"/>
        </w:rPr>
      </w:pPr>
      <w:r w:rsidRPr="00FC1118">
        <w:rPr>
          <w:color w:val="000000" w:themeColor="text1"/>
        </w:rPr>
        <w:t>МУНИЦИПАЛЬНУЮ УСЛУГУ, МНОГОФУНКЦИОНАЛЬНОГО ЦЕНТРА,</w:t>
      </w:r>
    </w:p>
    <w:p w:rsidR="00435EED" w:rsidRPr="00FC1118" w:rsidRDefault="00435EED">
      <w:pPr>
        <w:pStyle w:val="ConsPlusTitle"/>
        <w:jc w:val="center"/>
        <w:rPr>
          <w:color w:val="000000" w:themeColor="text1"/>
        </w:rPr>
      </w:pPr>
      <w:r w:rsidRPr="00FC1118">
        <w:rPr>
          <w:color w:val="000000" w:themeColor="text1"/>
        </w:rPr>
        <w:t>А ТАКЖЕ ИХ ДОЛЖНОСТНЫХ ЛИЦ, МУНИЦИПАЛЬНЫХ</w:t>
      </w:r>
    </w:p>
    <w:p w:rsidR="00435EED" w:rsidRPr="00FC1118" w:rsidRDefault="00435EED">
      <w:pPr>
        <w:pStyle w:val="ConsPlusTitle"/>
        <w:jc w:val="center"/>
        <w:rPr>
          <w:color w:val="000000" w:themeColor="text1"/>
        </w:rPr>
      </w:pPr>
      <w:r w:rsidRPr="00FC1118">
        <w:rPr>
          <w:color w:val="000000" w:themeColor="text1"/>
        </w:rPr>
        <w:t>СЛУЖАЩИХ, РАБОТНИКОВ</w:t>
      </w:r>
    </w:p>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bookmarkStart w:id="21" w:name="P468"/>
      <w:bookmarkEnd w:id="21"/>
      <w:r w:rsidRPr="00FC1118">
        <w:rPr>
          <w:color w:val="000000" w:themeColor="text1"/>
        </w:rPr>
        <w:t>5.1. Заявители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435EED" w:rsidRPr="00FC1118" w:rsidRDefault="00435EED">
      <w:pPr>
        <w:pStyle w:val="ConsPlusNormal"/>
        <w:spacing w:before="220"/>
        <w:ind w:firstLine="540"/>
        <w:jc w:val="both"/>
        <w:rPr>
          <w:color w:val="000000" w:themeColor="text1"/>
        </w:rPr>
      </w:pPr>
      <w:r w:rsidRPr="00FC1118">
        <w:rPr>
          <w:color w:val="000000" w:themeColor="text1"/>
        </w:rPr>
        <w:t>В досудебном порядке Заявитель вправе обжаловать решения, действия (бездействие):</w:t>
      </w:r>
    </w:p>
    <w:p w:rsidR="00435EED" w:rsidRPr="00FC1118" w:rsidRDefault="00435EED">
      <w:pPr>
        <w:pStyle w:val="ConsPlusNormal"/>
        <w:spacing w:before="220"/>
        <w:ind w:firstLine="540"/>
        <w:jc w:val="both"/>
        <w:rPr>
          <w:color w:val="000000" w:themeColor="text1"/>
        </w:rPr>
      </w:pPr>
      <w:r w:rsidRPr="00FC1118">
        <w:rPr>
          <w:color w:val="000000" w:themeColor="text1"/>
        </w:rPr>
        <w:t>- должностных лиц (кроме руководителя Уполномоченного органа), муниципальных служащих, специалистов Уполномоченного органа - руководителю Уполномоченного органа;</w:t>
      </w:r>
    </w:p>
    <w:p w:rsidR="00435EED" w:rsidRPr="00FC1118" w:rsidRDefault="00435EED">
      <w:pPr>
        <w:pStyle w:val="ConsPlusNormal"/>
        <w:spacing w:before="220"/>
        <w:ind w:firstLine="540"/>
        <w:jc w:val="both"/>
        <w:rPr>
          <w:color w:val="000000" w:themeColor="text1"/>
        </w:rPr>
      </w:pPr>
      <w:r w:rsidRPr="00FC1118">
        <w:rPr>
          <w:color w:val="000000" w:themeColor="text1"/>
        </w:rPr>
        <w:t>- руководителя Уполномоченного органа - Заместителю Главы города Норильска по земельно-имущественным отношениям (далее - Заместитель Главы города Норильска);</w:t>
      </w:r>
    </w:p>
    <w:p w:rsidR="00435EED" w:rsidRPr="00FC1118" w:rsidRDefault="00435EED">
      <w:pPr>
        <w:pStyle w:val="ConsPlusNormal"/>
        <w:jc w:val="both"/>
        <w:rPr>
          <w:color w:val="000000" w:themeColor="text1"/>
        </w:rPr>
      </w:pPr>
      <w:r w:rsidRPr="00FC1118">
        <w:rPr>
          <w:color w:val="000000" w:themeColor="text1"/>
        </w:rPr>
        <w:t>(в ред. Постановления Администрации г. Норильска Красноярского края от 23.08.2024 N 410)</w:t>
      </w:r>
    </w:p>
    <w:p w:rsidR="00435EED" w:rsidRPr="00FC1118" w:rsidRDefault="00435EED">
      <w:pPr>
        <w:pStyle w:val="ConsPlusNormal"/>
        <w:spacing w:before="220"/>
        <w:ind w:firstLine="540"/>
        <w:jc w:val="both"/>
        <w:rPr>
          <w:color w:val="000000" w:themeColor="text1"/>
        </w:rPr>
      </w:pPr>
      <w:r w:rsidRPr="00FC1118">
        <w:rPr>
          <w:color w:val="000000" w:themeColor="text1"/>
        </w:rPr>
        <w:t>- Заместителя Главы города Норильска - Главе города Норильска;</w:t>
      </w:r>
    </w:p>
    <w:p w:rsidR="00435EED" w:rsidRPr="00FC1118" w:rsidRDefault="00435EED">
      <w:pPr>
        <w:pStyle w:val="ConsPlusNormal"/>
        <w:spacing w:before="220"/>
        <w:ind w:firstLine="540"/>
        <w:jc w:val="both"/>
        <w:rPr>
          <w:color w:val="000000" w:themeColor="text1"/>
        </w:rPr>
      </w:pPr>
      <w:r w:rsidRPr="00FC1118">
        <w:rPr>
          <w:color w:val="000000" w:themeColor="text1"/>
        </w:rPr>
        <w:t>- работников многофункционального центра - руководителю многофункционального центра;</w:t>
      </w:r>
    </w:p>
    <w:p w:rsidR="00435EED" w:rsidRPr="00FC1118" w:rsidRDefault="00435EED">
      <w:pPr>
        <w:pStyle w:val="ConsPlusNormal"/>
        <w:spacing w:before="220"/>
        <w:ind w:firstLine="540"/>
        <w:jc w:val="both"/>
        <w:rPr>
          <w:color w:val="000000" w:themeColor="text1"/>
        </w:rPr>
      </w:pPr>
      <w:r w:rsidRPr="00FC1118">
        <w:rPr>
          <w:color w:val="000000" w:themeColor="text1"/>
        </w:rPr>
        <w:t>- руководителя многофункционального центра - учредителю многофункционального центра.</w:t>
      </w:r>
    </w:p>
    <w:p w:rsidR="00435EED" w:rsidRPr="00FC1118" w:rsidRDefault="00435EED">
      <w:pPr>
        <w:pStyle w:val="ConsPlusNormal"/>
        <w:spacing w:before="220"/>
        <w:ind w:firstLine="540"/>
        <w:jc w:val="both"/>
        <w:rPr>
          <w:color w:val="000000" w:themeColor="text1"/>
        </w:rPr>
      </w:pPr>
      <w:r w:rsidRPr="00FC1118">
        <w:rPr>
          <w:color w:val="000000" w:themeColor="text1"/>
        </w:rPr>
        <w:t>5.2. Предметом досудебного (внесудебного) обжалования является:</w:t>
      </w:r>
    </w:p>
    <w:p w:rsidR="00435EED" w:rsidRPr="00FC1118" w:rsidRDefault="00435EED">
      <w:pPr>
        <w:pStyle w:val="ConsPlusNormal"/>
        <w:spacing w:before="220"/>
        <w:ind w:firstLine="540"/>
        <w:jc w:val="both"/>
        <w:rPr>
          <w:color w:val="000000" w:themeColor="text1"/>
        </w:rPr>
      </w:pPr>
      <w:r w:rsidRPr="00FC1118">
        <w:rPr>
          <w:color w:val="000000" w:themeColor="text1"/>
        </w:rPr>
        <w:t>1) нарушение срока регистрации Заявления;</w:t>
      </w:r>
    </w:p>
    <w:p w:rsidR="00435EED" w:rsidRPr="00FC1118" w:rsidRDefault="00435EED">
      <w:pPr>
        <w:pStyle w:val="ConsPlusNormal"/>
        <w:spacing w:before="220"/>
        <w:ind w:firstLine="540"/>
        <w:jc w:val="both"/>
        <w:rPr>
          <w:color w:val="000000" w:themeColor="text1"/>
        </w:rPr>
      </w:pPr>
      <w:r w:rsidRPr="00FC1118">
        <w:rPr>
          <w:color w:val="000000" w:themeColor="text1"/>
        </w:rPr>
        <w:t>2) нарушение срока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 xml:space="preserve">5) отказ в предоставлении муниципальной услуги, если основания отказа не предусмотрены </w:t>
      </w:r>
      <w:r w:rsidRPr="00FC1118">
        <w:rPr>
          <w:color w:val="000000" w:themeColor="text1"/>
        </w:rPr>
        <w:lastRenderedPageBreak/>
        <w:t>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435EED" w:rsidRPr="00FC1118" w:rsidRDefault="00435EED">
      <w:pPr>
        <w:pStyle w:val="ConsPlusNormal"/>
        <w:spacing w:before="220"/>
        <w:ind w:firstLine="540"/>
        <w:jc w:val="both"/>
        <w:rPr>
          <w:color w:val="000000" w:themeColor="text1"/>
        </w:rPr>
      </w:pPr>
      <w:r w:rsidRPr="00FC1118">
        <w:rPr>
          <w:color w:val="000000" w:themeColor="text1"/>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435EED" w:rsidRPr="00FC1118" w:rsidRDefault="00435EED">
      <w:pPr>
        <w:pStyle w:val="ConsPlusNormal"/>
        <w:spacing w:before="220"/>
        <w:ind w:firstLine="540"/>
        <w:jc w:val="both"/>
        <w:rPr>
          <w:color w:val="000000" w:themeColor="text1"/>
        </w:rPr>
      </w:pPr>
      <w:r w:rsidRPr="00FC1118">
        <w:rPr>
          <w:color w:val="000000" w:themeColor="text1"/>
        </w:rPr>
        <w:t>7) отказ Уполномоченного органа, должностного лица, муниципального служащего, специалиста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435EED" w:rsidRPr="00FC1118" w:rsidRDefault="00435EED">
      <w:pPr>
        <w:pStyle w:val="ConsPlusNormal"/>
        <w:spacing w:before="220"/>
        <w:ind w:firstLine="540"/>
        <w:jc w:val="both"/>
        <w:rPr>
          <w:color w:val="000000" w:themeColor="text1"/>
        </w:rPr>
      </w:pPr>
      <w:r w:rsidRPr="00FC1118">
        <w:rPr>
          <w:color w:val="000000" w:themeColor="text1"/>
        </w:rPr>
        <w:t>8) нарушение срока или порядка выдачи документов по результатам предоставления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435EED" w:rsidRPr="00FC1118" w:rsidRDefault="00435EED">
      <w:pPr>
        <w:pStyle w:val="ConsPlusNormal"/>
        <w:spacing w:before="220"/>
        <w:ind w:firstLine="540"/>
        <w:jc w:val="both"/>
        <w:rPr>
          <w:color w:val="000000" w:themeColor="text1"/>
        </w:rPr>
      </w:pPr>
      <w:r w:rsidRPr="00FC1118">
        <w:rPr>
          <w:color w:val="000000" w:themeColor="text1"/>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435EED" w:rsidRPr="00FC1118" w:rsidRDefault="00435EED">
      <w:pPr>
        <w:pStyle w:val="ConsPlusNormal"/>
        <w:spacing w:before="220"/>
        <w:ind w:firstLine="540"/>
        <w:jc w:val="both"/>
        <w:rPr>
          <w:color w:val="000000" w:themeColor="text1"/>
        </w:rPr>
      </w:pPr>
      <w:r w:rsidRPr="00FC1118">
        <w:rPr>
          <w:color w:val="000000" w:themeColor="text1"/>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435EED" w:rsidRPr="00FC1118" w:rsidRDefault="00435EED">
      <w:pPr>
        <w:pStyle w:val="ConsPlusNormal"/>
        <w:spacing w:before="220"/>
        <w:ind w:firstLine="540"/>
        <w:jc w:val="both"/>
        <w:rPr>
          <w:color w:val="000000" w:themeColor="text1"/>
        </w:rPr>
      </w:pPr>
      <w:r w:rsidRPr="00FC1118">
        <w:rPr>
          <w:color w:val="000000" w:themeColor="text1"/>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5EED" w:rsidRPr="00FC1118" w:rsidRDefault="00435EED">
      <w:pPr>
        <w:pStyle w:val="ConsPlusNormal"/>
        <w:spacing w:before="220"/>
        <w:ind w:firstLine="540"/>
        <w:jc w:val="both"/>
        <w:rPr>
          <w:color w:val="000000" w:themeColor="text1"/>
        </w:rPr>
      </w:pPr>
      <w:r w:rsidRPr="00FC1118">
        <w:rPr>
          <w:color w:val="000000" w:themeColor="text1"/>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435EED" w:rsidRPr="00FC1118" w:rsidRDefault="00435EED">
      <w:pPr>
        <w:pStyle w:val="ConsPlusNormal"/>
        <w:spacing w:before="220"/>
        <w:ind w:firstLine="540"/>
        <w:jc w:val="both"/>
        <w:rPr>
          <w:color w:val="000000" w:themeColor="text1"/>
        </w:rPr>
      </w:pPr>
      <w:r w:rsidRPr="00FC1118">
        <w:rPr>
          <w:color w:val="000000" w:themeColor="text1"/>
        </w:rPr>
        <w:t>5.3. Жалоба рассматривается в порядке, определенном Федеральным законом N 210-ФЗ, принимаемых в соответствии с ним иными нормативными правовыми актами, и настоящим Административным регламентом.</w:t>
      </w:r>
    </w:p>
    <w:p w:rsidR="00435EED" w:rsidRPr="00FC1118" w:rsidRDefault="00435EED">
      <w:pPr>
        <w:pStyle w:val="ConsPlusNormal"/>
        <w:spacing w:before="220"/>
        <w:ind w:firstLine="540"/>
        <w:jc w:val="both"/>
        <w:rPr>
          <w:color w:val="000000" w:themeColor="text1"/>
        </w:rPr>
      </w:pPr>
      <w:r w:rsidRPr="00FC1118">
        <w:rPr>
          <w:color w:val="000000" w:themeColor="text1"/>
        </w:rPr>
        <w:t>5.4. Основанием для начала процедуры досудебного обжалования в отношении Уполномоченного органа,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435EED" w:rsidRPr="00FC1118" w:rsidRDefault="00435EED">
      <w:pPr>
        <w:pStyle w:val="ConsPlusNormal"/>
        <w:spacing w:before="220"/>
        <w:ind w:firstLine="540"/>
        <w:jc w:val="both"/>
        <w:rPr>
          <w:color w:val="000000" w:themeColor="text1"/>
        </w:rPr>
      </w:pPr>
      <w:r w:rsidRPr="00FC1118">
        <w:rPr>
          <w:color w:val="000000" w:themeColor="text1"/>
        </w:rPr>
        <w:lastRenderedPageBreak/>
        <w:t>Жалоба может быть направлена по почте по адресу: г. Норильск, Ленинский проспект, д.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https://норильск.рф в сети Интернет, ЕПГУ, РПГУ, а также может быть принята при личном приеме Заявителя.</w:t>
      </w:r>
    </w:p>
    <w:p w:rsidR="00435EED" w:rsidRPr="00FC1118" w:rsidRDefault="00435EED">
      <w:pPr>
        <w:pStyle w:val="ConsPlusNormal"/>
        <w:jc w:val="both"/>
        <w:rPr>
          <w:color w:val="000000" w:themeColor="text1"/>
        </w:rPr>
      </w:pPr>
      <w:r w:rsidRPr="00FC1118">
        <w:rPr>
          <w:color w:val="000000" w:themeColor="text1"/>
        </w:rPr>
        <w:t>(в ред. Постановления Администрации г. Норильска Красноярского края от 13.11.2024 N 548)</w:t>
      </w:r>
    </w:p>
    <w:p w:rsidR="00435EED" w:rsidRPr="00FC1118" w:rsidRDefault="00435EED">
      <w:pPr>
        <w:pStyle w:val="ConsPlusNormal"/>
        <w:spacing w:before="220"/>
        <w:ind w:firstLine="540"/>
        <w:jc w:val="both"/>
        <w:rPr>
          <w:color w:val="000000" w:themeColor="text1"/>
        </w:rPr>
      </w:pPr>
      <w:r w:rsidRPr="00FC1118">
        <w:rPr>
          <w:color w:val="000000" w:themeColor="text1"/>
        </w:rPr>
        <w:t>Жалоба на действия (бездействие) должностного лица Уполномоченного органа (кроме руководителя Уполномоченного органа), муниципальных служащих, специалистов Уполномоченного органа подается руководителю Уполномоченного органа и может быть направлена по почте по адресу: город Норильск, Ленинский проспект, д. 23а, через ЕПГУ, РПГУ, а также может быть принята при личном приеме Заявителя.</w:t>
      </w:r>
    </w:p>
    <w:p w:rsidR="00435EED" w:rsidRPr="00FC1118" w:rsidRDefault="00435EED">
      <w:pPr>
        <w:pStyle w:val="ConsPlusNormal"/>
        <w:spacing w:before="220"/>
        <w:ind w:firstLine="540"/>
        <w:jc w:val="both"/>
        <w:rPr>
          <w:color w:val="000000" w:themeColor="text1"/>
        </w:rPr>
      </w:pPr>
      <w:r w:rsidRPr="00FC1118">
        <w:rPr>
          <w:color w:val="000000" w:themeColor="text1"/>
        </w:rPr>
        <w:t>Жалоба регистрируется в течение трех календарных дней с даты поступления.</w:t>
      </w:r>
    </w:p>
    <w:p w:rsidR="00435EED" w:rsidRPr="00FC1118" w:rsidRDefault="00435EED">
      <w:pPr>
        <w:pStyle w:val="ConsPlusNormal"/>
        <w:spacing w:before="220"/>
        <w:ind w:firstLine="540"/>
        <w:jc w:val="both"/>
        <w:rPr>
          <w:color w:val="000000" w:themeColor="text1"/>
        </w:rPr>
      </w:pPr>
      <w:r w:rsidRPr="00FC1118">
        <w:rPr>
          <w:color w:val="000000" w:themeColor="text1"/>
        </w:rPr>
        <w:t>5.5. Жалоба в письменной форме должна содержать следующую информацию:</w:t>
      </w:r>
    </w:p>
    <w:p w:rsidR="00435EED" w:rsidRPr="00FC1118" w:rsidRDefault="00435EED">
      <w:pPr>
        <w:pStyle w:val="ConsPlusNormal"/>
        <w:spacing w:before="220"/>
        <w:ind w:firstLine="540"/>
        <w:jc w:val="both"/>
        <w:rPr>
          <w:color w:val="000000" w:themeColor="text1"/>
        </w:rPr>
      </w:pPr>
      <w:r w:rsidRPr="00FC1118">
        <w:rPr>
          <w:color w:val="000000" w:themeColor="text1"/>
        </w:rPr>
        <w:t>1) наименование Уполномоченного органа, должностного лица, муниципального служащего, специалиста решения и действия (бездействие) которых обжалуются;</w:t>
      </w:r>
    </w:p>
    <w:p w:rsidR="00435EED" w:rsidRPr="00FC1118" w:rsidRDefault="00435EED">
      <w:pPr>
        <w:pStyle w:val="ConsPlusNormal"/>
        <w:spacing w:before="220"/>
        <w:ind w:firstLine="540"/>
        <w:jc w:val="both"/>
        <w:rPr>
          <w:color w:val="000000" w:themeColor="text1"/>
        </w:rPr>
      </w:pPr>
      <w:r w:rsidRPr="00FC1118">
        <w:rPr>
          <w:color w:val="000000" w:themeColor="text1"/>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5EED" w:rsidRPr="00FC1118" w:rsidRDefault="00435EED">
      <w:pPr>
        <w:pStyle w:val="ConsPlusNormal"/>
        <w:spacing w:before="220"/>
        <w:ind w:firstLine="540"/>
        <w:jc w:val="both"/>
        <w:rPr>
          <w:color w:val="000000" w:themeColor="text1"/>
        </w:rPr>
      </w:pPr>
      <w:r w:rsidRPr="00FC1118">
        <w:rPr>
          <w:color w:val="000000" w:themeColor="text1"/>
        </w:rPr>
        <w:t>3) сведения об обжалуемых решениях и действиях (бездействии) Уполномоченного органа, должностного лица, муниципального служащего, специалиста;</w:t>
      </w:r>
    </w:p>
    <w:p w:rsidR="00435EED" w:rsidRPr="00FC1118" w:rsidRDefault="00435EED">
      <w:pPr>
        <w:pStyle w:val="ConsPlusNormal"/>
        <w:spacing w:before="220"/>
        <w:ind w:firstLine="540"/>
        <w:jc w:val="both"/>
        <w:rPr>
          <w:color w:val="000000" w:themeColor="text1"/>
        </w:rPr>
      </w:pPr>
      <w:r w:rsidRPr="00FC1118">
        <w:rPr>
          <w:color w:val="000000" w:themeColor="text1"/>
        </w:rPr>
        <w:t>4) доводы, на основании которых Заявитель не согласен с решением и действием (бездействием) Уполномоченного органа,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435EED" w:rsidRPr="00FC1118" w:rsidRDefault="00435EED">
      <w:pPr>
        <w:pStyle w:val="ConsPlusNormal"/>
        <w:spacing w:before="220"/>
        <w:ind w:firstLine="540"/>
        <w:jc w:val="both"/>
        <w:rPr>
          <w:color w:val="000000" w:themeColor="text1"/>
        </w:rPr>
      </w:pPr>
      <w:r w:rsidRPr="00FC1118">
        <w:rPr>
          <w:color w:val="000000" w:themeColor="text1"/>
        </w:rPr>
        <w:t>Жалоба подписывается Заявителем или его представителем.</w:t>
      </w:r>
    </w:p>
    <w:p w:rsidR="00435EED" w:rsidRPr="00FC1118" w:rsidRDefault="00435EED">
      <w:pPr>
        <w:pStyle w:val="ConsPlusNormal"/>
        <w:spacing w:before="220"/>
        <w:ind w:firstLine="540"/>
        <w:jc w:val="both"/>
        <w:rPr>
          <w:color w:val="000000" w:themeColor="text1"/>
        </w:rPr>
      </w:pPr>
      <w:r w:rsidRPr="00FC1118">
        <w:rPr>
          <w:color w:val="000000" w:themeColor="text1"/>
        </w:rPr>
        <w:t>5.6. Заявитель имеет право на получение информации и документов, необходимых для обоснования и рассмотрения жалобы.</w:t>
      </w:r>
    </w:p>
    <w:p w:rsidR="00435EED" w:rsidRPr="00FC1118" w:rsidRDefault="00435EED">
      <w:pPr>
        <w:pStyle w:val="ConsPlusNormal"/>
        <w:spacing w:before="220"/>
        <w:ind w:firstLine="540"/>
        <w:jc w:val="both"/>
        <w:rPr>
          <w:color w:val="000000" w:themeColor="text1"/>
        </w:rPr>
      </w:pPr>
      <w:r w:rsidRPr="00FC1118">
        <w:rPr>
          <w:color w:val="000000" w:themeColor="text1"/>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435EED" w:rsidRPr="00FC1118" w:rsidRDefault="00435EED">
      <w:pPr>
        <w:pStyle w:val="ConsPlusNormal"/>
        <w:spacing w:before="220"/>
        <w:ind w:firstLine="540"/>
        <w:jc w:val="both"/>
        <w:rPr>
          <w:color w:val="000000" w:themeColor="text1"/>
        </w:rPr>
      </w:pPr>
      <w:r w:rsidRPr="00FC1118">
        <w:rPr>
          <w:color w:val="000000" w:themeColor="text1"/>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435EED" w:rsidRPr="00FC1118" w:rsidRDefault="00435EED">
      <w:pPr>
        <w:pStyle w:val="ConsPlusNormal"/>
        <w:spacing w:before="220"/>
        <w:ind w:firstLine="540"/>
        <w:jc w:val="both"/>
        <w:rPr>
          <w:color w:val="000000" w:themeColor="text1"/>
        </w:rPr>
      </w:pPr>
      <w:r w:rsidRPr="00FC1118">
        <w:rPr>
          <w:color w:val="000000" w:themeColor="text1"/>
        </w:rPr>
        <w:t>5.8. По результатам рассмотрения жалобы принимается одно из следующих решений:</w:t>
      </w:r>
    </w:p>
    <w:p w:rsidR="00435EED" w:rsidRPr="00FC1118" w:rsidRDefault="00435EED">
      <w:pPr>
        <w:pStyle w:val="ConsPlusNormal"/>
        <w:spacing w:before="220"/>
        <w:ind w:firstLine="540"/>
        <w:jc w:val="both"/>
        <w:rPr>
          <w:color w:val="000000" w:themeColor="text1"/>
        </w:rPr>
      </w:pPr>
      <w:r w:rsidRPr="00FC1118">
        <w:rPr>
          <w:color w:val="000000" w:themeColor="text1"/>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435EED" w:rsidRPr="00FC1118" w:rsidRDefault="00435EED">
      <w:pPr>
        <w:pStyle w:val="ConsPlusNormal"/>
        <w:spacing w:before="220"/>
        <w:ind w:firstLine="540"/>
        <w:jc w:val="both"/>
        <w:rPr>
          <w:color w:val="000000" w:themeColor="text1"/>
        </w:rPr>
      </w:pPr>
      <w:r w:rsidRPr="00FC1118">
        <w:rPr>
          <w:color w:val="000000" w:themeColor="text1"/>
        </w:rPr>
        <w:t>2) в удовлетворении жалобы отказывается.</w:t>
      </w:r>
    </w:p>
    <w:p w:rsidR="00435EED" w:rsidRPr="00FC1118" w:rsidRDefault="00435EED">
      <w:pPr>
        <w:pStyle w:val="ConsPlusNormal"/>
        <w:spacing w:before="220"/>
        <w:ind w:firstLine="540"/>
        <w:jc w:val="both"/>
        <w:rPr>
          <w:color w:val="000000" w:themeColor="text1"/>
        </w:rPr>
      </w:pPr>
      <w:bookmarkStart w:id="22" w:name="P509"/>
      <w:bookmarkEnd w:id="22"/>
      <w:r w:rsidRPr="00FC1118">
        <w:rPr>
          <w:color w:val="000000" w:themeColor="text1"/>
        </w:rPr>
        <w:t xml:space="preserve">Не позднее дня, следующего за днем принятия решения по результатам рассмотрения </w:t>
      </w:r>
      <w:r w:rsidRPr="00FC1118">
        <w:rPr>
          <w:color w:val="000000" w:themeColor="text1"/>
        </w:rPr>
        <w:lastRenderedPageBreak/>
        <w:t>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5EED" w:rsidRPr="00FC1118" w:rsidRDefault="00435EED">
      <w:pPr>
        <w:pStyle w:val="ConsPlusNormal"/>
        <w:spacing w:before="220"/>
        <w:ind w:firstLine="540"/>
        <w:jc w:val="both"/>
        <w:rPr>
          <w:color w:val="000000" w:themeColor="text1"/>
        </w:rPr>
      </w:pPr>
      <w:r w:rsidRPr="00FC1118">
        <w:rPr>
          <w:color w:val="000000" w:themeColor="text1"/>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35EED" w:rsidRPr="00FC1118" w:rsidRDefault="00435EED">
      <w:pPr>
        <w:pStyle w:val="ConsPlusNormal"/>
        <w:spacing w:before="220"/>
        <w:ind w:firstLine="540"/>
        <w:jc w:val="both"/>
        <w:rPr>
          <w:color w:val="000000" w:themeColor="text1"/>
        </w:rPr>
      </w:pPr>
      <w:r w:rsidRPr="00FC1118">
        <w:rPr>
          <w:color w:val="000000" w:themeColor="text1"/>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435EED" w:rsidRPr="00FC1118" w:rsidRDefault="00435EED">
      <w:pPr>
        <w:pStyle w:val="ConsPlusNormal"/>
        <w:spacing w:before="220"/>
        <w:ind w:firstLine="540"/>
        <w:jc w:val="both"/>
        <w:rPr>
          <w:color w:val="000000" w:themeColor="text1"/>
        </w:rPr>
      </w:pPr>
      <w:r w:rsidRPr="00FC1118">
        <w:rPr>
          <w:color w:val="000000" w:themeColor="text1"/>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435EED" w:rsidRPr="00FC1118" w:rsidRDefault="00435EED">
      <w:pPr>
        <w:pStyle w:val="ConsPlusNormal"/>
        <w:spacing w:before="220"/>
        <w:ind w:firstLine="540"/>
        <w:jc w:val="both"/>
        <w:rPr>
          <w:color w:val="000000" w:themeColor="text1"/>
        </w:rPr>
      </w:pPr>
      <w:r w:rsidRPr="00FC1118">
        <w:rPr>
          <w:color w:val="000000" w:themeColor="text1"/>
        </w:rPr>
        <w:t>5.10. Информация о порядке досудебного (внесудебного) обжалования действий (бездействия) и решений Уполномоченного органа,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Уполномоченного органа,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435EED" w:rsidRPr="00FC1118" w:rsidRDefault="00435EED">
      <w:pPr>
        <w:pStyle w:val="ConsPlusNormal"/>
        <w:spacing w:before="220"/>
        <w:ind w:firstLine="540"/>
        <w:jc w:val="both"/>
        <w:rPr>
          <w:color w:val="000000" w:themeColor="text1"/>
        </w:rPr>
      </w:pPr>
      <w:r w:rsidRPr="00FC1118">
        <w:rPr>
          <w:color w:val="000000" w:themeColor="text1"/>
        </w:rPr>
        <w:t>5.11. Заявителю обеспечивается возможность направления жалобы на решения, действия или бездействие Уполномоченного органа, должностных лиц Уполномоченного органа,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и в порядке, установленном Постановлением Правительства Российской Федерации N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35EED" w:rsidRPr="00FC1118" w:rsidRDefault="00435EED">
      <w:pPr>
        <w:pStyle w:val="ConsPlusNormal"/>
        <w:spacing w:before="220"/>
        <w:ind w:firstLine="540"/>
        <w:jc w:val="both"/>
        <w:rPr>
          <w:color w:val="000000" w:themeColor="text1"/>
        </w:rPr>
      </w:pPr>
      <w:r w:rsidRPr="00FC1118">
        <w:rPr>
          <w:color w:val="000000" w:themeColor="text1"/>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right"/>
        <w:outlineLvl w:val="1"/>
        <w:rPr>
          <w:color w:val="000000" w:themeColor="text1"/>
        </w:rPr>
      </w:pPr>
      <w:r w:rsidRPr="00FC1118">
        <w:rPr>
          <w:color w:val="000000" w:themeColor="text1"/>
        </w:rPr>
        <w:t>Приложение N 1</w:t>
      </w:r>
    </w:p>
    <w:p w:rsidR="00435EED" w:rsidRPr="00FC1118" w:rsidRDefault="00435EED">
      <w:pPr>
        <w:pStyle w:val="ConsPlusNormal"/>
        <w:jc w:val="right"/>
        <w:rPr>
          <w:color w:val="000000" w:themeColor="text1"/>
        </w:rPr>
      </w:pPr>
      <w:r w:rsidRPr="00FC1118">
        <w:rPr>
          <w:color w:val="000000" w:themeColor="text1"/>
        </w:rPr>
        <w:t>к Административному регламенту</w:t>
      </w:r>
    </w:p>
    <w:p w:rsidR="00435EED" w:rsidRPr="00FC1118" w:rsidRDefault="00435EED">
      <w:pPr>
        <w:pStyle w:val="ConsPlusNormal"/>
        <w:jc w:val="right"/>
        <w:rPr>
          <w:color w:val="000000" w:themeColor="text1"/>
        </w:rPr>
      </w:pPr>
      <w:r w:rsidRPr="00FC1118">
        <w:rPr>
          <w:color w:val="000000" w:themeColor="text1"/>
        </w:rPr>
        <w:lastRenderedPageBreak/>
        <w:t>предоставления муниципальной услуги</w:t>
      </w:r>
    </w:p>
    <w:p w:rsidR="00435EED" w:rsidRPr="00FC1118" w:rsidRDefault="00435EED">
      <w:pPr>
        <w:pStyle w:val="ConsPlusNormal"/>
        <w:jc w:val="right"/>
        <w:rPr>
          <w:color w:val="000000" w:themeColor="text1"/>
        </w:rPr>
      </w:pPr>
      <w:r w:rsidRPr="00FC1118">
        <w:rPr>
          <w:color w:val="000000" w:themeColor="text1"/>
        </w:rPr>
        <w:t>"Согласование паспорта фасадов</w:t>
      </w:r>
    </w:p>
    <w:p w:rsidR="00435EED" w:rsidRPr="00FC1118" w:rsidRDefault="00435EED">
      <w:pPr>
        <w:pStyle w:val="ConsPlusNormal"/>
        <w:jc w:val="right"/>
        <w:rPr>
          <w:color w:val="000000" w:themeColor="text1"/>
        </w:rPr>
      </w:pPr>
      <w:r w:rsidRPr="00FC1118">
        <w:rPr>
          <w:color w:val="000000" w:themeColor="text1"/>
        </w:rPr>
        <w:t>зданий, строений, внесение</w:t>
      </w:r>
    </w:p>
    <w:p w:rsidR="00435EED" w:rsidRPr="00FC1118" w:rsidRDefault="00435EED">
      <w:pPr>
        <w:pStyle w:val="ConsPlusNormal"/>
        <w:jc w:val="right"/>
        <w:rPr>
          <w:color w:val="000000" w:themeColor="text1"/>
        </w:rPr>
      </w:pPr>
      <w:r w:rsidRPr="00FC1118">
        <w:rPr>
          <w:color w:val="000000" w:themeColor="text1"/>
        </w:rPr>
        <w:t>изменений в паспорт фасадов</w:t>
      </w:r>
    </w:p>
    <w:p w:rsidR="00435EED" w:rsidRPr="00FC1118" w:rsidRDefault="00435EED">
      <w:pPr>
        <w:pStyle w:val="ConsPlusNormal"/>
        <w:jc w:val="right"/>
        <w:rPr>
          <w:color w:val="000000" w:themeColor="text1"/>
        </w:rPr>
      </w:pPr>
      <w:r w:rsidRPr="00FC1118">
        <w:rPr>
          <w:color w:val="000000" w:themeColor="text1"/>
        </w:rPr>
        <w:t>зданий, строений",</w:t>
      </w:r>
    </w:p>
    <w:p w:rsidR="00435EED" w:rsidRPr="00FC1118" w:rsidRDefault="00435EED">
      <w:pPr>
        <w:pStyle w:val="ConsPlusNormal"/>
        <w:jc w:val="right"/>
        <w:rPr>
          <w:color w:val="000000" w:themeColor="text1"/>
        </w:rPr>
      </w:pPr>
      <w:r w:rsidRPr="00FC1118">
        <w:rPr>
          <w:color w:val="000000" w:themeColor="text1"/>
        </w:rPr>
        <w:t>утвержденному</w:t>
      </w:r>
    </w:p>
    <w:p w:rsidR="00435EED" w:rsidRPr="00FC1118" w:rsidRDefault="00435EED">
      <w:pPr>
        <w:pStyle w:val="ConsPlusNormal"/>
        <w:jc w:val="right"/>
        <w:rPr>
          <w:color w:val="000000" w:themeColor="text1"/>
        </w:rPr>
      </w:pPr>
      <w:r w:rsidRPr="00FC1118">
        <w:rPr>
          <w:color w:val="000000" w:themeColor="text1"/>
        </w:rPr>
        <w:t>Постановлением</w:t>
      </w:r>
    </w:p>
    <w:p w:rsidR="00435EED" w:rsidRPr="00FC1118" w:rsidRDefault="00435EED">
      <w:pPr>
        <w:pStyle w:val="ConsPlusNormal"/>
        <w:jc w:val="right"/>
        <w:rPr>
          <w:color w:val="000000" w:themeColor="text1"/>
        </w:rPr>
      </w:pPr>
      <w:r w:rsidRPr="00FC1118">
        <w:rPr>
          <w:color w:val="000000" w:themeColor="text1"/>
        </w:rPr>
        <w:t>Администрации города Норильска</w:t>
      </w:r>
    </w:p>
    <w:p w:rsidR="00435EED" w:rsidRPr="00FC1118" w:rsidRDefault="00435EED">
      <w:pPr>
        <w:pStyle w:val="ConsPlusNormal"/>
        <w:jc w:val="right"/>
        <w:rPr>
          <w:color w:val="000000" w:themeColor="text1"/>
        </w:rPr>
      </w:pPr>
      <w:r w:rsidRPr="00FC1118">
        <w:rPr>
          <w:color w:val="000000" w:themeColor="text1"/>
        </w:rPr>
        <w:t>от 9 декабря 2020 г. N 629</w:t>
      </w:r>
    </w:p>
    <w:p w:rsidR="00435EED" w:rsidRPr="00FC1118" w:rsidRDefault="00435EED">
      <w:pPr>
        <w:pStyle w:val="ConsPlusNormal"/>
        <w:jc w:val="both"/>
        <w:rPr>
          <w:color w:val="000000" w:themeColor="text1"/>
        </w:rPr>
      </w:pPr>
    </w:p>
    <w:p w:rsidR="00435EED" w:rsidRPr="00FC1118" w:rsidRDefault="00435EED">
      <w:pPr>
        <w:pStyle w:val="ConsPlusTitle"/>
        <w:jc w:val="center"/>
        <w:rPr>
          <w:color w:val="000000" w:themeColor="text1"/>
        </w:rPr>
      </w:pPr>
      <w:bookmarkStart w:id="23" w:name="P533"/>
      <w:bookmarkEnd w:id="23"/>
      <w:r w:rsidRPr="00FC1118">
        <w:rPr>
          <w:color w:val="000000" w:themeColor="text1"/>
        </w:rPr>
        <w:t>БЛОК-СХЕМА</w:t>
      </w:r>
    </w:p>
    <w:p w:rsidR="00435EED" w:rsidRPr="00FC1118" w:rsidRDefault="00435EED">
      <w:pPr>
        <w:pStyle w:val="ConsPlusTitle"/>
        <w:jc w:val="center"/>
        <w:rPr>
          <w:color w:val="000000" w:themeColor="text1"/>
        </w:rPr>
      </w:pPr>
      <w:r w:rsidRPr="00FC1118">
        <w:rPr>
          <w:color w:val="000000" w:themeColor="text1"/>
        </w:rPr>
        <w:t>ПРЕДОСТАВЛЕНИЯ МУНИЦИПАЛЬНОЙ УСЛУГИ</w:t>
      </w:r>
    </w:p>
    <w:p w:rsidR="00435EED" w:rsidRPr="00FC1118" w:rsidRDefault="00435EED">
      <w:pPr>
        <w:pStyle w:val="ConsPlusNormal"/>
        <w:jc w:val="both"/>
        <w:rPr>
          <w:color w:val="000000" w:themeColor="text1"/>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
        <w:gridCol w:w="1112"/>
        <w:gridCol w:w="1757"/>
        <w:gridCol w:w="340"/>
        <w:gridCol w:w="340"/>
        <w:gridCol w:w="603"/>
        <w:gridCol w:w="514"/>
        <w:gridCol w:w="1108"/>
        <w:gridCol w:w="340"/>
        <w:gridCol w:w="2224"/>
      </w:tblGrid>
      <w:tr w:rsidR="00FC1118" w:rsidRPr="00FC1118">
        <w:tc>
          <w:tcPr>
            <w:tcW w:w="725" w:type="dxa"/>
            <w:tcBorders>
              <w:top w:val="nil"/>
              <w:left w:val="nil"/>
              <w:bottom w:val="nil"/>
            </w:tcBorders>
          </w:tcPr>
          <w:p w:rsidR="00435EED" w:rsidRPr="00FC1118" w:rsidRDefault="00435EED">
            <w:pPr>
              <w:pStyle w:val="ConsPlusNormal"/>
              <w:rPr>
                <w:color w:val="000000" w:themeColor="text1"/>
              </w:rPr>
            </w:pPr>
          </w:p>
        </w:tc>
        <w:tc>
          <w:tcPr>
            <w:tcW w:w="6114" w:type="dxa"/>
            <w:gridSpan w:val="8"/>
          </w:tcPr>
          <w:p w:rsidR="00435EED" w:rsidRPr="00FC1118" w:rsidRDefault="00435EED">
            <w:pPr>
              <w:pStyle w:val="ConsPlusNormal"/>
              <w:jc w:val="center"/>
              <w:rPr>
                <w:color w:val="000000" w:themeColor="text1"/>
              </w:rPr>
            </w:pPr>
            <w:r w:rsidRPr="00FC1118">
              <w:rPr>
                <w:color w:val="000000" w:themeColor="text1"/>
              </w:rPr>
              <w:t>Прием Заявления и документов и (или) информации, необходимых для предоставления муниципальной услуги</w:t>
            </w:r>
          </w:p>
        </w:tc>
        <w:tc>
          <w:tcPr>
            <w:tcW w:w="2224" w:type="dxa"/>
            <w:tcBorders>
              <w:top w:val="nil"/>
              <w:bottom w:val="nil"/>
              <w:right w:val="nil"/>
            </w:tcBorders>
          </w:tcPr>
          <w:p w:rsidR="00435EED" w:rsidRPr="00FC1118" w:rsidRDefault="00435EED">
            <w:pPr>
              <w:pStyle w:val="ConsPlusNormal"/>
              <w:rPr>
                <w:color w:val="000000" w:themeColor="text1"/>
              </w:rPr>
            </w:pPr>
          </w:p>
        </w:tc>
      </w:tr>
      <w:tr w:rsidR="00FC1118" w:rsidRPr="00FC1118">
        <w:tblPrEx>
          <w:tblBorders>
            <w:insideV w:val="none" w:sz="0" w:space="0" w:color="auto"/>
          </w:tblBorders>
        </w:tblPrEx>
        <w:tc>
          <w:tcPr>
            <w:tcW w:w="3594" w:type="dxa"/>
            <w:gridSpan w:val="3"/>
            <w:tcBorders>
              <w:top w:val="nil"/>
              <w:left w:val="nil"/>
              <w:bottom w:val="nil"/>
              <w:right w:val="nil"/>
            </w:tcBorders>
          </w:tcPr>
          <w:p w:rsidR="00435EED" w:rsidRPr="00FC1118" w:rsidRDefault="00435EED">
            <w:pPr>
              <w:pStyle w:val="ConsPlusNormal"/>
              <w:rPr>
                <w:color w:val="000000" w:themeColor="text1"/>
              </w:rPr>
            </w:pPr>
          </w:p>
        </w:tc>
        <w:tc>
          <w:tcPr>
            <w:tcW w:w="340" w:type="dxa"/>
            <w:tcBorders>
              <w:left w:val="nil"/>
              <w:right w:val="nil"/>
            </w:tcBorders>
          </w:tcPr>
          <w:p w:rsidR="00435EED" w:rsidRPr="00FC1118" w:rsidRDefault="00435EED">
            <w:pPr>
              <w:pStyle w:val="ConsPlusNormal"/>
              <w:jc w:val="center"/>
              <w:rPr>
                <w:color w:val="000000" w:themeColor="text1"/>
              </w:rPr>
            </w:pPr>
            <w:r w:rsidRPr="00FC1118">
              <w:rPr>
                <w:noProof/>
                <w:color w:val="000000" w:themeColor="text1"/>
                <w:position w:val="-4"/>
              </w:rPr>
              <w:drawing>
                <wp:inline distT="0" distB="0" distL="0" distR="0" wp14:anchorId="07736D8C" wp14:editId="723E454F">
                  <wp:extent cx="137160" cy="191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 cy="191770"/>
                          </a:xfrm>
                          <a:prstGeom prst="rect">
                            <a:avLst/>
                          </a:prstGeom>
                          <a:noFill/>
                          <a:ln>
                            <a:noFill/>
                          </a:ln>
                        </pic:spPr>
                      </pic:pic>
                    </a:graphicData>
                  </a:graphic>
                </wp:inline>
              </w:drawing>
            </w:r>
          </w:p>
        </w:tc>
        <w:tc>
          <w:tcPr>
            <w:tcW w:w="5129" w:type="dxa"/>
            <w:gridSpan w:val="6"/>
            <w:tcBorders>
              <w:top w:val="nil"/>
              <w:left w:val="nil"/>
              <w:bottom w:val="nil"/>
              <w:right w:val="nil"/>
            </w:tcBorders>
          </w:tcPr>
          <w:p w:rsidR="00435EED" w:rsidRPr="00FC1118" w:rsidRDefault="00435EED">
            <w:pPr>
              <w:pStyle w:val="ConsPlusNormal"/>
              <w:rPr>
                <w:color w:val="000000" w:themeColor="text1"/>
              </w:rPr>
            </w:pPr>
          </w:p>
        </w:tc>
      </w:tr>
      <w:tr w:rsidR="00FC1118" w:rsidRPr="00FC1118">
        <w:tblPrEx>
          <w:tblBorders>
            <w:insideV w:val="none" w:sz="0" w:space="0" w:color="auto"/>
          </w:tblBorders>
        </w:tblPrEx>
        <w:tc>
          <w:tcPr>
            <w:tcW w:w="725" w:type="dxa"/>
            <w:vMerge w:val="restart"/>
            <w:tcBorders>
              <w:top w:val="nil"/>
              <w:left w:val="nil"/>
              <w:right w:val="nil"/>
            </w:tcBorders>
          </w:tcPr>
          <w:p w:rsidR="00435EED" w:rsidRPr="00FC1118" w:rsidRDefault="00435EED">
            <w:pPr>
              <w:pStyle w:val="ConsPlusNormal"/>
              <w:rPr>
                <w:color w:val="000000" w:themeColor="text1"/>
              </w:rPr>
            </w:pPr>
          </w:p>
        </w:tc>
        <w:tc>
          <w:tcPr>
            <w:tcW w:w="6114" w:type="dxa"/>
            <w:gridSpan w:val="8"/>
            <w:tcBorders>
              <w:left w:val="single" w:sz="4" w:space="0" w:color="auto"/>
              <w:right w:val="single" w:sz="4" w:space="0" w:color="auto"/>
            </w:tcBorders>
          </w:tcPr>
          <w:p w:rsidR="00435EED" w:rsidRPr="00FC1118" w:rsidRDefault="00435EED">
            <w:pPr>
              <w:pStyle w:val="ConsPlusNormal"/>
              <w:jc w:val="center"/>
              <w:rPr>
                <w:color w:val="000000" w:themeColor="text1"/>
              </w:rPr>
            </w:pPr>
            <w:r w:rsidRPr="00FC1118">
              <w:rPr>
                <w:color w:val="000000" w:themeColor="text1"/>
              </w:rPr>
              <w:t>Запрос документов в рамках межведомственного информационного взаимодействия</w:t>
            </w:r>
          </w:p>
        </w:tc>
        <w:tc>
          <w:tcPr>
            <w:tcW w:w="2224" w:type="dxa"/>
            <w:vMerge w:val="restart"/>
            <w:tcBorders>
              <w:top w:val="nil"/>
              <w:left w:val="nil"/>
              <w:right w:val="nil"/>
            </w:tcBorders>
          </w:tcPr>
          <w:p w:rsidR="00435EED" w:rsidRPr="00FC1118" w:rsidRDefault="00435EED">
            <w:pPr>
              <w:pStyle w:val="ConsPlusNormal"/>
              <w:rPr>
                <w:color w:val="000000" w:themeColor="text1"/>
              </w:rPr>
            </w:pPr>
          </w:p>
        </w:tc>
      </w:tr>
      <w:tr w:rsidR="00FC1118" w:rsidRPr="00FC1118">
        <w:tblPrEx>
          <w:tblBorders>
            <w:insideH w:val="single" w:sz="4" w:space="0" w:color="auto"/>
            <w:insideV w:val="none" w:sz="0" w:space="0" w:color="auto"/>
          </w:tblBorders>
        </w:tblPrEx>
        <w:tc>
          <w:tcPr>
            <w:tcW w:w="725" w:type="dxa"/>
            <w:vMerge/>
            <w:tcBorders>
              <w:top w:val="nil"/>
              <w:left w:val="nil"/>
              <w:right w:val="nil"/>
            </w:tcBorders>
          </w:tcPr>
          <w:p w:rsidR="00435EED" w:rsidRPr="00FC1118" w:rsidRDefault="00435EED">
            <w:pPr>
              <w:pStyle w:val="ConsPlusNormal"/>
              <w:rPr>
                <w:color w:val="000000" w:themeColor="text1"/>
              </w:rPr>
            </w:pPr>
          </w:p>
        </w:tc>
        <w:tc>
          <w:tcPr>
            <w:tcW w:w="1112" w:type="dxa"/>
            <w:tcBorders>
              <w:left w:val="nil"/>
              <w:right w:val="nil"/>
            </w:tcBorders>
          </w:tcPr>
          <w:p w:rsidR="00435EED" w:rsidRPr="00FC1118" w:rsidRDefault="00435EED">
            <w:pPr>
              <w:pStyle w:val="ConsPlusNormal"/>
              <w:jc w:val="right"/>
              <w:rPr>
                <w:color w:val="000000" w:themeColor="text1"/>
              </w:rPr>
            </w:pPr>
            <w:r w:rsidRPr="00FC1118">
              <w:rPr>
                <w:noProof/>
                <w:color w:val="000000" w:themeColor="text1"/>
                <w:position w:val="-6"/>
              </w:rPr>
              <w:drawing>
                <wp:inline distT="0" distB="0" distL="0" distR="0" wp14:anchorId="59F5E368" wp14:editId="4921E26D">
                  <wp:extent cx="15748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1757" w:type="dxa"/>
            <w:tcBorders>
              <w:left w:val="nil"/>
              <w:right w:val="nil"/>
            </w:tcBorders>
          </w:tcPr>
          <w:p w:rsidR="00435EED" w:rsidRPr="00FC1118" w:rsidRDefault="00435EED">
            <w:pPr>
              <w:pStyle w:val="ConsPlusNormal"/>
              <w:rPr>
                <w:color w:val="000000" w:themeColor="text1"/>
              </w:rPr>
            </w:pPr>
          </w:p>
        </w:tc>
        <w:tc>
          <w:tcPr>
            <w:tcW w:w="340" w:type="dxa"/>
            <w:vMerge w:val="restart"/>
            <w:tcBorders>
              <w:left w:val="nil"/>
              <w:bottom w:val="nil"/>
              <w:right w:val="nil"/>
            </w:tcBorders>
          </w:tcPr>
          <w:p w:rsidR="00435EED" w:rsidRPr="00FC1118" w:rsidRDefault="00435EED">
            <w:pPr>
              <w:pStyle w:val="ConsPlusNormal"/>
              <w:rPr>
                <w:color w:val="000000" w:themeColor="text1"/>
              </w:rPr>
            </w:pPr>
          </w:p>
        </w:tc>
        <w:tc>
          <w:tcPr>
            <w:tcW w:w="1457" w:type="dxa"/>
            <w:gridSpan w:val="3"/>
            <w:tcBorders>
              <w:left w:val="nil"/>
              <w:right w:val="nil"/>
            </w:tcBorders>
          </w:tcPr>
          <w:p w:rsidR="00435EED" w:rsidRPr="00FC1118" w:rsidRDefault="00435EED">
            <w:pPr>
              <w:pStyle w:val="ConsPlusNormal"/>
              <w:rPr>
                <w:color w:val="000000" w:themeColor="text1"/>
              </w:rPr>
            </w:pPr>
          </w:p>
        </w:tc>
        <w:tc>
          <w:tcPr>
            <w:tcW w:w="1448" w:type="dxa"/>
            <w:gridSpan w:val="2"/>
            <w:tcBorders>
              <w:left w:val="nil"/>
              <w:right w:val="nil"/>
            </w:tcBorders>
          </w:tcPr>
          <w:p w:rsidR="00435EED" w:rsidRPr="00FC1118" w:rsidRDefault="00435EED">
            <w:pPr>
              <w:pStyle w:val="ConsPlusNormal"/>
              <w:jc w:val="center"/>
              <w:rPr>
                <w:color w:val="000000" w:themeColor="text1"/>
              </w:rPr>
            </w:pPr>
            <w:r w:rsidRPr="00FC1118">
              <w:rPr>
                <w:noProof/>
                <w:color w:val="000000" w:themeColor="text1"/>
                <w:position w:val="-6"/>
              </w:rPr>
              <w:drawing>
                <wp:inline distT="0" distB="0" distL="0" distR="0" wp14:anchorId="33F83AAD" wp14:editId="54EFD8D6">
                  <wp:extent cx="15748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2224" w:type="dxa"/>
            <w:vMerge/>
            <w:tcBorders>
              <w:top w:val="nil"/>
              <w:left w:val="nil"/>
              <w:right w:val="nil"/>
            </w:tcBorders>
          </w:tcPr>
          <w:p w:rsidR="00435EED" w:rsidRPr="00FC1118" w:rsidRDefault="00435EED">
            <w:pPr>
              <w:pStyle w:val="ConsPlusNormal"/>
              <w:rPr>
                <w:color w:val="000000" w:themeColor="text1"/>
              </w:rPr>
            </w:pPr>
          </w:p>
        </w:tc>
      </w:tr>
      <w:tr w:rsidR="00FC1118" w:rsidRPr="00FC1118">
        <w:tblPrEx>
          <w:tblBorders>
            <w:left w:val="single" w:sz="4" w:space="0" w:color="auto"/>
            <w:right w:val="single" w:sz="4" w:space="0" w:color="auto"/>
            <w:insideH w:val="single" w:sz="4" w:space="0" w:color="auto"/>
            <w:insideV w:val="none" w:sz="0" w:space="0" w:color="auto"/>
          </w:tblBorders>
        </w:tblPrEx>
        <w:tc>
          <w:tcPr>
            <w:tcW w:w="3594" w:type="dxa"/>
            <w:gridSpan w:val="3"/>
            <w:tcBorders>
              <w:left w:val="single" w:sz="4" w:space="0" w:color="auto"/>
              <w:right w:val="single" w:sz="4" w:space="0" w:color="auto"/>
            </w:tcBorders>
          </w:tcPr>
          <w:p w:rsidR="00435EED" w:rsidRPr="00FC1118" w:rsidRDefault="00435EED">
            <w:pPr>
              <w:pStyle w:val="ConsPlusNormal"/>
              <w:jc w:val="center"/>
              <w:rPr>
                <w:color w:val="000000" w:themeColor="text1"/>
              </w:rPr>
            </w:pPr>
            <w:r w:rsidRPr="00FC1118">
              <w:rPr>
                <w:color w:val="000000" w:themeColor="text1"/>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c>
          <w:tcPr>
            <w:tcW w:w="340" w:type="dxa"/>
            <w:vMerge/>
            <w:tcBorders>
              <w:left w:val="nil"/>
              <w:bottom w:val="nil"/>
              <w:right w:val="nil"/>
            </w:tcBorders>
          </w:tcPr>
          <w:p w:rsidR="00435EED" w:rsidRPr="00FC1118" w:rsidRDefault="00435EED">
            <w:pPr>
              <w:pStyle w:val="ConsPlusNormal"/>
              <w:rPr>
                <w:color w:val="000000" w:themeColor="text1"/>
              </w:rPr>
            </w:pPr>
          </w:p>
        </w:tc>
        <w:tc>
          <w:tcPr>
            <w:tcW w:w="5129" w:type="dxa"/>
            <w:gridSpan w:val="6"/>
            <w:vMerge w:val="restart"/>
            <w:tcBorders>
              <w:left w:val="single" w:sz="4" w:space="0" w:color="auto"/>
              <w:right w:val="single" w:sz="4" w:space="0" w:color="auto"/>
            </w:tcBorders>
          </w:tcPr>
          <w:p w:rsidR="00435EED" w:rsidRPr="00FC1118" w:rsidRDefault="00435EED">
            <w:pPr>
              <w:pStyle w:val="ConsPlusNormal"/>
              <w:jc w:val="center"/>
              <w:rPr>
                <w:color w:val="000000" w:themeColor="text1"/>
              </w:rPr>
            </w:pPr>
            <w:r w:rsidRPr="00FC1118">
              <w:rPr>
                <w:color w:val="000000" w:themeColor="text1"/>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c>
      </w:tr>
      <w:tr w:rsidR="00FC1118" w:rsidRPr="00FC1118">
        <w:tblPrEx>
          <w:tblBorders>
            <w:right w:val="single" w:sz="4" w:space="0" w:color="auto"/>
            <w:insideH w:val="single" w:sz="4" w:space="0" w:color="auto"/>
            <w:insideV w:val="none" w:sz="0" w:space="0" w:color="auto"/>
          </w:tblBorders>
        </w:tblPrEx>
        <w:tc>
          <w:tcPr>
            <w:tcW w:w="725" w:type="dxa"/>
            <w:tcBorders>
              <w:left w:val="nil"/>
              <w:right w:val="nil"/>
            </w:tcBorders>
          </w:tcPr>
          <w:p w:rsidR="00435EED" w:rsidRPr="00FC1118" w:rsidRDefault="00435EED">
            <w:pPr>
              <w:pStyle w:val="ConsPlusNormal"/>
              <w:rPr>
                <w:color w:val="000000" w:themeColor="text1"/>
              </w:rPr>
            </w:pPr>
          </w:p>
        </w:tc>
        <w:tc>
          <w:tcPr>
            <w:tcW w:w="1112" w:type="dxa"/>
            <w:tcBorders>
              <w:left w:val="nil"/>
              <w:right w:val="nil"/>
            </w:tcBorders>
          </w:tcPr>
          <w:p w:rsidR="00435EED" w:rsidRPr="00FC1118" w:rsidRDefault="00435EED">
            <w:pPr>
              <w:pStyle w:val="ConsPlusNormal"/>
              <w:jc w:val="right"/>
              <w:rPr>
                <w:color w:val="000000" w:themeColor="text1"/>
              </w:rPr>
            </w:pPr>
            <w:r w:rsidRPr="00FC1118">
              <w:rPr>
                <w:noProof/>
                <w:color w:val="000000" w:themeColor="text1"/>
                <w:position w:val="-6"/>
              </w:rPr>
              <w:drawing>
                <wp:inline distT="0" distB="0" distL="0" distR="0" wp14:anchorId="105E695B" wp14:editId="10FC72D9">
                  <wp:extent cx="15748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1757" w:type="dxa"/>
            <w:tcBorders>
              <w:left w:val="nil"/>
              <w:right w:val="nil"/>
            </w:tcBorders>
          </w:tcPr>
          <w:p w:rsidR="00435EED" w:rsidRPr="00FC1118" w:rsidRDefault="00435EED">
            <w:pPr>
              <w:pStyle w:val="ConsPlusNormal"/>
              <w:rPr>
                <w:color w:val="000000" w:themeColor="text1"/>
              </w:rPr>
            </w:pPr>
          </w:p>
        </w:tc>
        <w:tc>
          <w:tcPr>
            <w:tcW w:w="340" w:type="dxa"/>
            <w:vMerge/>
            <w:tcBorders>
              <w:left w:val="nil"/>
              <w:bottom w:val="nil"/>
              <w:right w:val="nil"/>
            </w:tcBorders>
          </w:tcPr>
          <w:p w:rsidR="00435EED" w:rsidRPr="00FC1118" w:rsidRDefault="00435EED">
            <w:pPr>
              <w:pStyle w:val="ConsPlusNormal"/>
              <w:rPr>
                <w:color w:val="000000" w:themeColor="text1"/>
              </w:rPr>
            </w:pPr>
          </w:p>
        </w:tc>
        <w:tc>
          <w:tcPr>
            <w:tcW w:w="5129" w:type="dxa"/>
            <w:gridSpan w:val="6"/>
            <w:vMerge/>
            <w:tcBorders>
              <w:left w:val="single" w:sz="4" w:space="0" w:color="auto"/>
              <w:right w:val="single" w:sz="4" w:space="0" w:color="auto"/>
            </w:tcBorders>
          </w:tcPr>
          <w:p w:rsidR="00435EED" w:rsidRPr="00FC1118" w:rsidRDefault="00435EED">
            <w:pPr>
              <w:pStyle w:val="ConsPlusNormal"/>
              <w:rPr>
                <w:color w:val="000000" w:themeColor="text1"/>
              </w:rPr>
            </w:pPr>
          </w:p>
        </w:tc>
      </w:tr>
      <w:tr w:rsidR="00FC1118" w:rsidRPr="00FC1118">
        <w:tblPrEx>
          <w:tblBorders>
            <w:left w:val="single" w:sz="4" w:space="0" w:color="auto"/>
            <w:right w:val="single" w:sz="4" w:space="0" w:color="auto"/>
            <w:insideH w:val="single" w:sz="4" w:space="0" w:color="auto"/>
          </w:tblBorders>
        </w:tblPrEx>
        <w:tc>
          <w:tcPr>
            <w:tcW w:w="3594" w:type="dxa"/>
            <w:gridSpan w:val="3"/>
          </w:tcPr>
          <w:p w:rsidR="00435EED" w:rsidRPr="00FC1118" w:rsidRDefault="00435EED">
            <w:pPr>
              <w:pStyle w:val="ConsPlusNormal"/>
              <w:jc w:val="center"/>
              <w:rPr>
                <w:color w:val="000000" w:themeColor="text1"/>
              </w:rPr>
            </w:pPr>
            <w:r w:rsidRPr="00FC1118">
              <w:rPr>
                <w:color w:val="000000" w:themeColor="text1"/>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340" w:type="dxa"/>
            <w:tcBorders>
              <w:top w:val="nil"/>
              <w:bottom w:val="nil"/>
            </w:tcBorders>
          </w:tcPr>
          <w:p w:rsidR="00435EED" w:rsidRPr="00FC1118" w:rsidRDefault="00435EED">
            <w:pPr>
              <w:pStyle w:val="ConsPlusNormal"/>
              <w:jc w:val="center"/>
              <w:rPr>
                <w:color w:val="000000" w:themeColor="text1"/>
              </w:rPr>
            </w:pPr>
            <w:r w:rsidRPr="00FC1118">
              <w:rPr>
                <w:noProof/>
                <w:color w:val="000000" w:themeColor="text1"/>
              </w:rPr>
              <w:drawing>
                <wp:inline distT="0" distB="0" distL="0" distR="0" wp14:anchorId="3FCE9772" wp14:editId="7394B51F">
                  <wp:extent cx="137160" cy="1028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 cy="102870"/>
                          </a:xfrm>
                          <a:prstGeom prst="rect">
                            <a:avLst/>
                          </a:prstGeom>
                          <a:noFill/>
                          <a:ln>
                            <a:noFill/>
                          </a:ln>
                        </pic:spPr>
                      </pic:pic>
                    </a:graphicData>
                  </a:graphic>
                </wp:inline>
              </w:drawing>
            </w:r>
          </w:p>
        </w:tc>
        <w:tc>
          <w:tcPr>
            <w:tcW w:w="5129" w:type="dxa"/>
            <w:gridSpan w:val="6"/>
            <w:vMerge/>
          </w:tcPr>
          <w:p w:rsidR="00435EED" w:rsidRPr="00FC1118" w:rsidRDefault="00435EED">
            <w:pPr>
              <w:pStyle w:val="ConsPlusNormal"/>
              <w:rPr>
                <w:color w:val="000000" w:themeColor="text1"/>
              </w:rPr>
            </w:pPr>
          </w:p>
        </w:tc>
      </w:tr>
      <w:tr w:rsidR="00FC1118" w:rsidRPr="00FC1118">
        <w:tblPrEx>
          <w:tblBorders>
            <w:insideH w:val="single" w:sz="4" w:space="0" w:color="auto"/>
            <w:insideV w:val="none" w:sz="0" w:space="0" w:color="auto"/>
          </w:tblBorders>
        </w:tblPrEx>
        <w:tc>
          <w:tcPr>
            <w:tcW w:w="3594" w:type="dxa"/>
            <w:gridSpan w:val="3"/>
            <w:tcBorders>
              <w:left w:val="nil"/>
              <w:bottom w:val="nil"/>
              <w:right w:val="nil"/>
            </w:tcBorders>
          </w:tcPr>
          <w:p w:rsidR="00435EED" w:rsidRPr="00FC1118" w:rsidRDefault="00435EED">
            <w:pPr>
              <w:pStyle w:val="ConsPlusNormal"/>
              <w:rPr>
                <w:color w:val="000000" w:themeColor="text1"/>
              </w:rPr>
            </w:pPr>
          </w:p>
        </w:tc>
        <w:tc>
          <w:tcPr>
            <w:tcW w:w="340" w:type="dxa"/>
            <w:tcBorders>
              <w:top w:val="nil"/>
              <w:left w:val="nil"/>
              <w:bottom w:val="nil"/>
              <w:right w:val="nil"/>
            </w:tcBorders>
          </w:tcPr>
          <w:p w:rsidR="00435EED" w:rsidRPr="00FC1118" w:rsidRDefault="00435EED">
            <w:pPr>
              <w:pStyle w:val="ConsPlusNormal"/>
              <w:jc w:val="center"/>
              <w:rPr>
                <w:color w:val="000000" w:themeColor="text1"/>
              </w:rPr>
            </w:pPr>
            <w:r w:rsidRPr="00FC1118">
              <w:rPr>
                <w:noProof/>
                <w:color w:val="000000" w:themeColor="text1"/>
              </w:rPr>
              <w:drawing>
                <wp:inline distT="0" distB="0" distL="0" distR="0" wp14:anchorId="2AF555C2" wp14:editId="20E7B1BF">
                  <wp:extent cx="137160" cy="14414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 cy="144145"/>
                          </a:xfrm>
                          <a:prstGeom prst="rect">
                            <a:avLst/>
                          </a:prstGeom>
                          <a:noFill/>
                          <a:ln>
                            <a:noFill/>
                          </a:ln>
                        </pic:spPr>
                      </pic:pic>
                    </a:graphicData>
                  </a:graphic>
                </wp:inline>
              </w:drawing>
            </w:r>
          </w:p>
        </w:tc>
        <w:tc>
          <w:tcPr>
            <w:tcW w:w="1457" w:type="dxa"/>
            <w:gridSpan w:val="3"/>
            <w:tcBorders>
              <w:left w:val="nil"/>
              <w:bottom w:val="nil"/>
              <w:right w:val="nil"/>
            </w:tcBorders>
          </w:tcPr>
          <w:p w:rsidR="00435EED" w:rsidRPr="00FC1118" w:rsidRDefault="00435EED">
            <w:pPr>
              <w:pStyle w:val="ConsPlusNormal"/>
              <w:rPr>
                <w:color w:val="000000" w:themeColor="text1"/>
              </w:rPr>
            </w:pPr>
          </w:p>
        </w:tc>
        <w:tc>
          <w:tcPr>
            <w:tcW w:w="1448" w:type="dxa"/>
            <w:gridSpan w:val="2"/>
            <w:tcBorders>
              <w:left w:val="nil"/>
              <w:right w:val="nil"/>
            </w:tcBorders>
          </w:tcPr>
          <w:p w:rsidR="00435EED" w:rsidRPr="00FC1118" w:rsidRDefault="00435EED">
            <w:pPr>
              <w:pStyle w:val="ConsPlusNormal"/>
              <w:jc w:val="right"/>
              <w:rPr>
                <w:color w:val="000000" w:themeColor="text1"/>
              </w:rPr>
            </w:pPr>
            <w:r w:rsidRPr="00FC1118">
              <w:rPr>
                <w:noProof/>
                <w:color w:val="000000" w:themeColor="text1"/>
                <w:position w:val="-6"/>
              </w:rPr>
              <w:drawing>
                <wp:inline distT="0" distB="0" distL="0" distR="0" wp14:anchorId="739A9DB0" wp14:editId="0DA056B6">
                  <wp:extent cx="157480" cy="22034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2224" w:type="dxa"/>
            <w:tcBorders>
              <w:left w:val="nil"/>
              <w:right w:val="nil"/>
            </w:tcBorders>
          </w:tcPr>
          <w:p w:rsidR="00435EED" w:rsidRPr="00FC1118" w:rsidRDefault="00435EED">
            <w:pPr>
              <w:pStyle w:val="ConsPlusNormal"/>
              <w:rPr>
                <w:color w:val="000000" w:themeColor="text1"/>
              </w:rPr>
            </w:pPr>
          </w:p>
        </w:tc>
      </w:tr>
      <w:tr w:rsidR="00FC1118" w:rsidRPr="00FC1118">
        <w:tblPrEx>
          <w:tblBorders>
            <w:right w:val="single" w:sz="4" w:space="0" w:color="auto"/>
            <w:insideH w:val="single" w:sz="4" w:space="0" w:color="auto"/>
          </w:tblBorders>
        </w:tblPrEx>
        <w:tc>
          <w:tcPr>
            <w:tcW w:w="725" w:type="dxa"/>
            <w:vMerge w:val="restart"/>
            <w:tcBorders>
              <w:top w:val="nil"/>
              <w:left w:val="nil"/>
              <w:bottom w:val="nil"/>
              <w:right w:val="nil"/>
            </w:tcBorders>
          </w:tcPr>
          <w:p w:rsidR="00435EED" w:rsidRPr="00FC1118" w:rsidRDefault="00435EED">
            <w:pPr>
              <w:pStyle w:val="ConsPlusNormal"/>
              <w:rPr>
                <w:color w:val="000000" w:themeColor="text1"/>
              </w:rPr>
            </w:pPr>
          </w:p>
        </w:tc>
        <w:tc>
          <w:tcPr>
            <w:tcW w:w="2869" w:type="dxa"/>
            <w:gridSpan w:val="2"/>
          </w:tcPr>
          <w:p w:rsidR="00435EED" w:rsidRPr="00FC1118" w:rsidRDefault="00435EED">
            <w:pPr>
              <w:pStyle w:val="ConsPlusNormal"/>
              <w:jc w:val="center"/>
              <w:rPr>
                <w:color w:val="000000" w:themeColor="text1"/>
              </w:rPr>
            </w:pPr>
            <w:r w:rsidRPr="00FC1118">
              <w:rPr>
                <w:color w:val="000000" w:themeColor="text1"/>
              </w:rPr>
              <w:t>Наличие оснований для отказа в предоставлении муниципальной услуги, указанных в пунктах 2.12.1 - 2.12.5, 2.12.7 Административного регламента</w:t>
            </w:r>
          </w:p>
        </w:tc>
        <w:tc>
          <w:tcPr>
            <w:tcW w:w="680" w:type="dxa"/>
            <w:gridSpan w:val="2"/>
            <w:vMerge w:val="restart"/>
            <w:tcBorders>
              <w:top w:val="nil"/>
              <w:left w:val="nil"/>
              <w:bottom w:val="nil"/>
            </w:tcBorders>
          </w:tcPr>
          <w:p w:rsidR="00435EED" w:rsidRPr="00FC1118" w:rsidRDefault="00435EED">
            <w:pPr>
              <w:pStyle w:val="ConsPlusNormal"/>
              <w:rPr>
                <w:color w:val="000000" w:themeColor="text1"/>
              </w:rPr>
            </w:pPr>
          </w:p>
        </w:tc>
        <w:tc>
          <w:tcPr>
            <w:tcW w:w="4789" w:type="dxa"/>
            <w:gridSpan w:val="5"/>
          </w:tcPr>
          <w:p w:rsidR="00435EED" w:rsidRPr="00FC1118" w:rsidRDefault="00435EED">
            <w:pPr>
              <w:pStyle w:val="ConsPlusNormal"/>
              <w:jc w:val="center"/>
              <w:rPr>
                <w:color w:val="000000" w:themeColor="text1"/>
              </w:rPr>
            </w:pPr>
            <w:r w:rsidRPr="00FC1118">
              <w:rPr>
                <w:color w:val="000000" w:themeColor="text1"/>
              </w:rPr>
              <w:t>Отсутствие оснований для отказа в предоставлении муниципальной услуги, указанных в пунктах 2.12.1 - 2.12.5, 2.12.7 Административного регламента</w:t>
            </w:r>
          </w:p>
        </w:tc>
      </w:tr>
      <w:tr w:rsidR="00FC1118" w:rsidRPr="00FC1118">
        <w:tblPrEx>
          <w:tblBorders>
            <w:insideH w:val="single" w:sz="4" w:space="0" w:color="auto"/>
            <w:insideV w:val="none" w:sz="0" w:space="0" w:color="auto"/>
          </w:tblBorders>
        </w:tblPrEx>
        <w:tc>
          <w:tcPr>
            <w:tcW w:w="725" w:type="dxa"/>
            <w:vMerge/>
            <w:tcBorders>
              <w:top w:val="nil"/>
              <w:left w:val="nil"/>
              <w:bottom w:val="nil"/>
              <w:right w:val="nil"/>
            </w:tcBorders>
          </w:tcPr>
          <w:p w:rsidR="00435EED" w:rsidRPr="00FC1118" w:rsidRDefault="00435EED">
            <w:pPr>
              <w:pStyle w:val="ConsPlusNormal"/>
              <w:rPr>
                <w:color w:val="000000" w:themeColor="text1"/>
              </w:rPr>
            </w:pPr>
          </w:p>
        </w:tc>
        <w:tc>
          <w:tcPr>
            <w:tcW w:w="1112" w:type="dxa"/>
            <w:tcBorders>
              <w:left w:val="nil"/>
              <w:right w:val="nil"/>
            </w:tcBorders>
          </w:tcPr>
          <w:p w:rsidR="00435EED" w:rsidRPr="00FC1118" w:rsidRDefault="00435EED">
            <w:pPr>
              <w:pStyle w:val="ConsPlusNormal"/>
              <w:rPr>
                <w:color w:val="000000" w:themeColor="text1"/>
              </w:rPr>
            </w:pPr>
          </w:p>
        </w:tc>
        <w:tc>
          <w:tcPr>
            <w:tcW w:w="1757" w:type="dxa"/>
            <w:tcBorders>
              <w:left w:val="nil"/>
              <w:right w:val="nil"/>
            </w:tcBorders>
          </w:tcPr>
          <w:p w:rsidR="00435EED" w:rsidRPr="00FC1118" w:rsidRDefault="00435EED">
            <w:pPr>
              <w:pStyle w:val="ConsPlusNormal"/>
              <w:rPr>
                <w:color w:val="000000" w:themeColor="text1"/>
              </w:rPr>
            </w:pPr>
            <w:r w:rsidRPr="00FC1118">
              <w:rPr>
                <w:noProof/>
                <w:color w:val="000000" w:themeColor="text1"/>
                <w:position w:val="-6"/>
              </w:rPr>
              <w:drawing>
                <wp:inline distT="0" distB="0" distL="0" distR="0" wp14:anchorId="5B2B3BA3" wp14:editId="249BCCE9">
                  <wp:extent cx="157480" cy="22034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680" w:type="dxa"/>
            <w:gridSpan w:val="2"/>
            <w:vMerge/>
            <w:tcBorders>
              <w:top w:val="nil"/>
              <w:left w:val="nil"/>
              <w:bottom w:val="nil"/>
              <w:right w:val="single" w:sz="4" w:space="0" w:color="auto"/>
            </w:tcBorders>
          </w:tcPr>
          <w:p w:rsidR="00435EED" w:rsidRPr="00FC1118" w:rsidRDefault="00435EED">
            <w:pPr>
              <w:pStyle w:val="ConsPlusNormal"/>
              <w:rPr>
                <w:color w:val="000000" w:themeColor="text1"/>
              </w:rPr>
            </w:pPr>
          </w:p>
        </w:tc>
        <w:tc>
          <w:tcPr>
            <w:tcW w:w="1117" w:type="dxa"/>
            <w:gridSpan w:val="2"/>
            <w:tcBorders>
              <w:left w:val="nil"/>
              <w:right w:val="nil"/>
            </w:tcBorders>
          </w:tcPr>
          <w:p w:rsidR="00435EED" w:rsidRPr="00FC1118" w:rsidRDefault="00435EED">
            <w:pPr>
              <w:pStyle w:val="ConsPlusNormal"/>
              <w:rPr>
                <w:color w:val="000000" w:themeColor="text1"/>
              </w:rPr>
            </w:pPr>
          </w:p>
        </w:tc>
        <w:tc>
          <w:tcPr>
            <w:tcW w:w="1448" w:type="dxa"/>
            <w:gridSpan w:val="2"/>
            <w:tcBorders>
              <w:left w:val="nil"/>
              <w:right w:val="nil"/>
            </w:tcBorders>
          </w:tcPr>
          <w:p w:rsidR="00435EED" w:rsidRPr="00FC1118" w:rsidRDefault="00435EED">
            <w:pPr>
              <w:pStyle w:val="ConsPlusNormal"/>
              <w:jc w:val="right"/>
              <w:rPr>
                <w:color w:val="000000" w:themeColor="text1"/>
              </w:rPr>
            </w:pPr>
            <w:r w:rsidRPr="00FC1118">
              <w:rPr>
                <w:noProof/>
                <w:color w:val="000000" w:themeColor="text1"/>
                <w:position w:val="-6"/>
              </w:rPr>
              <w:drawing>
                <wp:inline distT="0" distB="0" distL="0" distR="0" wp14:anchorId="0810C151" wp14:editId="05D4FC86">
                  <wp:extent cx="157480" cy="22034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2224" w:type="dxa"/>
            <w:tcBorders>
              <w:left w:val="nil"/>
              <w:right w:val="nil"/>
            </w:tcBorders>
          </w:tcPr>
          <w:p w:rsidR="00435EED" w:rsidRPr="00FC1118" w:rsidRDefault="00435EED">
            <w:pPr>
              <w:pStyle w:val="ConsPlusNormal"/>
              <w:rPr>
                <w:color w:val="000000" w:themeColor="text1"/>
              </w:rPr>
            </w:pPr>
          </w:p>
        </w:tc>
      </w:tr>
      <w:tr w:rsidR="00FC1118" w:rsidRPr="00FC1118">
        <w:tblPrEx>
          <w:tblBorders>
            <w:right w:val="single" w:sz="4" w:space="0" w:color="auto"/>
            <w:insideH w:val="single" w:sz="4" w:space="0" w:color="auto"/>
          </w:tblBorders>
        </w:tblPrEx>
        <w:tc>
          <w:tcPr>
            <w:tcW w:w="725" w:type="dxa"/>
            <w:vMerge/>
            <w:tcBorders>
              <w:top w:val="nil"/>
              <w:left w:val="nil"/>
              <w:bottom w:val="nil"/>
              <w:right w:val="nil"/>
            </w:tcBorders>
          </w:tcPr>
          <w:p w:rsidR="00435EED" w:rsidRPr="00FC1118" w:rsidRDefault="00435EED">
            <w:pPr>
              <w:pStyle w:val="ConsPlusNormal"/>
              <w:rPr>
                <w:color w:val="000000" w:themeColor="text1"/>
              </w:rPr>
            </w:pPr>
          </w:p>
        </w:tc>
        <w:tc>
          <w:tcPr>
            <w:tcW w:w="2869" w:type="dxa"/>
            <w:gridSpan w:val="2"/>
          </w:tcPr>
          <w:p w:rsidR="00435EED" w:rsidRPr="00FC1118" w:rsidRDefault="00435EED">
            <w:pPr>
              <w:pStyle w:val="ConsPlusNormal"/>
              <w:jc w:val="center"/>
              <w:rPr>
                <w:color w:val="000000" w:themeColor="text1"/>
              </w:rPr>
            </w:pPr>
            <w:r w:rsidRPr="00FC1118">
              <w:rPr>
                <w:color w:val="000000" w:themeColor="text1"/>
              </w:rPr>
              <w:t xml:space="preserve">Подготовка и направление в адрес Заявителя уведомления об отказе в </w:t>
            </w:r>
            <w:r w:rsidRPr="00FC1118">
              <w:rPr>
                <w:color w:val="000000" w:themeColor="text1"/>
              </w:rPr>
              <w:lastRenderedPageBreak/>
              <w:t>предоставлении муниципальной услуги</w:t>
            </w:r>
          </w:p>
        </w:tc>
        <w:tc>
          <w:tcPr>
            <w:tcW w:w="680" w:type="dxa"/>
            <w:gridSpan w:val="2"/>
            <w:vMerge/>
            <w:tcBorders>
              <w:top w:val="nil"/>
              <w:left w:val="nil"/>
              <w:bottom w:val="nil"/>
            </w:tcBorders>
          </w:tcPr>
          <w:p w:rsidR="00435EED" w:rsidRPr="00FC1118" w:rsidRDefault="00435EED">
            <w:pPr>
              <w:pStyle w:val="ConsPlusNormal"/>
              <w:rPr>
                <w:color w:val="000000" w:themeColor="text1"/>
              </w:rPr>
            </w:pPr>
          </w:p>
        </w:tc>
        <w:tc>
          <w:tcPr>
            <w:tcW w:w="4789" w:type="dxa"/>
            <w:gridSpan w:val="5"/>
          </w:tcPr>
          <w:p w:rsidR="00435EED" w:rsidRPr="00FC1118" w:rsidRDefault="00435EED">
            <w:pPr>
              <w:pStyle w:val="ConsPlusNormal"/>
              <w:jc w:val="center"/>
              <w:rPr>
                <w:color w:val="000000" w:themeColor="text1"/>
              </w:rPr>
            </w:pPr>
            <w:r w:rsidRPr="00FC1118">
              <w:rPr>
                <w:color w:val="000000" w:themeColor="text1"/>
              </w:rPr>
              <w:t>Рассмотрение документов на заседании Совета</w:t>
            </w:r>
          </w:p>
        </w:tc>
      </w:tr>
      <w:tr w:rsidR="00FC1118" w:rsidRPr="00FC1118">
        <w:tblPrEx>
          <w:tblBorders>
            <w:insideH w:val="single" w:sz="4" w:space="0" w:color="auto"/>
            <w:insideV w:val="none" w:sz="0" w:space="0" w:color="auto"/>
          </w:tblBorders>
        </w:tblPrEx>
        <w:tc>
          <w:tcPr>
            <w:tcW w:w="3594" w:type="dxa"/>
            <w:gridSpan w:val="3"/>
            <w:vMerge w:val="restart"/>
            <w:tcBorders>
              <w:top w:val="nil"/>
              <w:left w:val="nil"/>
              <w:bottom w:val="nil"/>
              <w:right w:val="nil"/>
            </w:tcBorders>
          </w:tcPr>
          <w:p w:rsidR="00435EED" w:rsidRPr="00FC1118" w:rsidRDefault="00435EED">
            <w:pPr>
              <w:pStyle w:val="ConsPlusNormal"/>
              <w:rPr>
                <w:color w:val="000000" w:themeColor="text1"/>
              </w:rPr>
            </w:pPr>
          </w:p>
        </w:tc>
        <w:tc>
          <w:tcPr>
            <w:tcW w:w="680" w:type="dxa"/>
            <w:gridSpan w:val="2"/>
            <w:vMerge/>
            <w:tcBorders>
              <w:top w:val="nil"/>
              <w:left w:val="nil"/>
              <w:bottom w:val="nil"/>
              <w:right w:val="single" w:sz="4" w:space="0" w:color="auto"/>
            </w:tcBorders>
          </w:tcPr>
          <w:p w:rsidR="00435EED" w:rsidRPr="00FC1118" w:rsidRDefault="00435EED">
            <w:pPr>
              <w:pStyle w:val="ConsPlusNormal"/>
              <w:rPr>
                <w:color w:val="000000" w:themeColor="text1"/>
              </w:rPr>
            </w:pPr>
          </w:p>
        </w:tc>
        <w:tc>
          <w:tcPr>
            <w:tcW w:w="1117" w:type="dxa"/>
            <w:gridSpan w:val="2"/>
            <w:tcBorders>
              <w:left w:val="nil"/>
              <w:right w:val="nil"/>
            </w:tcBorders>
          </w:tcPr>
          <w:p w:rsidR="00435EED" w:rsidRPr="00FC1118" w:rsidRDefault="00435EED">
            <w:pPr>
              <w:pStyle w:val="ConsPlusNormal"/>
              <w:jc w:val="right"/>
              <w:rPr>
                <w:color w:val="000000" w:themeColor="text1"/>
              </w:rPr>
            </w:pPr>
            <w:r w:rsidRPr="00FC1118">
              <w:rPr>
                <w:noProof/>
                <w:color w:val="000000" w:themeColor="text1"/>
                <w:position w:val="-6"/>
              </w:rPr>
              <w:drawing>
                <wp:inline distT="0" distB="0" distL="0" distR="0" wp14:anchorId="56E847B7" wp14:editId="281429AC">
                  <wp:extent cx="157480" cy="22034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1448" w:type="dxa"/>
            <w:gridSpan w:val="2"/>
            <w:tcBorders>
              <w:left w:val="nil"/>
              <w:bottom w:val="nil"/>
              <w:right w:val="nil"/>
            </w:tcBorders>
          </w:tcPr>
          <w:p w:rsidR="00435EED" w:rsidRPr="00FC1118" w:rsidRDefault="00435EED">
            <w:pPr>
              <w:pStyle w:val="ConsPlusNormal"/>
              <w:rPr>
                <w:color w:val="000000" w:themeColor="text1"/>
              </w:rPr>
            </w:pPr>
          </w:p>
        </w:tc>
        <w:tc>
          <w:tcPr>
            <w:tcW w:w="2224" w:type="dxa"/>
            <w:tcBorders>
              <w:left w:val="nil"/>
              <w:right w:val="nil"/>
            </w:tcBorders>
          </w:tcPr>
          <w:p w:rsidR="00435EED" w:rsidRPr="00FC1118" w:rsidRDefault="00435EED">
            <w:pPr>
              <w:pStyle w:val="ConsPlusNormal"/>
              <w:jc w:val="center"/>
              <w:rPr>
                <w:color w:val="000000" w:themeColor="text1"/>
              </w:rPr>
            </w:pPr>
            <w:r w:rsidRPr="00FC1118">
              <w:rPr>
                <w:noProof/>
                <w:color w:val="000000" w:themeColor="text1"/>
                <w:position w:val="-6"/>
              </w:rPr>
              <w:drawing>
                <wp:inline distT="0" distB="0" distL="0" distR="0" wp14:anchorId="288F7E6F" wp14:editId="23F21EB9">
                  <wp:extent cx="157480" cy="22034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FC1118" w:rsidRPr="00FC1118">
        <w:tblPrEx>
          <w:tblBorders>
            <w:right w:val="single" w:sz="4" w:space="0" w:color="auto"/>
          </w:tblBorders>
        </w:tblPrEx>
        <w:tc>
          <w:tcPr>
            <w:tcW w:w="3594" w:type="dxa"/>
            <w:gridSpan w:val="3"/>
            <w:vMerge/>
            <w:tcBorders>
              <w:top w:val="nil"/>
              <w:left w:val="nil"/>
              <w:bottom w:val="nil"/>
              <w:right w:val="nil"/>
            </w:tcBorders>
          </w:tcPr>
          <w:p w:rsidR="00435EED" w:rsidRPr="00FC1118" w:rsidRDefault="00435EED">
            <w:pPr>
              <w:pStyle w:val="ConsPlusNormal"/>
              <w:rPr>
                <w:color w:val="000000" w:themeColor="text1"/>
              </w:rPr>
            </w:pPr>
          </w:p>
        </w:tc>
        <w:tc>
          <w:tcPr>
            <w:tcW w:w="680" w:type="dxa"/>
            <w:gridSpan w:val="2"/>
            <w:vMerge/>
            <w:tcBorders>
              <w:top w:val="nil"/>
              <w:left w:val="nil"/>
              <w:bottom w:val="nil"/>
            </w:tcBorders>
          </w:tcPr>
          <w:p w:rsidR="00435EED" w:rsidRPr="00FC1118" w:rsidRDefault="00435EED">
            <w:pPr>
              <w:pStyle w:val="ConsPlusNormal"/>
              <w:rPr>
                <w:color w:val="000000" w:themeColor="text1"/>
              </w:rPr>
            </w:pPr>
          </w:p>
        </w:tc>
        <w:tc>
          <w:tcPr>
            <w:tcW w:w="2225" w:type="dxa"/>
            <w:gridSpan w:val="3"/>
          </w:tcPr>
          <w:p w:rsidR="00435EED" w:rsidRPr="00FC1118" w:rsidRDefault="00435EED">
            <w:pPr>
              <w:pStyle w:val="ConsPlusNormal"/>
              <w:jc w:val="center"/>
              <w:rPr>
                <w:color w:val="000000" w:themeColor="text1"/>
              </w:rPr>
            </w:pPr>
            <w:r w:rsidRPr="00FC1118">
              <w:rPr>
                <w:color w:val="000000" w:themeColor="text1"/>
              </w:rPr>
              <w:t>Наличие оснований для отказа в предоставлении муниципальной услуги, указанных в пункте 2.12.6 Административного регламента</w:t>
            </w:r>
          </w:p>
        </w:tc>
        <w:tc>
          <w:tcPr>
            <w:tcW w:w="340" w:type="dxa"/>
            <w:tcBorders>
              <w:top w:val="nil"/>
              <w:bottom w:val="nil"/>
            </w:tcBorders>
          </w:tcPr>
          <w:p w:rsidR="00435EED" w:rsidRPr="00FC1118" w:rsidRDefault="00435EED">
            <w:pPr>
              <w:pStyle w:val="ConsPlusNormal"/>
              <w:rPr>
                <w:color w:val="000000" w:themeColor="text1"/>
              </w:rPr>
            </w:pPr>
          </w:p>
        </w:tc>
        <w:tc>
          <w:tcPr>
            <w:tcW w:w="2224" w:type="dxa"/>
          </w:tcPr>
          <w:p w:rsidR="00435EED" w:rsidRPr="00FC1118" w:rsidRDefault="00435EED">
            <w:pPr>
              <w:pStyle w:val="ConsPlusNormal"/>
              <w:jc w:val="center"/>
              <w:rPr>
                <w:color w:val="000000" w:themeColor="text1"/>
              </w:rPr>
            </w:pPr>
            <w:r w:rsidRPr="00FC1118">
              <w:rPr>
                <w:color w:val="000000" w:themeColor="text1"/>
              </w:rPr>
              <w:t>Отсутствие оснований для отказа в предоставлении муниципальной услуги, указанных в пункте 2.12.6 Административного регламента</w:t>
            </w:r>
          </w:p>
        </w:tc>
      </w:tr>
      <w:tr w:rsidR="00FC1118" w:rsidRPr="00FC1118">
        <w:tblPrEx>
          <w:tblBorders>
            <w:insideV w:val="none" w:sz="0" w:space="0" w:color="auto"/>
          </w:tblBorders>
        </w:tblPrEx>
        <w:tc>
          <w:tcPr>
            <w:tcW w:w="3934" w:type="dxa"/>
            <w:gridSpan w:val="4"/>
            <w:tcBorders>
              <w:top w:val="nil"/>
              <w:left w:val="nil"/>
              <w:bottom w:val="nil"/>
              <w:right w:val="nil"/>
            </w:tcBorders>
          </w:tcPr>
          <w:p w:rsidR="00435EED" w:rsidRPr="00FC1118" w:rsidRDefault="00435EED">
            <w:pPr>
              <w:pStyle w:val="ConsPlusNormal"/>
              <w:rPr>
                <w:color w:val="000000" w:themeColor="text1"/>
              </w:rPr>
            </w:pPr>
          </w:p>
        </w:tc>
        <w:tc>
          <w:tcPr>
            <w:tcW w:w="1457" w:type="dxa"/>
            <w:gridSpan w:val="3"/>
            <w:tcBorders>
              <w:top w:val="nil"/>
              <w:left w:val="nil"/>
              <w:bottom w:val="nil"/>
              <w:right w:val="nil"/>
            </w:tcBorders>
          </w:tcPr>
          <w:p w:rsidR="00435EED" w:rsidRPr="00FC1118" w:rsidRDefault="00435EED">
            <w:pPr>
              <w:pStyle w:val="ConsPlusNormal"/>
              <w:jc w:val="center"/>
              <w:rPr>
                <w:color w:val="000000" w:themeColor="text1"/>
              </w:rPr>
            </w:pPr>
            <w:r w:rsidRPr="00FC1118">
              <w:rPr>
                <w:noProof/>
                <w:color w:val="000000" w:themeColor="text1"/>
                <w:position w:val="-6"/>
              </w:rPr>
              <w:drawing>
                <wp:inline distT="0" distB="0" distL="0" distR="0" wp14:anchorId="1A91741A" wp14:editId="591FDB91">
                  <wp:extent cx="157480" cy="22034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1448" w:type="dxa"/>
            <w:gridSpan w:val="2"/>
            <w:tcBorders>
              <w:top w:val="nil"/>
              <w:left w:val="nil"/>
              <w:right w:val="nil"/>
            </w:tcBorders>
          </w:tcPr>
          <w:p w:rsidR="00435EED" w:rsidRPr="00FC1118" w:rsidRDefault="00435EED">
            <w:pPr>
              <w:pStyle w:val="ConsPlusNormal"/>
              <w:rPr>
                <w:color w:val="000000" w:themeColor="text1"/>
              </w:rPr>
            </w:pPr>
          </w:p>
        </w:tc>
        <w:tc>
          <w:tcPr>
            <w:tcW w:w="2224" w:type="dxa"/>
            <w:tcBorders>
              <w:left w:val="nil"/>
              <w:right w:val="nil"/>
            </w:tcBorders>
          </w:tcPr>
          <w:p w:rsidR="00435EED" w:rsidRPr="00FC1118" w:rsidRDefault="00435EED">
            <w:pPr>
              <w:pStyle w:val="ConsPlusNormal"/>
              <w:jc w:val="center"/>
              <w:rPr>
                <w:color w:val="000000" w:themeColor="text1"/>
              </w:rPr>
            </w:pPr>
            <w:r w:rsidRPr="00FC1118">
              <w:rPr>
                <w:noProof/>
                <w:color w:val="000000" w:themeColor="text1"/>
                <w:position w:val="-6"/>
              </w:rPr>
              <w:drawing>
                <wp:inline distT="0" distB="0" distL="0" distR="0" wp14:anchorId="36372683" wp14:editId="7CCD4B73">
                  <wp:extent cx="157480" cy="22034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FC1118" w:rsidRPr="00FC1118">
        <w:tblPrEx>
          <w:tblBorders>
            <w:right w:val="single" w:sz="4" w:space="0" w:color="auto"/>
          </w:tblBorders>
        </w:tblPrEx>
        <w:tc>
          <w:tcPr>
            <w:tcW w:w="725" w:type="dxa"/>
            <w:tcBorders>
              <w:top w:val="nil"/>
              <w:left w:val="nil"/>
              <w:bottom w:val="nil"/>
            </w:tcBorders>
          </w:tcPr>
          <w:p w:rsidR="00435EED" w:rsidRPr="00FC1118" w:rsidRDefault="00435EED">
            <w:pPr>
              <w:pStyle w:val="ConsPlusNormal"/>
              <w:rPr>
                <w:color w:val="000000" w:themeColor="text1"/>
              </w:rPr>
            </w:pPr>
          </w:p>
        </w:tc>
        <w:tc>
          <w:tcPr>
            <w:tcW w:w="4152" w:type="dxa"/>
            <w:gridSpan w:val="5"/>
          </w:tcPr>
          <w:p w:rsidR="00435EED" w:rsidRPr="00FC1118" w:rsidRDefault="00435EED">
            <w:pPr>
              <w:pStyle w:val="ConsPlusNormal"/>
              <w:jc w:val="center"/>
              <w:rPr>
                <w:color w:val="000000" w:themeColor="text1"/>
              </w:rPr>
            </w:pPr>
            <w:r w:rsidRPr="00FC1118">
              <w:rPr>
                <w:color w:val="000000" w:themeColor="text1"/>
              </w:rPr>
              <w:t>Подготовка и направление в адрес Заявителя уведомления об отказе в предоставлении муниципальной услуги</w:t>
            </w:r>
          </w:p>
        </w:tc>
        <w:tc>
          <w:tcPr>
            <w:tcW w:w="514" w:type="dxa"/>
            <w:tcBorders>
              <w:top w:val="nil"/>
              <w:bottom w:val="nil"/>
            </w:tcBorders>
          </w:tcPr>
          <w:p w:rsidR="00435EED" w:rsidRPr="00FC1118" w:rsidRDefault="00435EED">
            <w:pPr>
              <w:pStyle w:val="ConsPlusNormal"/>
              <w:rPr>
                <w:color w:val="000000" w:themeColor="text1"/>
              </w:rPr>
            </w:pPr>
          </w:p>
        </w:tc>
        <w:tc>
          <w:tcPr>
            <w:tcW w:w="3672" w:type="dxa"/>
            <w:gridSpan w:val="3"/>
          </w:tcPr>
          <w:p w:rsidR="00435EED" w:rsidRPr="00FC1118" w:rsidRDefault="00435EED">
            <w:pPr>
              <w:pStyle w:val="ConsPlusNormal"/>
              <w:jc w:val="center"/>
              <w:rPr>
                <w:color w:val="000000" w:themeColor="text1"/>
              </w:rPr>
            </w:pPr>
            <w:r w:rsidRPr="00FC1118">
              <w:rPr>
                <w:color w:val="000000" w:themeColor="text1"/>
              </w:rPr>
              <w:t>Подготовка и направление в адрес Заявителя согласованного паспорта фасада Объекта</w:t>
            </w:r>
          </w:p>
        </w:tc>
      </w:tr>
    </w:tbl>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right"/>
        <w:outlineLvl w:val="1"/>
        <w:rPr>
          <w:color w:val="000000" w:themeColor="text1"/>
        </w:rPr>
      </w:pPr>
      <w:r w:rsidRPr="00FC1118">
        <w:rPr>
          <w:color w:val="000000" w:themeColor="text1"/>
        </w:rPr>
        <w:t>Приложение N 2</w:t>
      </w:r>
    </w:p>
    <w:p w:rsidR="00435EED" w:rsidRPr="00FC1118" w:rsidRDefault="00435EED">
      <w:pPr>
        <w:pStyle w:val="ConsPlusNormal"/>
        <w:jc w:val="right"/>
        <w:rPr>
          <w:color w:val="000000" w:themeColor="text1"/>
        </w:rPr>
      </w:pPr>
      <w:r w:rsidRPr="00FC1118">
        <w:rPr>
          <w:color w:val="000000" w:themeColor="text1"/>
        </w:rPr>
        <w:t>к Административному регламенту</w:t>
      </w:r>
    </w:p>
    <w:p w:rsidR="00435EED" w:rsidRPr="00FC1118" w:rsidRDefault="00435EED">
      <w:pPr>
        <w:pStyle w:val="ConsPlusNormal"/>
        <w:jc w:val="right"/>
        <w:rPr>
          <w:color w:val="000000" w:themeColor="text1"/>
        </w:rPr>
      </w:pPr>
      <w:r w:rsidRPr="00FC1118">
        <w:rPr>
          <w:color w:val="000000" w:themeColor="text1"/>
        </w:rPr>
        <w:t>предоставления муниципальной услуги</w:t>
      </w:r>
    </w:p>
    <w:p w:rsidR="00435EED" w:rsidRPr="00FC1118" w:rsidRDefault="00435EED">
      <w:pPr>
        <w:pStyle w:val="ConsPlusNormal"/>
        <w:jc w:val="right"/>
        <w:rPr>
          <w:color w:val="000000" w:themeColor="text1"/>
        </w:rPr>
      </w:pPr>
      <w:r w:rsidRPr="00FC1118">
        <w:rPr>
          <w:color w:val="000000" w:themeColor="text1"/>
        </w:rPr>
        <w:t>"Согласование паспорта фасадов</w:t>
      </w:r>
    </w:p>
    <w:p w:rsidR="00435EED" w:rsidRPr="00FC1118" w:rsidRDefault="00435EED">
      <w:pPr>
        <w:pStyle w:val="ConsPlusNormal"/>
        <w:jc w:val="right"/>
        <w:rPr>
          <w:color w:val="000000" w:themeColor="text1"/>
        </w:rPr>
      </w:pPr>
      <w:r w:rsidRPr="00FC1118">
        <w:rPr>
          <w:color w:val="000000" w:themeColor="text1"/>
        </w:rPr>
        <w:t>зданий, строений, внесение</w:t>
      </w:r>
    </w:p>
    <w:p w:rsidR="00435EED" w:rsidRPr="00FC1118" w:rsidRDefault="00435EED">
      <w:pPr>
        <w:pStyle w:val="ConsPlusNormal"/>
        <w:jc w:val="right"/>
        <w:rPr>
          <w:color w:val="000000" w:themeColor="text1"/>
        </w:rPr>
      </w:pPr>
      <w:r w:rsidRPr="00FC1118">
        <w:rPr>
          <w:color w:val="000000" w:themeColor="text1"/>
        </w:rPr>
        <w:t>изменений в паспорт фасадов</w:t>
      </w:r>
    </w:p>
    <w:p w:rsidR="00435EED" w:rsidRPr="00FC1118" w:rsidRDefault="00435EED">
      <w:pPr>
        <w:pStyle w:val="ConsPlusNormal"/>
        <w:jc w:val="right"/>
        <w:rPr>
          <w:color w:val="000000" w:themeColor="text1"/>
        </w:rPr>
      </w:pPr>
      <w:r w:rsidRPr="00FC1118">
        <w:rPr>
          <w:color w:val="000000" w:themeColor="text1"/>
        </w:rPr>
        <w:t>зданий, строений",</w:t>
      </w:r>
    </w:p>
    <w:p w:rsidR="00435EED" w:rsidRPr="00FC1118" w:rsidRDefault="00435EED">
      <w:pPr>
        <w:pStyle w:val="ConsPlusNormal"/>
        <w:jc w:val="right"/>
        <w:rPr>
          <w:color w:val="000000" w:themeColor="text1"/>
        </w:rPr>
      </w:pPr>
      <w:r w:rsidRPr="00FC1118">
        <w:rPr>
          <w:color w:val="000000" w:themeColor="text1"/>
        </w:rPr>
        <w:t>утвержденному</w:t>
      </w:r>
    </w:p>
    <w:p w:rsidR="00435EED" w:rsidRPr="00FC1118" w:rsidRDefault="00435EED">
      <w:pPr>
        <w:pStyle w:val="ConsPlusNormal"/>
        <w:jc w:val="right"/>
        <w:rPr>
          <w:color w:val="000000" w:themeColor="text1"/>
        </w:rPr>
      </w:pPr>
      <w:r w:rsidRPr="00FC1118">
        <w:rPr>
          <w:color w:val="000000" w:themeColor="text1"/>
        </w:rPr>
        <w:t>Постановлением</w:t>
      </w:r>
    </w:p>
    <w:p w:rsidR="00435EED" w:rsidRPr="00FC1118" w:rsidRDefault="00435EED">
      <w:pPr>
        <w:pStyle w:val="ConsPlusNormal"/>
        <w:jc w:val="right"/>
        <w:rPr>
          <w:color w:val="000000" w:themeColor="text1"/>
        </w:rPr>
      </w:pPr>
      <w:r w:rsidRPr="00FC1118">
        <w:rPr>
          <w:color w:val="000000" w:themeColor="text1"/>
        </w:rPr>
        <w:t>Администрации города Норильска</w:t>
      </w:r>
    </w:p>
    <w:p w:rsidR="00435EED" w:rsidRPr="00FC1118" w:rsidRDefault="00435EED">
      <w:pPr>
        <w:pStyle w:val="ConsPlusNormal"/>
        <w:jc w:val="right"/>
        <w:rPr>
          <w:color w:val="000000" w:themeColor="text1"/>
        </w:rPr>
      </w:pPr>
      <w:r w:rsidRPr="00FC1118">
        <w:rPr>
          <w:color w:val="000000" w:themeColor="text1"/>
        </w:rPr>
        <w:t>от 9 декабря 2020 г. N 629</w:t>
      </w:r>
    </w:p>
    <w:p w:rsidR="00435EED" w:rsidRPr="00FC1118" w:rsidRDefault="00435EED">
      <w:pPr>
        <w:pStyle w:val="ConsPlusNormal"/>
        <w:jc w:val="both"/>
        <w:rPr>
          <w:color w:val="000000" w:themeColor="text1"/>
        </w:rPr>
      </w:pPr>
    </w:p>
    <w:p w:rsidR="00435EED" w:rsidRPr="00FC1118" w:rsidRDefault="00435EED">
      <w:pPr>
        <w:pStyle w:val="ConsPlusNormal"/>
        <w:jc w:val="center"/>
        <w:rPr>
          <w:color w:val="000000" w:themeColor="text1"/>
        </w:rPr>
      </w:pPr>
      <w:bookmarkStart w:id="24" w:name="P605"/>
      <w:bookmarkEnd w:id="24"/>
      <w:r w:rsidRPr="00FC1118">
        <w:rPr>
          <w:color w:val="000000" w:themeColor="text1"/>
        </w:rPr>
        <w:t>ФОРМА ЗАЯВЛЕНИЯ</w:t>
      </w:r>
    </w:p>
    <w:p w:rsidR="00435EED" w:rsidRPr="00FC1118" w:rsidRDefault="00435EED">
      <w:pPr>
        <w:pStyle w:val="ConsPlusNormal"/>
        <w:jc w:val="center"/>
        <w:rPr>
          <w:color w:val="000000" w:themeColor="text1"/>
        </w:rPr>
      </w:pPr>
      <w:r w:rsidRPr="00FC1118">
        <w:rPr>
          <w:color w:val="000000" w:themeColor="text1"/>
        </w:rPr>
        <w:t>о предоставлении муниципальной услуги "Согласование</w:t>
      </w:r>
    </w:p>
    <w:p w:rsidR="00435EED" w:rsidRPr="00FC1118" w:rsidRDefault="00435EED">
      <w:pPr>
        <w:pStyle w:val="ConsPlusNormal"/>
        <w:jc w:val="center"/>
        <w:rPr>
          <w:color w:val="000000" w:themeColor="text1"/>
        </w:rPr>
      </w:pPr>
      <w:r w:rsidRPr="00FC1118">
        <w:rPr>
          <w:color w:val="000000" w:themeColor="text1"/>
        </w:rPr>
        <w:t>паспорта фасадов зданий, строений, внесение изменений</w:t>
      </w:r>
    </w:p>
    <w:p w:rsidR="00435EED" w:rsidRPr="00FC1118" w:rsidRDefault="00435EED">
      <w:pPr>
        <w:pStyle w:val="ConsPlusNormal"/>
        <w:jc w:val="center"/>
        <w:rPr>
          <w:color w:val="000000" w:themeColor="text1"/>
        </w:rPr>
      </w:pPr>
      <w:r w:rsidRPr="00FC1118">
        <w:rPr>
          <w:color w:val="000000" w:themeColor="text1"/>
        </w:rPr>
        <w:t>в паспорт фасадов зданий, строений"</w:t>
      </w:r>
    </w:p>
    <w:p w:rsidR="00435EED" w:rsidRPr="00FC1118" w:rsidRDefault="00435EE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2343"/>
        <w:gridCol w:w="1172"/>
        <w:gridCol w:w="1514"/>
        <w:gridCol w:w="3135"/>
      </w:tblGrid>
      <w:tr w:rsidR="00FC1118" w:rsidRPr="00FC1118">
        <w:tc>
          <w:tcPr>
            <w:tcW w:w="4422" w:type="dxa"/>
            <w:gridSpan w:val="3"/>
            <w:tcBorders>
              <w:top w:val="nil"/>
              <w:left w:val="nil"/>
              <w:bottom w:val="nil"/>
              <w:right w:val="nil"/>
            </w:tcBorders>
          </w:tcPr>
          <w:p w:rsidR="00435EED" w:rsidRPr="00FC1118" w:rsidRDefault="00435EED">
            <w:pPr>
              <w:pStyle w:val="ConsPlusNormal"/>
              <w:rPr>
                <w:color w:val="000000" w:themeColor="text1"/>
              </w:rPr>
            </w:pPr>
          </w:p>
        </w:tc>
        <w:tc>
          <w:tcPr>
            <w:tcW w:w="4649" w:type="dxa"/>
            <w:gridSpan w:val="2"/>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Начальнику Управления</w:t>
            </w:r>
          </w:p>
          <w:p w:rsidR="00435EED" w:rsidRPr="00FC1118" w:rsidRDefault="00435EED">
            <w:pPr>
              <w:pStyle w:val="ConsPlusNormal"/>
              <w:rPr>
                <w:color w:val="000000" w:themeColor="text1"/>
              </w:rPr>
            </w:pPr>
            <w:r w:rsidRPr="00FC1118">
              <w:rPr>
                <w:color w:val="000000" w:themeColor="text1"/>
              </w:rPr>
              <w:t>по градостроительству и землепользованию Администрации города Норильска</w:t>
            </w:r>
          </w:p>
          <w:p w:rsidR="00435EED" w:rsidRPr="00FC1118" w:rsidRDefault="00435EED">
            <w:pPr>
              <w:pStyle w:val="ConsPlusNormal"/>
              <w:rPr>
                <w:color w:val="000000" w:themeColor="text1"/>
              </w:rPr>
            </w:pPr>
            <w:r w:rsidRPr="00FC1118">
              <w:rPr>
                <w:color w:val="000000" w:themeColor="text1"/>
              </w:rPr>
              <w:t>____________________________________</w:t>
            </w:r>
          </w:p>
          <w:p w:rsidR="00435EED" w:rsidRPr="00FC1118" w:rsidRDefault="00435EED">
            <w:pPr>
              <w:pStyle w:val="ConsPlusNormal"/>
              <w:rPr>
                <w:color w:val="000000" w:themeColor="text1"/>
              </w:rPr>
            </w:pPr>
            <w:r w:rsidRPr="00FC1118">
              <w:rPr>
                <w:color w:val="000000" w:themeColor="text1"/>
              </w:rPr>
              <w:t>От _________________________________</w:t>
            </w:r>
          </w:p>
          <w:p w:rsidR="00435EED" w:rsidRPr="00FC1118" w:rsidRDefault="00435EED">
            <w:pPr>
              <w:pStyle w:val="ConsPlusNormal"/>
              <w:jc w:val="center"/>
              <w:rPr>
                <w:color w:val="000000" w:themeColor="text1"/>
              </w:rPr>
            </w:pPr>
            <w:r w:rsidRPr="00FC1118">
              <w:rPr>
                <w:color w:val="000000" w:themeColor="text1"/>
              </w:rPr>
              <w:t>(Ф.И.О. полностью)</w:t>
            </w:r>
          </w:p>
          <w:p w:rsidR="00435EED" w:rsidRPr="00FC1118" w:rsidRDefault="00435EED">
            <w:pPr>
              <w:pStyle w:val="ConsPlusNormal"/>
              <w:rPr>
                <w:color w:val="000000" w:themeColor="text1"/>
              </w:rPr>
            </w:pPr>
            <w:r w:rsidRPr="00FC1118">
              <w:rPr>
                <w:color w:val="000000" w:themeColor="text1"/>
              </w:rPr>
              <w:t>____________________________________</w:t>
            </w:r>
          </w:p>
          <w:p w:rsidR="00435EED" w:rsidRPr="00FC1118" w:rsidRDefault="00435EED">
            <w:pPr>
              <w:pStyle w:val="ConsPlusNormal"/>
              <w:jc w:val="center"/>
              <w:rPr>
                <w:color w:val="000000" w:themeColor="text1"/>
              </w:rPr>
            </w:pPr>
            <w:r w:rsidRPr="00FC1118">
              <w:rPr>
                <w:color w:val="000000" w:themeColor="text1"/>
              </w:rPr>
              <w:t>(наименование, местонахождение юридического лица)</w:t>
            </w:r>
          </w:p>
          <w:p w:rsidR="00435EED" w:rsidRPr="00FC1118" w:rsidRDefault="00435EED">
            <w:pPr>
              <w:pStyle w:val="ConsPlusNormal"/>
              <w:rPr>
                <w:color w:val="000000" w:themeColor="text1"/>
              </w:rPr>
            </w:pPr>
            <w:r w:rsidRPr="00FC1118">
              <w:rPr>
                <w:color w:val="000000" w:themeColor="text1"/>
              </w:rPr>
              <w:t>Адрес ______________________________</w:t>
            </w:r>
          </w:p>
          <w:p w:rsidR="00435EED" w:rsidRPr="00FC1118" w:rsidRDefault="00435EED">
            <w:pPr>
              <w:pStyle w:val="ConsPlusNormal"/>
              <w:rPr>
                <w:color w:val="000000" w:themeColor="text1"/>
              </w:rPr>
            </w:pPr>
            <w:r w:rsidRPr="00FC1118">
              <w:rPr>
                <w:color w:val="000000" w:themeColor="text1"/>
              </w:rPr>
              <w:t>____________________________________</w:t>
            </w:r>
          </w:p>
          <w:p w:rsidR="00435EED" w:rsidRPr="00FC1118" w:rsidRDefault="00435EED">
            <w:pPr>
              <w:pStyle w:val="ConsPlusNormal"/>
              <w:rPr>
                <w:color w:val="000000" w:themeColor="text1"/>
              </w:rPr>
            </w:pPr>
            <w:r w:rsidRPr="00FC1118">
              <w:rPr>
                <w:color w:val="000000" w:themeColor="text1"/>
              </w:rPr>
              <w:t>Тел. ________________________________</w:t>
            </w:r>
          </w:p>
        </w:tc>
      </w:tr>
      <w:tr w:rsidR="00FC1118" w:rsidRPr="00FC1118">
        <w:tc>
          <w:tcPr>
            <w:tcW w:w="9071" w:type="dxa"/>
            <w:gridSpan w:val="5"/>
            <w:tcBorders>
              <w:top w:val="nil"/>
              <w:left w:val="nil"/>
              <w:bottom w:val="nil"/>
              <w:right w:val="nil"/>
            </w:tcBorders>
          </w:tcPr>
          <w:p w:rsidR="00435EED" w:rsidRPr="00FC1118" w:rsidRDefault="00435EED">
            <w:pPr>
              <w:pStyle w:val="ConsPlusNormal"/>
              <w:rPr>
                <w:color w:val="000000" w:themeColor="text1"/>
              </w:rPr>
            </w:pPr>
          </w:p>
        </w:tc>
      </w:tr>
      <w:tr w:rsidR="00FC1118" w:rsidRPr="00FC1118">
        <w:tc>
          <w:tcPr>
            <w:tcW w:w="9071" w:type="dxa"/>
            <w:gridSpan w:val="5"/>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ЗАЯВЛЕНИЕ</w:t>
            </w:r>
          </w:p>
          <w:p w:rsidR="00435EED" w:rsidRPr="00FC1118" w:rsidRDefault="00435EED">
            <w:pPr>
              <w:pStyle w:val="ConsPlusNormal"/>
              <w:jc w:val="center"/>
              <w:rPr>
                <w:color w:val="000000" w:themeColor="text1"/>
              </w:rPr>
            </w:pPr>
            <w:r w:rsidRPr="00FC1118">
              <w:rPr>
                <w:color w:val="000000" w:themeColor="text1"/>
              </w:rPr>
              <w:t>о предоставлении муниципальной услуги "Согласование паспорта фасадов зданий, строений, внесение изменений в паспорт фасадов зданий, строений"</w:t>
            </w:r>
          </w:p>
        </w:tc>
      </w:tr>
      <w:tr w:rsidR="00FC1118" w:rsidRPr="00FC1118">
        <w:tc>
          <w:tcPr>
            <w:tcW w:w="9071" w:type="dxa"/>
            <w:gridSpan w:val="5"/>
            <w:tcBorders>
              <w:top w:val="nil"/>
              <w:left w:val="nil"/>
              <w:bottom w:val="nil"/>
              <w:right w:val="nil"/>
            </w:tcBorders>
          </w:tcPr>
          <w:p w:rsidR="00435EED" w:rsidRPr="00FC1118" w:rsidRDefault="00435EED">
            <w:pPr>
              <w:pStyle w:val="ConsPlusNormal"/>
              <w:rPr>
                <w:color w:val="000000" w:themeColor="text1"/>
              </w:rPr>
            </w:pPr>
          </w:p>
        </w:tc>
      </w:tr>
      <w:tr w:rsidR="00FC1118" w:rsidRPr="00FC1118">
        <w:tc>
          <w:tcPr>
            <w:tcW w:w="9071" w:type="dxa"/>
            <w:gridSpan w:val="5"/>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Прошу согласовать паспорт фасадов, зданий, строений, внесение изменений в паспорт фасадов зданий, строений:</w:t>
            </w:r>
          </w:p>
        </w:tc>
      </w:tr>
      <w:tr w:rsidR="00FC1118" w:rsidRPr="00FC1118">
        <w:tc>
          <w:tcPr>
            <w:tcW w:w="9071" w:type="dxa"/>
            <w:gridSpan w:val="5"/>
            <w:tcBorders>
              <w:top w:val="nil"/>
              <w:left w:val="nil"/>
              <w:bottom w:val="single" w:sz="4" w:space="0" w:color="auto"/>
              <w:right w:val="nil"/>
            </w:tcBorders>
          </w:tcPr>
          <w:p w:rsidR="00435EED" w:rsidRPr="00FC1118" w:rsidRDefault="00435EED">
            <w:pPr>
              <w:pStyle w:val="ConsPlusNormal"/>
              <w:rPr>
                <w:color w:val="000000" w:themeColor="text1"/>
              </w:rPr>
            </w:pPr>
          </w:p>
        </w:tc>
      </w:tr>
      <w:tr w:rsidR="00FC1118" w:rsidRPr="00FC1118">
        <w:tc>
          <w:tcPr>
            <w:tcW w:w="9071" w:type="dxa"/>
            <w:gridSpan w:val="5"/>
            <w:tcBorders>
              <w:top w:val="single" w:sz="4" w:space="0" w:color="auto"/>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(наименование объекта)</w:t>
            </w:r>
          </w:p>
        </w:tc>
      </w:tr>
      <w:tr w:rsidR="00FC1118" w:rsidRPr="00FC1118">
        <w:tc>
          <w:tcPr>
            <w:tcW w:w="9071" w:type="dxa"/>
            <w:gridSpan w:val="5"/>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Расположенном по адресу:</w:t>
            </w:r>
          </w:p>
        </w:tc>
      </w:tr>
      <w:tr w:rsidR="00FC1118" w:rsidRPr="00FC1118">
        <w:tc>
          <w:tcPr>
            <w:tcW w:w="9071" w:type="dxa"/>
            <w:gridSpan w:val="5"/>
            <w:tcBorders>
              <w:top w:val="nil"/>
              <w:left w:val="nil"/>
              <w:bottom w:val="single" w:sz="4" w:space="0" w:color="auto"/>
              <w:right w:val="nil"/>
            </w:tcBorders>
          </w:tcPr>
          <w:p w:rsidR="00435EED" w:rsidRPr="00FC1118" w:rsidRDefault="00435EED">
            <w:pPr>
              <w:pStyle w:val="ConsPlusNormal"/>
              <w:rPr>
                <w:color w:val="000000" w:themeColor="text1"/>
              </w:rPr>
            </w:pPr>
          </w:p>
        </w:tc>
      </w:tr>
      <w:tr w:rsidR="00FC1118" w:rsidRPr="00FC1118">
        <w:tc>
          <w:tcPr>
            <w:tcW w:w="9071" w:type="dxa"/>
            <w:gridSpan w:val="5"/>
            <w:tcBorders>
              <w:top w:val="single" w:sz="4" w:space="0" w:color="auto"/>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(информация о месте нахождения - город, район, улица, ориентир)</w:t>
            </w:r>
          </w:p>
        </w:tc>
      </w:tr>
      <w:tr w:rsidR="00FC1118" w:rsidRPr="00FC1118">
        <w:tc>
          <w:tcPr>
            <w:tcW w:w="9071" w:type="dxa"/>
            <w:gridSpan w:val="5"/>
            <w:tcBorders>
              <w:top w:val="nil"/>
              <w:left w:val="nil"/>
              <w:bottom w:val="nil"/>
              <w:right w:val="nil"/>
            </w:tcBorders>
          </w:tcPr>
          <w:p w:rsidR="00435EED" w:rsidRPr="00FC1118" w:rsidRDefault="00435EED">
            <w:pPr>
              <w:pStyle w:val="ConsPlusNormal"/>
              <w:rPr>
                <w:color w:val="000000" w:themeColor="text1"/>
              </w:rPr>
            </w:pPr>
          </w:p>
        </w:tc>
      </w:tr>
      <w:tr w:rsidR="00FC1118" w:rsidRPr="00FC1118">
        <w:tc>
          <w:tcPr>
            <w:tcW w:w="9071" w:type="dxa"/>
            <w:gridSpan w:val="5"/>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Способ получения результата предоставления муниципальной услуги (отметить нужный вариант "Х")</w:t>
            </w:r>
          </w:p>
        </w:tc>
      </w:tr>
      <w:tr w:rsidR="00FC1118" w:rsidRPr="00FC1118">
        <w:tc>
          <w:tcPr>
            <w:tcW w:w="9071" w:type="dxa"/>
            <w:gridSpan w:val="5"/>
            <w:tcBorders>
              <w:top w:val="nil"/>
              <w:left w:val="nil"/>
              <w:bottom w:val="nil"/>
              <w:right w:val="nil"/>
            </w:tcBorders>
          </w:tcPr>
          <w:p w:rsidR="00435EED" w:rsidRPr="00FC1118" w:rsidRDefault="00435EED">
            <w:pPr>
              <w:pStyle w:val="ConsPlusNormal"/>
              <w:rPr>
                <w:color w:val="000000" w:themeColor="text1"/>
              </w:rPr>
            </w:pPr>
          </w:p>
        </w:tc>
      </w:tr>
      <w:tr w:rsidR="00FC1118" w:rsidRPr="00FC1118">
        <w:tblPrEx>
          <w:tblBorders>
            <w:left w:val="single" w:sz="4" w:space="0" w:color="auto"/>
            <w:insideV w:val="single" w:sz="4" w:space="0" w:color="auto"/>
          </w:tblBorders>
        </w:tblPrEx>
        <w:tc>
          <w:tcPr>
            <w:tcW w:w="907" w:type="dxa"/>
            <w:tcBorders>
              <w:top w:val="single" w:sz="4" w:space="0" w:color="auto"/>
              <w:bottom w:val="single" w:sz="4" w:space="0" w:color="auto"/>
            </w:tcBorders>
          </w:tcPr>
          <w:p w:rsidR="00435EED" w:rsidRPr="00FC1118" w:rsidRDefault="00435EED">
            <w:pPr>
              <w:pStyle w:val="ConsPlusNormal"/>
              <w:rPr>
                <w:color w:val="000000" w:themeColor="text1"/>
              </w:rPr>
            </w:pPr>
          </w:p>
        </w:tc>
        <w:tc>
          <w:tcPr>
            <w:tcW w:w="8164" w:type="dxa"/>
            <w:gridSpan w:val="4"/>
            <w:tcBorders>
              <w:top w:val="nil"/>
              <w:bottom w:val="nil"/>
              <w:right w:val="nil"/>
            </w:tcBorders>
          </w:tcPr>
          <w:p w:rsidR="00435EED" w:rsidRPr="00FC1118" w:rsidRDefault="00435EED">
            <w:pPr>
              <w:pStyle w:val="ConsPlusNormal"/>
              <w:jc w:val="both"/>
              <w:rPr>
                <w:color w:val="000000" w:themeColor="text1"/>
              </w:rPr>
            </w:pPr>
            <w:r w:rsidRPr="00FC1118">
              <w:rPr>
                <w:color w:val="000000" w:themeColor="text1"/>
              </w:rPr>
              <w:t>выдать лично на руки</w:t>
            </w:r>
          </w:p>
        </w:tc>
      </w:tr>
      <w:tr w:rsidR="00FC1118" w:rsidRPr="00FC1118">
        <w:tblPrEx>
          <w:tblBorders>
            <w:left w:val="single" w:sz="4" w:space="0" w:color="auto"/>
            <w:insideV w:val="single" w:sz="4" w:space="0" w:color="auto"/>
          </w:tblBorders>
        </w:tblPrEx>
        <w:tc>
          <w:tcPr>
            <w:tcW w:w="907" w:type="dxa"/>
            <w:tcBorders>
              <w:top w:val="single" w:sz="4" w:space="0" w:color="auto"/>
              <w:bottom w:val="single" w:sz="4" w:space="0" w:color="auto"/>
            </w:tcBorders>
          </w:tcPr>
          <w:p w:rsidR="00435EED" w:rsidRPr="00FC1118" w:rsidRDefault="00435EED">
            <w:pPr>
              <w:pStyle w:val="ConsPlusNormal"/>
              <w:rPr>
                <w:color w:val="000000" w:themeColor="text1"/>
              </w:rPr>
            </w:pPr>
          </w:p>
        </w:tc>
        <w:tc>
          <w:tcPr>
            <w:tcW w:w="8164" w:type="dxa"/>
            <w:gridSpan w:val="4"/>
            <w:tcBorders>
              <w:top w:val="nil"/>
              <w:bottom w:val="nil"/>
              <w:right w:val="nil"/>
            </w:tcBorders>
          </w:tcPr>
          <w:p w:rsidR="00435EED" w:rsidRPr="00FC1118" w:rsidRDefault="00435EED">
            <w:pPr>
              <w:pStyle w:val="ConsPlusNormal"/>
              <w:jc w:val="both"/>
              <w:rPr>
                <w:color w:val="000000" w:themeColor="text1"/>
              </w:rPr>
            </w:pPr>
            <w:r w:rsidRPr="00FC1118">
              <w:rPr>
                <w:color w:val="000000" w:themeColor="text1"/>
              </w:rPr>
              <w:t>направить заказным почтовым отправлением с уведомлением о вручении</w:t>
            </w:r>
          </w:p>
        </w:tc>
      </w:tr>
      <w:tr w:rsidR="00FC1118" w:rsidRPr="00FC1118">
        <w:tblPrEx>
          <w:tblBorders>
            <w:left w:val="single" w:sz="4" w:space="0" w:color="auto"/>
            <w:insideV w:val="single" w:sz="4" w:space="0" w:color="auto"/>
          </w:tblBorders>
        </w:tblPrEx>
        <w:tc>
          <w:tcPr>
            <w:tcW w:w="907" w:type="dxa"/>
            <w:tcBorders>
              <w:top w:val="single" w:sz="4" w:space="0" w:color="auto"/>
              <w:bottom w:val="single" w:sz="4" w:space="0" w:color="auto"/>
            </w:tcBorders>
          </w:tcPr>
          <w:p w:rsidR="00435EED" w:rsidRPr="00FC1118" w:rsidRDefault="00435EED">
            <w:pPr>
              <w:pStyle w:val="ConsPlusNormal"/>
              <w:rPr>
                <w:color w:val="000000" w:themeColor="text1"/>
              </w:rPr>
            </w:pPr>
          </w:p>
        </w:tc>
        <w:tc>
          <w:tcPr>
            <w:tcW w:w="8164" w:type="dxa"/>
            <w:gridSpan w:val="4"/>
            <w:tcBorders>
              <w:top w:val="nil"/>
              <w:bottom w:val="nil"/>
              <w:right w:val="nil"/>
            </w:tcBorders>
          </w:tcPr>
          <w:p w:rsidR="00435EED" w:rsidRPr="00FC1118" w:rsidRDefault="00435EED">
            <w:pPr>
              <w:pStyle w:val="ConsPlusNormal"/>
              <w:jc w:val="both"/>
              <w:rPr>
                <w:color w:val="000000" w:themeColor="text1"/>
              </w:rPr>
            </w:pPr>
            <w:r w:rsidRPr="00FC1118">
              <w:rPr>
                <w:color w:val="000000" w:themeColor="text1"/>
              </w:rPr>
              <w:t>направить на электронный адрес</w:t>
            </w:r>
          </w:p>
        </w:tc>
      </w:tr>
      <w:tr w:rsidR="00FC1118" w:rsidRPr="00FC1118">
        <w:tblPrEx>
          <w:tblBorders>
            <w:left w:val="single" w:sz="4" w:space="0" w:color="auto"/>
            <w:insideV w:val="single" w:sz="4" w:space="0" w:color="auto"/>
          </w:tblBorders>
        </w:tblPrEx>
        <w:tc>
          <w:tcPr>
            <w:tcW w:w="907" w:type="dxa"/>
            <w:tcBorders>
              <w:top w:val="single" w:sz="4" w:space="0" w:color="auto"/>
              <w:bottom w:val="single" w:sz="4" w:space="0" w:color="auto"/>
            </w:tcBorders>
          </w:tcPr>
          <w:p w:rsidR="00435EED" w:rsidRPr="00FC1118" w:rsidRDefault="00435EED">
            <w:pPr>
              <w:pStyle w:val="ConsPlusNormal"/>
              <w:rPr>
                <w:color w:val="000000" w:themeColor="text1"/>
              </w:rPr>
            </w:pPr>
          </w:p>
        </w:tc>
        <w:tc>
          <w:tcPr>
            <w:tcW w:w="8164" w:type="dxa"/>
            <w:gridSpan w:val="4"/>
            <w:tcBorders>
              <w:top w:val="nil"/>
              <w:bottom w:val="nil"/>
              <w:right w:val="nil"/>
            </w:tcBorders>
          </w:tcPr>
          <w:p w:rsidR="00435EED" w:rsidRPr="00FC1118" w:rsidRDefault="00435EED">
            <w:pPr>
              <w:pStyle w:val="ConsPlusNormal"/>
              <w:jc w:val="both"/>
              <w:rPr>
                <w:color w:val="000000" w:themeColor="text1"/>
              </w:rPr>
            </w:pPr>
            <w:r w:rsidRPr="00FC1118">
              <w:rPr>
                <w:color w:val="000000" w:themeColor="text1"/>
              </w:rPr>
              <w:t>В форме электронного документа в личном кабинете ЕПГУ (РПГУ).</w:t>
            </w:r>
          </w:p>
        </w:tc>
      </w:tr>
      <w:tr w:rsidR="00FC1118" w:rsidRPr="00FC1118">
        <w:tc>
          <w:tcPr>
            <w:tcW w:w="9071" w:type="dxa"/>
            <w:gridSpan w:val="5"/>
            <w:tcBorders>
              <w:top w:val="nil"/>
              <w:left w:val="nil"/>
              <w:bottom w:val="nil"/>
              <w:right w:val="nil"/>
            </w:tcBorders>
          </w:tcPr>
          <w:p w:rsidR="00435EED" w:rsidRPr="00FC1118" w:rsidRDefault="00435EED">
            <w:pPr>
              <w:pStyle w:val="ConsPlusNormal"/>
              <w:rPr>
                <w:color w:val="000000" w:themeColor="text1"/>
              </w:rPr>
            </w:pPr>
          </w:p>
        </w:tc>
      </w:tr>
      <w:tr w:rsidR="00FC1118" w:rsidRPr="00FC1118">
        <w:tc>
          <w:tcPr>
            <w:tcW w:w="3250" w:type="dxa"/>
            <w:gridSpan w:val="2"/>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"__" _____________ 20__ г.</w:t>
            </w:r>
          </w:p>
        </w:tc>
        <w:tc>
          <w:tcPr>
            <w:tcW w:w="2686" w:type="dxa"/>
            <w:gridSpan w:val="2"/>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____________________/</w:t>
            </w:r>
          </w:p>
        </w:tc>
        <w:tc>
          <w:tcPr>
            <w:tcW w:w="3135" w:type="dxa"/>
            <w:tcBorders>
              <w:top w:val="nil"/>
              <w:left w:val="nil"/>
              <w:bottom w:val="nil"/>
              <w:right w:val="nil"/>
            </w:tcBorders>
          </w:tcPr>
          <w:p w:rsidR="00435EED" w:rsidRPr="00FC1118" w:rsidRDefault="00435EED">
            <w:pPr>
              <w:pStyle w:val="ConsPlusNormal"/>
              <w:jc w:val="both"/>
              <w:rPr>
                <w:color w:val="000000" w:themeColor="text1"/>
              </w:rPr>
            </w:pPr>
            <w:r w:rsidRPr="00FC1118">
              <w:rPr>
                <w:color w:val="000000" w:themeColor="text1"/>
              </w:rPr>
              <w:t>_______________________/</w:t>
            </w:r>
          </w:p>
        </w:tc>
      </w:tr>
      <w:tr w:rsidR="00FC1118" w:rsidRPr="00FC1118">
        <w:tc>
          <w:tcPr>
            <w:tcW w:w="3250" w:type="dxa"/>
            <w:gridSpan w:val="2"/>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(дата заявления)</w:t>
            </w:r>
          </w:p>
        </w:tc>
        <w:tc>
          <w:tcPr>
            <w:tcW w:w="2686" w:type="dxa"/>
            <w:gridSpan w:val="2"/>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(подпись)</w:t>
            </w:r>
          </w:p>
        </w:tc>
        <w:tc>
          <w:tcPr>
            <w:tcW w:w="3135" w:type="dxa"/>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(Ф.И.О.)</w:t>
            </w:r>
          </w:p>
        </w:tc>
      </w:tr>
    </w:tbl>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right"/>
        <w:outlineLvl w:val="1"/>
        <w:rPr>
          <w:color w:val="000000" w:themeColor="text1"/>
        </w:rPr>
      </w:pPr>
      <w:r w:rsidRPr="00FC1118">
        <w:rPr>
          <w:color w:val="000000" w:themeColor="text1"/>
        </w:rPr>
        <w:t>Приложение N 3</w:t>
      </w:r>
    </w:p>
    <w:p w:rsidR="00435EED" w:rsidRPr="00FC1118" w:rsidRDefault="00435EED">
      <w:pPr>
        <w:pStyle w:val="ConsPlusNormal"/>
        <w:jc w:val="right"/>
        <w:rPr>
          <w:color w:val="000000" w:themeColor="text1"/>
        </w:rPr>
      </w:pPr>
      <w:r w:rsidRPr="00FC1118">
        <w:rPr>
          <w:color w:val="000000" w:themeColor="text1"/>
        </w:rPr>
        <w:t>к Административному регламенту</w:t>
      </w:r>
    </w:p>
    <w:p w:rsidR="00435EED" w:rsidRPr="00FC1118" w:rsidRDefault="00435EED">
      <w:pPr>
        <w:pStyle w:val="ConsPlusNormal"/>
        <w:jc w:val="right"/>
        <w:rPr>
          <w:color w:val="000000" w:themeColor="text1"/>
        </w:rPr>
      </w:pPr>
      <w:r w:rsidRPr="00FC1118">
        <w:rPr>
          <w:color w:val="000000" w:themeColor="text1"/>
        </w:rPr>
        <w:t>предоставления муниципальной услуги</w:t>
      </w:r>
    </w:p>
    <w:p w:rsidR="00435EED" w:rsidRPr="00FC1118" w:rsidRDefault="00435EED">
      <w:pPr>
        <w:pStyle w:val="ConsPlusNormal"/>
        <w:jc w:val="right"/>
        <w:rPr>
          <w:color w:val="000000" w:themeColor="text1"/>
        </w:rPr>
      </w:pPr>
      <w:r w:rsidRPr="00FC1118">
        <w:rPr>
          <w:color w:val="000000" w:themeColor="text1"/>
        </w:rPr>
        <w:t>"Согласование паспорта фасадов</w:t>
      </w:r>
    </w:p>
    <w:p w:rsidR="00435EED" w:rsidRPr="00FC1118" w:rsidRDefault="00435EED">
      <w:pPr>
        <w:pStyle w:val="ConsPlusNormal"/>
        <w:jc w:val="right"/>
        <w:rPr>
          <w:color w:val="000000" w:themeColor="text1"/>
        </w:rPr>
      </w:pPr>
      <w:r w:rsidRPr="00FC1118">
        <w:rPr>
          <w:color w:val="000000" w:themeColor="text1"/>
        </w:rPr>
        <w:t>зданий, строений, внесение</w:t>
      </w:r>
    </w:p>
    <w:p w:rsidR="00435EED" w:rsidRPr="00FC1118" w:rsidRDefault="00435EED">
      <w:pPr>
        <w:pStyle w:val="ConsPlusNormal"/>
        <w:jc w:val="right"/>
        <w:rPr>
          <w:color w:val="000000" w:themeColor="text1"/>
        </w:rPr>
      </w:pPr>
      <w:r w:rsidRPr="00FC1118">
        <w:rPr>
          <w:color w:val="000000" w:themeColor="text1"/>
        </w:rPr>
        <w:t>изменений в паспорт фасадов</w:t>
      </w:r>
    </w:p>
    <w:p w:rsidR="00435EED" w:rsidRPr="00FC1118" w:rsidRDefault="00435EED">
      <w:pPr>
        <w:pStyle w:val="ConsPlusNormal"/>
        <w:jc w:val="right"/>
        <w:rPr>
          <w:color w:val="000000" w:themeColor="text1"/>
        </w:rPr>
      </w:pPr>
      <w:r w:rsidRPr="00FC1118">
        <w:rPr>
          <w:color w:val="000000" w:themeColor="text1"/>
        </w:rPr>
        <w:t>зданий, строений",</w:t>
      </w:r>
    </w:p>
    <w:p w:rsidR="00435EED" w:rsidRPr="00FC1118" w:rsidRDefault="00435EED">
      <w:pPr>
        <w:pStyle w:val="ConsPlusNormal"/>
        <w:jc w:val="right"/>
        <w:rPr>
          <w:color w:val="000000" w:themeColor="text1"/>
        </w:rPr>
      </w:pPr>
      <w:r w:rsidRPr="00FC1118">
        <w:rPr>
          <w:color w:val="000000" w:themeColor="text1"/>
        </w:rPr>
        <w:t>утвержденному</w:t>
      </w:r>
    </w:p>
    <w:p w:rsidR="00435EED" w:rsidRPr="00FC1118" w:rsidRDefault="00435EED">
      <w:pPr>
        <w:pStyle w:val="ConsPlusNormal"/>
        <w:jc w:val="right"/>
        <w:rPr>
          <w:color w:val="000000" w:themeColor="text1"/>
        </w:rPr>
      </w:pPr>
      <w:r w:rsidRPr="00FC1118">
        <w:rPr>
          <w:color w:val="000000" w:themeColor="text1"/>
        </w:rPr>
        <w:t>Постановлением</w:t>
      </w:r>
    </w:p>
    <w:p w:rsidR="00435EED" w:rsidRPr="00FC1118" w:rsidRDefault="00435EED">
      <w:pPr>
        <w:pStyle w:val="ConsPlusNormal"/>
        <w:jc w:val="right"/>
        <w:rPr>
          <w:color w:val="000000" w:themeColor="text1"/>
        </w:rPr>
      </w:pPr>
      <w:r w:rsidRPr="00FC1118">
        <w:rPr>
          <w:color w:val="000000" w:themeColor="text1"/>
        </w:rPr>
        <w:t>Администрации города Норильска</w:t>
      </w:r>
    </w:p>
    <w:p w:rsidR="00435EED" w:rsidRPr="00FC1118" w:rsidRDefault="00435EED">
      <w:pPr>
        <w:pStyle w:val="ConsPlusNormal"/>
        <w:jc w:val="right"/>
        <w:rPr>
          <w:color w:val="000000" w:themeColor="text1"/>
        </w:rPr>
      </w:pPr>
      <w:r w:rsidRPr="00FC1118">
        <w:rPr>
          <w:color w:val="000000" w:themeColor="text1"/>
        </w:rPr>
        <w:t>от 9 декабря 2020 г. N 629</w:t>
      </w:r>
    </w:p>
    <w:p w:rsidR="00435EED" w:rsidRPr="00FC1118" w:rsidRDefault="00435EE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6"/>
        <w:gridCol w:w="1050"/>
        <w:gridCol w:w="3374"/>
      </w:tblGrid>
      <w:tr w:rsidR="00FC1118" w:rsidRPr="00FC1118">
        <w:tc>
          <w:tcPr>
            <w:tcW w:w="5696" w:type="dxa"/>
            <w:gridSpan w:val="2"/>
            <w:tcBorders>
              <w:top w:val="nil"/>
              <w:left w:val="nil"/>
              <w:bottom w:val="nil"/>
              <w:right w:val="nil"/>
            </w:tcBorders>
          </w:tcPr>
          <w:p w:rsidR="00435EED" w:rsidRPr="00FC1118" w:rsidRDefault="00435EED">
            <w:pPr>
              <w:pStyle w:val="ConsPlusNormal"/>
              <w:rPr>
                <w:color w:val="000000" w:themeColor="text1"/>
              </w:rPr>
            </w:pPr>
          </w:p>
        </w:tc>
        <w:tc>
          <w:tcPr>
            <w:tcW w:w="3374" w:type="dxa"/>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Согласовано:</w:t>
            </w:r>
          </w:p>
          <w:p w:rsidR="00435EED" w:rsidRPr="00FC1118" w:rsidRDefault="00435EED">
            <w:pPr>
              <w:pStyle w:val="ConsPlusNormal"/>
              <w:rPr>
                <w:color w:val="000000" w:themeColor="text1"/>
              </w:rPr>
            </w:pPr>
            <w:r w:rsidRPr="00FC1118">
              <w:rPr>
                <w:color w:val="000000" w:themeColor="text1"/>
              </w:rPr>
              <w:t>Начальник Управления</w:t>
            </w:r>
          </w:p>
          <w:p w:rsidR="00435EED" w:rsidRPr="00FC1118" w:rsidRDefault="00435EED">
            <w:pPr>
              <w:pStyle w:val="ConsPlusNormal"/>
              <w:rPr>
                <w:color w:val="000000" w:themeColor="text1"/>
              </w:rPr>
            </w:pPr>
            <w:r w:rsidRPr="00FC1118">
              <w:rPr>
                <w:color w:val="000000" w:themeColor="text1"/>
              </w:rPr>
              <w:t>по градостроительству</w:t>
            </w:r>
          </w:p>
          <w:p w:rsidR="00435EED" w:rsidRPr="00FC1118" w:rsidRDefault="00435EED">
            <w:pPr>
              <w:pStyle w:val="ConsPlusNormal"/>
              <w:rPr>
                <w:color w:val="000000" w:themeColor="text1"/>
              </w:rPr>
            </w:pPr>
            <w:r w:rsidRPr="00FC1118">
              <w:rPr>
                <w:color w:val="000000" w:themeColor="text1"/>
              </w:rPr>
              <w:t>и землепользованию</w:t>
            </w:r>
          </w:p>
          <w:p w:rsidR="00435EED" w:rsidRPr="00FC1118" w:rsidRDefault="00435EED">
            <w:pPr>
              <w:pStyle w:val="ConsPlusNormal"/>
              <w:rPr>
                <w:color w:val="000000" w:themeColor="text1"/>
              </w:rPr>
            </w:pPr>
            <w:r w:rsidRPr="00FC1118">
              <w:rPr>
                <w:color w:val="000000" w:themeColor="text1"/>
              </w:rPr>
              <w:t>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jc w:val="center"/>
              <w:rPr>
                <w:color w:val="000000" w:themeColor="text1"/>
              </w:rPr>
            </w:pPr>
            <w:bookmarkStart w:id="25" w:name="P672"/>
            <w:bookmarkEnd w:id="25"/>
            <w:r w:rsidRPr="00FC1118">
              <w:rPr>
                <w:color w:val="000000" w:themeColor="text1"/>
              </w:rPr>
              <w:t>ПАСПОРТ ФАСАДОВ N ______</w:t>
            </w:r>
          </w:p>
          <w:p w:rsidR="00435EED" w:rsidRPr="00FC1118" w:rsidRDefault="00435EED">
            <w:pPr>
              <w:pStyle w:val="ConsPlusNormal"/>
              <w:jc w:val="center"/>
              <w:rPr>
                <w:color w:val="000000" w:themeColor="text1"/>
              </w:rPr>
            </w:pPr>
            <w:r w:rsidRPr="00FC1118">
              <w:rPr>
                <w:color w:val="000000" w:themeColor="text1"/>
              </w:rPr>
              <w:t>зданий, строений</w:t>
            </w:r>
          </w:p>
        </w:tc>
      </w:tr>
      <w:tr w:rsidR="00FC1118" w:rsidRPr="00FC1118">
        <w:tc>
          <w:tcPr>
            <w:tcW w:w="9070" w:type="dxa"/>
            <w:gridSpan w:val="3"/>
            <w:tcBorders>
              <w:top w:val="nil"/>
              <w:left w:val="nil"/>
              <w:bottom w:val="nil"/>
              <w:right w:val="nil"/>
            </w:tcBorders>
          </w:tcPr>
          <w:p w:rsidR="00435EED" w:rsidRPr="00FC1118" w:rsidRDefault="00435EED">
            <w:pPr>
              <w:pStyle w:val="ConsPlusNormal"/>
              <w:jc w:val="both"/>
              <w:rPr>
                <w:color w:val="000000" w:themeColor="text1"/>
              </w:rPr>
            </w:pPr>
            <w:r w:rsidRPr="00FC1118">
              <w:rPr>
                <w:color w:val="000000" w:themeColor="text1"/>
              </w:rPr>
              <w:t>Назначение объекта: здание, строение, (нужное подчеркнуть)</w:t>
            </w:r>
          </w:p>
          <w:p w:rsidR="00435EED" w:rsidRPr="00FC1118" w:rsidRDefault="00435EED">
            <w:pPr>
              <w:pStyle w:val="ConsPlusNormal"/>
              <w:rPr>
                <w:color w:val="000000" w:themeColor="text1"/>
              </w:rPr>
            </w:pPr>
          </w:p>
          <w:p w:rsidR="00435EED" w:rsidRPr="00FC1118" w:rsidRDefault="00435EED">
            <w:pPr>
              <w:pStyle w:val="ConsPlusNormal"/>
              <w:jc w:val="both"/>
              <w:rPr>
                <w:color w:val="000000" w:themeColor="text1"/>
              </w:rPr>
            </w:pPr>
            <w:r w:rsidRPr="00FC1118">
              <w:rPr>
                <w:color w:val="000000" w:themeColor="text1"/>
              </w:rPr>
              <w:t>Дата составления паспорта "__" ___________ 20__ г.</w:t>
            </w:r>
          </w:p>
          <w:p w:rsidR="00435EED" w:rsidRPr="00FC1118" w:rsidRDefault="00435EED">
            <w:pPr>
              <w:pStyle w:val="ConsPlusNormal"/>
              <w:rPr>
                <w:color w:val="000000" w:themeColor="text1"/>
              </w:rPr>
            </w:pPr>
          </w:p>
          <w:p w:rsidR="00435EED" w:rsidRPr="00FC1118" w:rsidRDefault="00435EED">
            <w:pPr>
              <w:pStyle w:val="ConsPlusNormal"/>
              <w:jc w:val="both"/>
              <w:rPr>
                <w:color w:val="000000" w:themeColor="text1"/>
              </w:rPr>
            </w:pPr>
            <w:r w:rsidRPr="00FC1118">
              <w:rPr>
                <w:color w:val="000000" w:themeColor="text1"/>
              </w:rPr>
              <w:t>Адрес объекта:</w:t>
            </w:r>
          </w:p>
          <w:p w:rsidR="00435EED" w:rsidRPr="00FC1118" w:rsidRDefault="00435EED">
            <w:pPr>
              <w:pStyle w:val="ConsPlusNormal"/>
              <w:jc w:val="both"/>
              <w:rPr>
                <w:color w:val="000000" w:themeColor="text1"/>
              </w:rPr>
            </w:pPr>
            <w:r w:rsidRPr="00FC1118">
              <w:rPr>
                <w:color w:val="000000" w:themeColor="text1"/>
              </w:rPr>
              <w:t>_________________________________________________________________________</w:t>
            </w:r>
          </w:p>
          <w:p w:rsidR="00435EED" w:rsidRPr="00FC1118" w:rsidRDefault="00435EED">
            <w:pPr>
              <w:pStyle w:val="ConsPlusNormal"/>
              <w:jc w:val="center"/>
              <w:rPr>
                <w:color w:val="000000" w:themeColor="text1"/>
              </w:rPr>
            </w:pPr>
            <w:r w:rsidRPr="00FC1118">
              <w:rPr>
                <w:color w:val="000000" w:themeColor="text1"/>
              </w:rPr>
              <w:t>(сведения о месте нахождения)</w:t>
            </w:r>
          </w:p>
          <w:p w:rsidR="00435EED" w:rsidRPr="00FC1118" w:rsidRDefault="00435EED">
            <w:pPr>
              <w:pStyle w:val="ConsPlusNormal"/>
              <w:jc w:val="both"/>
              <w:rPr>
                <w:color w:val="000000" w:themeColor="text1"/>
              </w:rPr>
            </w:pPr>
            <w:r w:rsidRPr="00FC1118">
              <w:rPr>
                <w:color w:val="000000" w:themeColor="text1"/>
              </w:rPr>
              <w:t>Собственник здания, помещения в здании, строения, земельного участка &lt;1&gt; (нужное подчеркнуть) _________________________________________________________________________</w:t>
            </w:r>
          </w:p>
          <w:p w:rsidR="00435EED" w:rsidRPr="00FC1118" w:rsidRDefault="00435EED">
            <w:pPr>
              <w:pStyle w:val="ConsPlusNormal"/>
              <w:jc w:val="center"/>
              <w:rPr>
                <w:color w:val="000000" w:themeColor="text1"/>
              </w:rPr>
            </w:pPr>
            <w:r w:rsidRPr="00FC1118">
              <w:rPr>
                <w:color w:val="000000" w:themeColor="text1"/>
              </w:rPr>
              <w:t>(наименование, юридический адрес, телефон)</w:t>
            </w:r>
          </w:p>
          <w:p w:rsidR="00435EED" w:rsidRPr="00FC1118" w:rsidRDefault="00435EED">
            <w:pPr>
              <w:pStyle w:val="ConsPlusNormal"/>
              <w:jc w:val="both"/>
              <w:rPr>
                <w:color w:val="000000" w:themeColor="text1"/>
              </w:rPr>
            </w:pPr>
            <w:r w:rsidRPr="00FC1118">
              <w:rPr>
                <w:color w:val="000000" w:themeColor="text1"/>
              </w:rPr>
              <w:t>Основание возникновения права (правоустанавливающий документ):</w:t>
            </w:r>
          </w:p>
          <w:p w:rsidR="00435EED" w:rsidRPr="00FC1118" w:rsidRDefault="00435EED">
            <w:pPr>
              <w:pStyle w:val="ConsPlusNormal"/>
              <w:jc w:val="both"/>
              <w:rPr>
                <w:color w:val="000000" w:themeColor="text1"/>
              </w:rPr>
            </w:pPr>
            <w:r w:rsidRPr="00FC1118">
              <w:rPr>
                <w:color w:val="000000" w:themeColor="text1"/>
              </w:rPr>
              <w:t>_________________________________________________________________________</w:t>
            </w:r>
          </w:p>
          <w:p w:rsidR="00435EED" w:rsidRPr="00FC1118" w:rsidRDefault="00435EED">
            <w:pPr>
              <w:pStyle w:val="ConsPlusNormal"/>
              <w:jc w:val="center"/>
              <w:rPr>
                <w:color w:val="000000" w:themeColor="text1"/>
              </w:rPr>
            </w:pPr>
            <w:r w:rsidRPr="00FC1118">
              <w:rPr>
                <w:color w:val="000000" w:themeColor="text1"/>
              </w:rPr>
              <w:t>(наименование и реквизиты правоустанавливающего документа)</w:t>
            </w:r>
          </w:p>
          <w:p w:rsidR="00435EED" w:rsidRPr="00FC1118" w:rsidRDefault="00435EED">
            <w:pPr>
              <w:pStyle w:val="ConsPlusNormal"/>
              <w:jc w:val="both"/>
              <w:rPr>
                <w:color w:val="000000" w:themeColor="text1"/>
              </w:rPr>
            </w:pPr>
            <w:r w:rsidRPr="00FC1118">
              <w:rPr>
                <w:color w:val="000000" w:themeColor="text1"/>
              </w:rPr>
              <w:t>Сведения о разработчике паспорта фасадов:</w:t>
            </w:r>
          </w:p>
          <w:p w:rsidR="00435EED" w:rsidRPr="00FC1118" w:rsidRDefault="00435EED">
            <w:pPr>
              <w:pStyle w:val="ConsPlusNormal"/>
              <w:rPr>
                <w:color w:val="000000" w:themeColor="text1"/>
              </w:rPr>
            </w:pPr>
            <w:r w:rsidRPr="00FC1118">
              <w:rPr>
                <w:color w:val="000000" w:themeColor="text1"/>
              </w:rPr>
              <w:t>Наименование разработчика ________________________________________________</w:t>
            </w:r>
          </w:p>
          <w:p w:rsidR="00435EED" w:rsidRPr="00FC1118" w:rsidRDefault="00435EED">
            <w:pPr>
              <w:pStyle w:val="ConsPlusNormal"/>
              <w:jc w:val="center"/>
              <w:rPr>
                <w:color w:val="000000" w:themeColor="text1"/>
              </w:rPr>
            </w:pPr>
            <w:r w:rsidRPr="00FC1118">
              <w:rPr>
                <w:color w:val="000000" w:themeColor="text1"/>
              </w:rPr>
              <w:t>(Ф.И.О. - для физического лица, индивидуального</w:t>
            </w:r>
          </w:p>
          <w:p w:rsidR="00435EED" w:rsidRPr="00FC1118" w:rsidRDefault="00435EED">
            <w:pPr>
              <w:pStyle w:val="ConsPlusNormal"/>
              <w:jc w:val="center"/>
              <w:rPr>
                <w:color w:val="000000" w:themeColor="text1"/>
              </w:rPr>
            </w:pPr>
            <w:r w:rsidRPr="00FC1118">
              <w:rPr>
                <w:color w:val="000000" w:themeColor="text1"/>
              </w:rPr>
              <w:t>предпринимателя; наименование - для юридического лица)</w:t>
            </w:r>
          </w:p>
          <w:p w:rsidR="00435EED" w:rsidRPr="00FC1118" w:rsidRDefault="00435EED">
            <w:pPr>
              <w:pStyle w:val="ConsPlusNormal"/>
              <w:rPr>
                <w:color w:val="000000" w:themeColor="text1"/>
              </w:rPr>
            </w:pPr>
            <w:r w:rsidRPr="00FC1118">
              <w:rPr>
                <w:color w:val="000000" w:themeColor="text1"/>
              </w:rPr>
              <w:t>Паспорт выполнил ________________________________________________________</w:t>
            </w:r>
          </w:p>
          <w:p w:rsidR="00435EED" w:rsidRPr="00FC1118" w:rsidRDefault="00435EED">
            <w:pPr>
              <w:pStyle w:val="ConsPlusNormal"/>
              <w:jc w:val="center"/>
              <w:rPr>
                <w:color w:val="000000" w:themeColor="text1"/>
              </w:rPr>
            </w:pPr>
            <w:r w:rsidRPr="00FC1118">
              <w:rPr>
                <w:color w:val="000000" w:themeColor="text1"/>
              </w:rPr>
              <w:t>(должность, Ф.И.О., подпись)</w:t>
            </w:r>
          </w:p>
          <w:p w:rsidR="00435EED" w:rsidRPr="00FC1118" w:rsidRDefault="00435EED">
            <w:pPr>
              <w:pStyle w:val="ConsPlusNormal"/>
              <w:rPr>
                <w:color w:val="000000" w:themeColor="text1"/>
              </w:rPr>
            </w:pPr>
            <w:r w:rsidRPr="00FC1118">
              <w:rPr>
                <w:color w:val="000000" w:themeColor="text1"/>
              </w:rPr>
              <w:t>Контактные данные разработчика: ___________________________________________</w:t>
            </w:r>
          </w:p>
          <w:p w:rsidR="00435EED" w:rsidRPr="00FC1118" w:rsidRDefault="00435EED">
            <w:pPr>
              <w:pStyle w:val="ConsPlusNormal"/>
              <w:jc w:val="center"/>
              <w:rPr>
                <w:color w:val="000000" w:themeColor="text1"/>
              </w:rPr>
            </w:pPr>
            <w:r w:rsidRPr="00FC1118">
              <w:rPr>
                <w:color w:val="000000" w:themeColor="text1"/>
              </w:rPr>
              <w:t>(адрес, телефон, эл. почта, сайт при наличии)</w:t>
            </w:r>
          </w:p>
        </w:tc>
      </w:tr>
      <w:tr w:rsidR="00FC1118" w:rsidRPr="00FC1118">
        <w:tc>
          <w:tcPr>
            <w:tcW w:w="9070" w:type="dxa"/>
            <w:gridSpan w:val="3"/>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1. ОБЩИЕ СВЕДЕНИЯ</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1.1. Наименование объекта: _______________________________________________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1.2. Год постройки: ______________________________________________________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1.3. Объект культурного наследия:</w:t>
            </w:r>
          </w:p>
          <w:p w:rsidR="00435EED" w:rsidRPr="00FC1118" w:rsidRDefault="00435EED">
            <w:pPr>
              <w:pStyle w:val="ConsPlusNormal"/>
              <w:rPr>
                <w:color w:val="000000" w:themeColor="text1"/>
              </w:rPr>
            </w:pPr>
            <w:r w:rsidRPr="00FC1118">
              <w:rPr>
                <w:color w:val="000000" w:themeColor="text1"/>
              </w:rPr>
              <w:t>_________________________________________________________________________</w:t>
            </w:r>
          </w:p>
          <w:p w:rsidR="00435EED" w:rsidRPr="00FC1118" w:rsidRDefault="00435EED">
            <w:pPr>
              <w:pStyle w:val="ConsPlusNormal"/>
              <w:jc w:val="center"/>
              <w:rPr>
                <w:color w:val="000000" w:themeColor="text1"/>
              </w:rPr>
            </w:pPr>
            <w:r w:rsidRPr="00FC1118">
              <w:rPr>
                <w:color w:val="000000" w:themeColor="text1"/>
              </w:rPr>
              <w:t>(является/не является, расположен на территории объекта культурного наследия, расположен в охранной зоне объекта культурного наследия)</w:t>
            </w:r>
          </w:p>
          <w:p w:rsidR="00435EED" w:rsidRPr="00FC1118" w:rsidRDefault="00435EED">
            <w:pPr>
              <w:pStyle w:val="ConsPlusNormal"/>
              <w:ind w:firstLine="283"/>
              <w:jc w:val="both"/>
              <w:rPr>
                <w:color w:val="000000" w:themeColor="text1"/>
              </w:rPr>
            </w:pPr>
            <w:r w:rsidRPr="00FC1118">
              <w:rPr>
                <w:color w:val="000000" w:themeColor="text1"/>
              </w:rPr>
              <w:t>Паспорт фасадов согласован: _________________ N 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2. СВЕДЕНИЯ ОБ ОБЪЕКТЕ</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2.1. Расположение объекта в структуре города (нужное подчеркнуть):</w:t>
            </w:r>
          </w:p>
          <w:p w:rsidR="00435EED" w:rsidRPr="00FC1118" w:rsidRDefault="00435EED">
            <w:pPr>
              <w:pStyle w:val="ConsPlusNormal"/>
              <w:ind w:firstLine="283"/>
              <w:jc w:val="both"/>
              <w:rPr>
                <w:color w:val="000000" w:themeColor="text1"/>
              </w:rPr>
            </w:pPr>
            <w:r w:rsidRPr="00FC1118">
              <w:rPr>
                <w:color w:val="000000" w:themeColor="text1"/>
              </w:rPr>
              <w:t>центральная зона, периферийная зона</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2.2. Расположение объекта в структуре квартала (нужное подчеркнуть) доминирующее местоположение, рядовая застройка (акцент, фоновый элемент).</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2.3. Функциональная территориальная зона (в соответствии с генпланом):</w:t>
            </w:r>
          </w:p>
          <w:p w:rsidR="00435EED" w:rsidRPr="00FC1118" w:rsidRDefault="00435EED">
            <w:pPr>
              <w:pStyle w:val="ConsPlusNormal"/>
              <w:rPr>
                <w:color w:val="000000" w:themeColor="text1"/>
              </w:rPr>
            </w:pPr>
            <w:r w:rsidRPr="00FC1118">
              <w:rPr>
                <w:color w:val="000000" w:themeColor="text1"/>
              </w:rPr>
              <w:t>_________________________________________________________________________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lastRenderedPageBreak/>
              <w:t>2.4. Функциональное назначение объекта: __________________________________</w:t>
            </w:r>
          </w:p>
        </w:tc>
      </w:tr>
      <w:tr w:rsidR="00FC1118" w:rsidRPr="00FC1118">
        <w:tc>
          <w:tcPr>
            <w:tcW w:w="4646" w:type="dxa"/>
            <w:tcBorders>
              <w:top w:val="nil"/>
              <w:left w:val="nil"/>
              <w:bottom w:val="nil"/>
              <w:right w:val="nil"/>
            </w:tcBorders>
          </w:tcPr>
          <w:p w:rsidR="00435EED" w:rsidRPr="00FC1118" w:rsidRDefault="00435EED">
            <w:pPr>
              <w:pStyle w:val="ConsPlusNormal"/>
              <w:rPr>
                <w:color w:val="000000" w:themeColor="text1"/>
              </w:rPr>
            </w:pPr>
          </w:p>
        </w:tc>
        <w:tc>
          <w:tcPr>
            <w:tcW w:w="4424" w:type="dxa"/>
            <w:gridSpan w:val="2"/>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(в соответствии с ГПЗУ)</w:t>
            </w:r>
          </w:p>
        </w:tc>
      </w:tr>
      <w:tr w:rsidR="00FC1118" w:rsidRPr="00FC1118">
        <w:tc>
          <w:tcPr>
            <w:tcW w:w="9070" w:type="dxa"/>
            <w:gridSpan w:val="3"/>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3. АРХИТЕКТУРНО-ХУДОЖЕСТВЕННАЯ ХАРАКТЕРИСТИКА</w:t>
            </w:r>
          </w:p>
        </w:tc>
      </w:tr>
      <w:tr w:rsidR="00FC1118" w:rsidRPr="00FC1118">
        <w:tc>
          <w:tcPr>
            <w:tcW w:w="9070" w:type="dxa"/>
            <w:gridSpan w:val="3"/>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3.1. Этажность: 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3.2. Материалы существующих ограждающих конструкций:</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3.2.1. Кровля: ___________________________________________________________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3.2.2. Стены: ___________________________________________________________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3.2.3. Наружная отделка стен: _____________________________________________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3.2.4. Ограждение балконов и лоджий: 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3.2.5. Оконные блоки: ___________________________________________________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3.2.6. Дверные блоки: ___________________________________________________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3.2.7. Цоколь: __________________________________________________________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3.3. Материалы планируемых к реализации ограждающих конструкций:</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3.3.1. Кровля: __________________________________________________________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3.3.2. Стены: ___________________________________________________________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3.3.3. Наружная отделка стен: _____________________________________________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3.3.4. Ограждение балконов и лоджий: 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3.3.5. Оконные блоки: ___________________________________________________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3.3.6. Дверные блоки: ___________________________________________________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ind w:firstLine="283"/>
              <w:jc w:val="both"/>
              <w:rPr>
                <w:color w:val="000000" w:themeColor="text1"/>
              </w:rPr>
            </w:pPr>
            <w:r w:rsidRPr="00FC1118">
              <w:rPr>
                <w:color w:val="000000" w:themeColor="text1"/>
              </w:rPr>
              <w:t>3.3.7. Цоколь: __________________________________________________________</w:t>
            </w:r>
          </w:p>
        </w:tc>
      </w:tr>
      <w:tr w:rsidR="00FC1118" w:rsidRPr="00FC1118">
        <w:tc>
          <w:tcPr>
            <w:tcW w:w="9070" w:type="dxa"/>
            <w:gridSpan w:val="3"/>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4. СИТУАЦИОННЫЙ ПЛАН</w:t>
            </w:r>
          </w:p>
        </w:tc>
      </w:tr>
      <w:tr w:rsidR="00FC1118" w:rsidRPr="00FC1118">
        <w:tc>
          <w:tcPr>
            <w:tcW w:w="9070" w:type="dxa"/>
            <w:gridSpan w:val="3"/>
            <w:tcBorders>
              <w:top w:val="nil"/>
              <w:left w:val="nil"/>
              <w:bottom w:val="nil"/>
              <w:right w:val="nil"/>
            </w:tcBorders>
          </w:tcPr>
          <w:p w:rsidR="00435EED" w:rsidRPr="00FC1118" w:rsidRDefault="00435EED">
            <w:pPr>
              <w:pStyle w:val="ConsPlusNormal"/>
              <w:jc w:val="both"/>
              <w:rPr>
                <w:color w:val="000000" w:themeColor="text1"/>
              </w:rPr>
            </w:pPr>
            <w:r w:rsidRPr="00FC1118">
              <w:rPr>
                <w:color w:val="000000" w:themeColor="text1"/>
              </w:rPr>
              <w:t>4.1. Ситуационная схема выполняется в масштабе не менее 1:2000 с целью определения местоположения объекта относительно города.</w:t>
            </w:r>
          </w:p>
        </w:tc>
      </w:tr>
      <w:tr w:rsidR="00FC1118" w:rsidRPr="00FC1118">
        <w:tc>
          <w:tcPr>
            <w:tcW w:w="9070" w:type="dxa"/>
            <w:gridSpan w:val="3"/>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5. СХЕМА ПРИВЯЗКИ ОБЪЕКТА К ГРАНИЦАМ ЗЕМЕЛЬНОГО УЧАСТКА</w:t>
            </w:r>
          </w:p>
        </w:tc>
      </w:tr>
      <w:tr w:rsidR="00FC1118" w:rsidRPr="00FC1118">
        <w:tc>
          <w:tcPr>
            <w:tcW w:w="9070" w:type="dxa"/>
            <w:gridSpan w:val="3"/>
            <w:tcBorders>
              <w:top w:val="nil"/>
              <w:left w:val="nil"/>
              <w:bottom w:val="nil"/>
              <w:right w:val="nil"/>
            </w:tcBorders>
          </w:tcPr>
          <w:p w:rsidR="00435EED" w:rsidRPr="00FC1118" w:rsidRDefault="00435EED">
            <w:pPr>
              <w:pStyle w:val="ConsPlusNormal"/>
              <w:jc w:val="both"/>
              <w:rPr>
                <w:color w:val="000000" w:themeColor="text1"/>
              </w:rPr>
            </w:pPr>
            <w:r w:rsidRPr="00FC1118">
              <w:rPr>
                <w:color w:val="000000" w:themeColor="text1"/>
              </w:rPr>
              <w:t>5.1. Схема привязки в границах земельного участка выполняется в масштабе не более 1:500, с нанесением размеров объекта капитального строительства, размеров привязки к границам земельного участка. Прилегающая территория разбивается на зоны (например: парковка, место загрузки товаров, газоны, детская площадка, хозяйственно-бытовая зона и пр.) и обозначается разной штриховкой или цветом. Назначение штриховки выноситься в условные обозначения или подписываются на чертеже. Объекты капитального строительства нумеруются и выносятся в экспликацию.</w:t>
            </w:r>
          </w:p>
        </w:tc>
      </w:tr>
      <w:tr w:rsidR="00FC1118" w:rsidRPr="00FC1118">
        <w:tc>
          <w:tcPr>
            <w:tcW w:w="9070" w:type="dxa"/>
            <w:gridSpan w:val="3"/>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6. ПОЯСНИТЕЛЬНАЯ ЗАПИСКА</w:t>
            </w:r>
          </w:p>
        </w:tc>
      </w:tr>
      <w:tr w:rsidR="00FC1118" w:rsidRPr="00FC1118">
        <w:tc>
          <w:tcPr>
            <w:tcW w:w="9070" w:type="dxa"/>
            <w:gridSpan w:val="3"/>
            <w:tcBorders>
              <w:top w:val="nil"/>
              <w:left w:val="nil"/>
              <w:bottom w:val="nil"/>
              <w:right w:val="nil"/>
            </w:tcBorders>
          </w:tcPr>
          <w:p w:rsidR="00435EED" w:rsidRPr="00FC1118" w:rsidRDefault="00435EED">
            <w:pPr>
              <w:pStyle w:val="ConsPlusNormal"/>
              <w:jc w:val="both"/>
              <w:rPr>
                <w:color w:val="000000" w:themeColor="text1"/>
              </w:rPr>
            </w:pPr>
            <w:r w:rsidRPr="00FC1118">
              <w:rPr>
                <w:color w:val="000000" w:themeColor="text1"/>
              </w:rPr>
              <w:t>6.1. Описание существующего облика, текущей градостроительной ситуации, технического состояния и использования объекта.</w:t>
            </w:r>
          </w:p>
        </w:tc>
      </w:tr>
      <w:tr w:rsidR="00FC1118" w:rsidRPr="00FC1118">
        <w:tc>
          <w:tcPr>
            <w:tcW w:w="9070" w:type="dxa"/>
            <w:gridSpan w:val="3"/>
            <w:tcBorders>
              <w:top w:val="nil"/>
              <w:left w:val="nil"/>
              <w:bottom w:val="nil"/>
              <w:right w:val="nil"/>
            </w:tcBorders>
          </w:tcPr>
          <w:p w:rsidR="00435EED" w:rsidRPr="00FC1118" w:rsidRDefault="00435EED">
            <w:pPr>
              <w:pStyle w:val="ConsPlusNormal"/>
              <w:jc w:val="both"/>
              <w:rPr>
                <w:color w:val="000000" w:themeColor="text1"/>
              </w:rPr>
            </w:pPr>
            <w:r w:rsidRPr="00FC1118">
              <w:rPr>
                <w:color w:val="000000" w:themeColor="text1"/>
              </w:rPr>
              <w:lastRenderedPageBreak/>
              <w:t>6.2. Описание проектируемого облика, характеристика принципиальных архитектурно-художественных решений используемых при отделке фасадов.</w:t>
            </w:r>
          </w:p>
        </w:tc>
      </w:tr>
      <w:tr w:rsidR="00FC1118" w:rsidRPr="00FC1118">
        <w:tc>
          <w:tcPr>
            <w:tcW w:w="9070" w:type="dxa"/>
            <w:gridSpan w:val="3"/>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7. МАТЕРИАЛЫ ФОТОФИКСАЦИИ СУЩЕСТВУЮЩЕГО ОБЪЕКТА (СИТУАЦИИ)</w:t>
            </w:r>
          </w:p>
        </w:tc>
      </w:tr>
      <w:tr w:rsidR="00FC1118" w:rsidRPr="00FC1118">
        <w:tc>
          <w:tcPr>
            <w:tcW w:w="9070" w:type="dxa"/>
            <w:gridSpan w:val="3"/>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7.1. Главный фасад (ФОТО)</w:t>
            </w:r>
          </w:p>
        </w:tc>
      </w:tr>
      <w:tr w:rsidR="00FC1118" w:rsidRPr="00FC1118">
        <w:tc>
          <w:tcPr>
            <w:tcW w:w="9070" w:type="dxa"/>
            <w:gridSpan w:val="3"/>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7.2. Дворовой фасад (ФОТО)</w:t>
            </w:r>
          </w:p>
        </w:tc>
      </w:tr>
      <w:tr w:rsidR="00FC1118" w:rsidRPr="00FC1118">
        <w:tc>
          <w:tcPr>
            <w:tcW w:w="9070" w:type="dxa"/>
            <w:gridSpan w:val="3"/>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7.3. Боковой фасад (ФОТО)</w:t>
            </w:r>
          </w:p>
        </w:tc>
      </w:tr>
      <w:tr w:rsidR="00FC1118" w:rsidRPr="00FC1118">
        <w:tc>
          <w:tcPr>
            <w:tcW w:w="9070" w:type="dxa"/>
            <w:gridSpan w:val="3"/>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7.4. Боковой фасад (ФОТО)</w:t>
            </w:r>
          </w:p>
        </w:tc>
      </w:tr>
      <w:tr w:rsidR="00FC1118" w:rsidRPr="00FC1118">
        <w:tc>
          <w:tcPr>
            <w:tcW w:w="9070" w:type="dxa"/>
            <w:gridSpan w:val="3"/>
            <w:tcBorders>
              <w:top w:val="nil"/>
              <w:left w:val="nil"/>
              <w:bottom w:val="nil"/>
              <w:right w:val="nil"/>
            </w:tcBorders>
          </w:tcPr>
          <w:p w:rsidR="00435EED" w:rsidRPr="00FC1118" w:rsidRDefault="00435EED">
            <w:pPr>
              <w:pStyle w:val="ConsPlusNormal"/>
              <w:jc w:val="both"/>
              <w:rPr>
                <w:color w:val="000000" w:themeColor="text1"/>
              </w:rPr>
            </w:pPr>
            <w:r w:rsidRPr="00FC1118">
              <w:rPr>
                <w:color w:val="000000" w:themeColor="text1"/>
              </w:rPr>
              <w:t>7.5. Фотографическое изображение развертки фрагмента улицы главного фасада (ФОТО).</w:t>
            </w:r>
          </w:p>
        </w:tc>
      </w:tr>
      <w:tr w:rsidR="00FC1118" w:rsidRPr="00FC1118">
        <w:tc>
          <w:tcPr>
            <w:tcW w:w="9070" w:type="dxa"/>
            <w:gridSpan w:val="3"/>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8. КОЛОРИСТИЧЕСКОЕ РЕШЕНИЕ ФАСАДОВ</w:t>
            </w:r>
          </w:p>
        </w:tc>
      </w:tr>
      <w:tr w:rsidR="00FC1118" w:rsidRPr="00FC1118">
        <w:tc>
          <w:tcPr>
            <w:tcW w:w="9070" w:type="dxa"/>
            <w:gridSpan w:val="3"/>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8.1. Главный фасад</w:t>
            </w:r>
          </w:p>
        </w:tc>
      </w:tr>
      <w:tr w:rsidR="00FC1118" w:rsidRPr="00FC1118">
        <w:tc>
          <w:tcPr>
            <w:tcW w:w="9070" w:type="dxa"/>
            <w:gridSpan w:val="3"/>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8.2. Дворовый фасад</w:t>
            </w:r>
          </w:p>
        </w:tc>
      </w:tr>
      <w:tr w:rsidR="00FC1118" w:rsidRPr="00FC1118">
        <w:tc>
          <w:tcPr>
            <w:tcW w:w="9070" w:type="dxa"/>
            <w:gridSpan w:val="3"/>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8.3. Боковой фасад</w:t>
            </w:r>
          </w:p>
        </w:tc>
      </w:tr>
      <w:tr w:rsidR="00FC1118" w:rsidRPr="00FC1118">
        <w:tc>
          <w:tcPr>
            <w:tcW w:w="9070" w:type="dxa"/>
            <w:gridSpan w:val="3"/>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8.4. Боковой фасад</w:t>
            </w:r>
          </w:p>
        </w:tc>
      </w:tr>
      <w:tr w:rsidR="00FC1118" w:rsidRPr="00FC1118">
        <w:tc>
          <w:tcPr>
            <w:tcW w:w="9070" w:type="dxa"/>
            <w:gridSpan w:val="3"/>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9. ВЕДОМОСТЬ ПРИМЕНЯЕМЫХ МАТЕРИАЛОВ</w:t>
            </w:r>
          </w:p>
        </w:tc>
      </w:tr>
      <w:tr w:rsidR="00FC1118" w:rsidRPr="00FC1118">
        <w:tc>
          <w:tcPr>
            <w:tcW w:w="9070" w:type="dxa"/>
            <w:gridSpan w:val="3"/>
            <w:tcBorders>
              <w:top w:val="nil"/>
              <w:left w:val="nil"/>
              <w:bottom w:val="nil"/>
              <w:right w:val="nil"/>
            </w:tcBorders>
          </w:tcPr>
          <w:p w:rsidR="00435EED" w:rsidRPr="00FC1118" w:rsidRDefault="00435EED">
            <w:pPr>
              <w:pStyle w:val="ConsPlusNormal"/>
              <w:rPr>
                <w:color w:val="000000" w:themeColor="text1"/>
              </w:rPr>
            </w:pPr>
            <w:r w:rsidRPr="00FC1118">
              <w:rPr>
                <w:color w:val="000000" w:themeColor="text1"/>
              </w:rPr>
              <w:t>9.1. Таблица 1</w:t>
            </w:r>
          </w:p>
        </w:tc>
      </w:tr>
    </w:tbl>
    <w:p w:rsidR="00435EED" w:rsidRPr="00FC1118" w:rsidRDefault="00435EE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041"/>
        <w:gridCol w:w="2098"/>
        <w:gridCol w:w="2211"/>
        <w:gridCol w:w="2098"/>
      </w:tblGrid>
      <w:tr w:rsidR="00FC1118" w:rsidRPr="00FC1118">
        <w:tc>
          <w:tcPr>
            <w:tcW w:w="624" w:type="dxa"/>
          </w:tcPr>
          <w:p w:rsidR="00435EED" w:rsidRPr="00FC1118" w:rsidRDefault="00435EED">
            <w:pPr>
              <w:pStyle w:val="ConsPlusNormal"/>
              <w:jc w:val="center"/>
              <w:rPr>
                <w:color w:val="000000" w:themeColor="text1"/>
              </w:rPr>
            </w:pPr>
            <w:r w:rsidRPr="00FC1118">
              <w:rPr>
                <w:color w:val="000000" w:themeColor="text1"/>
              </w:rPr>
              <w:t>N п/п</w:t>
            </w:r>
          </w:p>
        </w:tc>
        <w:tc>
          <w:tcPr>
            <w:tcW w:w="2041" w:type="dxa"/>
          </w:tcPr>
          <w:p w:rsidR="00435EED" w:rsidRPr="00FC1118" w:rsidRDefault="00435EED">
            <w:pPr>
              <w:pStyle w:val="ConsPlusNormal"/>
              <w:jc w:val="center"/>
              <w:rPr>
                <w:color w:val="000000" w:themeColor="text1"/>
              </w:rPr>
            </w:pPr>
            <w:r w:rsidRPr="00FC1118">
              <w:rPr>
                <w:color w:val="000000" w:themeColor="text1"/>
              </w:rPr>
              <w:t>Элемент фасада</w:t>
            </w:r>
          </w:p>
        </w:tc>
        <w:tc>
          <w:tcPr>
            <w:tcW w:w="2098" w:type="dxa"/>
          </w:tcPr>
          <w:p w:rsidR="00435EED" w:rsidRPr="00FC1118" w:rsidRDefault="00435EED">
            <w:pPr>
              <w:pStyle w:val="ConsPlusNormal"/>
              <w:jc w:val="center"/>
              <w:rPr>
                <w:color w:val="000000" w:themeColor="text1"/>
              </w:rPr>
            </w:pPr>
            <w:r w:rsidRPr="00FC1118">
              <w:rPr>
                <w:color w:val="000000" w:themeColor="text1"/>
              </w:rPr>
              <w:t>Эталон цвета</w:t>
            </w:r>
          </w:p>
        </w:tc>
        <w:tc>
          <w:tcPr>
            <w:tcW w:w="2211" w:type="dxa"/>
          </w:tcPr>
          <w:p w:rsidR="00435EED" w:rsidRPr="00FC1118" w:rsidRDefault="00435EED">
            <w:pPr>
              <w:pStyle w:val="ConsPlusNormal"/>
              <w:jc w:val="center"/>
              <w:rPr>
                <w:color w:val="000000" w:themeColor="text1"/>
              </w:rPr>
            </w:pPr>
            <w:r w:rsidRPr="00FC1118">
              <w:rPr>
                <w:color w:val="000000" w:themeColor="text1"/>
              </w:rPr>
              <w:t>Вид отделки</w:t>
            </w:r>
          </w:p>
        </w:tc>
        <w:tc>
          <w:tcPr>
            <w:tcW w:w="2098" w:type="dxa"/>
          </w:tcPr>
          <w:p w:rsidR="00435EED" w:rsidRPr="00FC1118" w:rsidRDefault="00435EED">
            <w:pPr>
              <w:pStyle w:val="ConsPlusNormal"/>
              <w:jc w:val="center"/>
              <w:rPr>
                <w:color w:val="000000" w:themeColor="text1"/>
              </w:rPr>
            </w:pPr>
            <w:r w:rsidRPr="00FC1118">
              <w:rPr>
                <w:color w:val="000000" w:themeColor="text1"/>
              </w:rPr>
              <w:t>Индекс по цветовой палитре</w:t>
            </w:r>
          </w:p>
        </w:tc>
      </w:tr>
      <w:tr w:rsidR="00FC1118" w:rsidRPr="00FC1118">
        <w:tc>
          <w:tcPr>
            <w:tcW w:w="624" w:type="dxa"/>
          </w:tcPr>
          <w:p w:rsidR="00435EED" w:rsidRPr="00FC1118" w:rsidRDefault="00435EED">
            <w:pPr>
              <w:pStyle w:val="ConsPlusNormal"/>
              <w:rPr>
                <w:color w:val="000000" w:themeColor="text1"/>
              </w:rPr>
            </w:pPr>
            <w:r w:rsidRPr="00FC1118">
              <w:rPr>
                <w:color w:val="000000" w:themeColor="text1"/>
              </w:rPr>
              <w:t>1...</w:t>
            </w:r>
          </w:p>
        </w:tc>
        <w:tc>
          <w:tcPr>
            <w:tcW w:w="2041" w:type="dxa"/>
          </w:tcPr>
          <w:p w:rsidR="00435EED" w:rsidRPr="00FC1118" w:rsidRDefault="00435EED">
            <w:pPr>
              <w:pStyle w:val="ConsPlusNormal"/>
              <w:rPr>
                <w:color w:val="000000" w:themeColor="text1"/>
              </w:rPr>
            </w:pPr>
          </w:p>
        </w:tc>
        <w:tc>
          <w:tcPr>
            <w:tcW w:w="2098" w:type="dxa"/>
          </w:tcPr>
          <w:p w:rsidR="00435EED" w:rsidRPr="00FC1118" w:rsidRDefault="00435EED">
            <w:pPr>
              <w:pStyle w:val="ConsPlusNormal"/>
              <w:rPr>
                <w:color w:val="000000" w:themeColor="text1"/>
              </w:rPr>
            </w:pPr>
          </w:p>
        </w:tc>
        <w:tc>
          <w:tcPr>
            <w:tcW w:w="2211" w:type="dxa"/>
          </w:tcPr>
          <w:p w:rsidR="00435EED" w:rsidRPr="00FC1118" w:rsidRDefault="00435EED">
            <w:pPr>
              <w:pStyle w:val="ConsPlusNormal"/>
              <w:rPr>
                <w:color w:val="000000" w:themeColor="text1"/>
              </w:rPr>
            </w:pPr>
          </w:p>
        </w:tc>
        <w:tc>
          <w:tcPr>
            <w:tcW w:w="2098" w:type="dxa"/>
          </w:tcPr>
          <w:p w:rsidR="00435EED" w:rsidRPr="00FC1118" w:rsidRDefault="00435EED">
            <w:pPr>
              <w:pStyle w:val="ConsPlusNormal"/>
              <w:rPr>
                <w:color w:val="000000" w:themeColor="text1"/>
              </w:rPr>
            </w:pPr>
          </w:p>
        </w:tc>
      </w:tr>
    </w:tbl>
    <w:p w:rsidR="00435EED" w:rsidRPr="00FC1118" w:rsidRDefault="00435EE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FC1118" w:rsidRPr="00FC1118">
        <w:tc>
          <w:tcPr>
            <w:tcW w:w="9070" w:type="dxa"/>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10. ФОТОМОНТАЖ</w:t>
            </w:r>
          </w:p>
        </w:tc>
      </w:tr>
      <w:tr w:rsidR="00FC1118" w:rsidRPr="00FC1118">
        <w:tc>
          <w:tcPr>
            <w:tcW w:w="9070" w:type="dxa"/>
            <w:tcBorders>
              <w:top w:val="nil"/>
              <w:left w:val="nil"/>
              <w:bottom w:val="nil"/>
              <w:right w:val="nil"/>
            </w:tcBorders>
          </w:tcPr>
          <w:p w:rsidR="00435EED" w:rsidRPr="00FC1118" w:rsidRDefault="00435EED">
            <w:pPr>
              <w:pStyle w:val="ConsPlusNormal"/>
              <w:jc w:val="both"/>
              <w:rPr>
                <w:color w:val="000000" w:themeColor="text1"/>
              </w:rPr>
            </w:pPr>
            <w:r w:rsidRPr="00FC1118">
              <w:rPr>
                <w:color w:val="000000" w:themeColor="text1"/>
              </w:rPr>
              <w:t>10.1. Фотомонтаж выполняется путем вставки планируемого объекта капитального строительства в существующую застройку, для визуального представления данного объекта в окружающей среде.</w:t>
            </w:r>
          </w:p>
        </w:tc>
      </w:tr>
      <w:tr w:rsidR="00FC1118" w:rsidRPr="00FC1118">
        <w:tc>
          <w:tcPr>
            <w:tcW w:w="9070" w:type="dxa"/>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11. ДОПОЛНИТЕЛЬНЫЕ МАТЕРИАЛЫ</w:t>
            </w:r>
          </w:p>
        </w:tc>
      </w:tr>
      <w:tr w:rsidR="00FC1118" w:rsidRPr="00FC1118">
        <w:tc>
          <w:tcPr>
            <w:tcW w:w="9070" w:type="dxa"/>
            <w:tcBorders>
              <w:top w:val="nil"/>
              <w:left w:val="nil"/>
              <w:bottom w:val="nil"/>
              <w:right w:val="nil"/>
            </w:tcBorders>
          </w:tcPr>
          <w:p w:rsidR="00435EED" w:rsidRPr="00FC1118" w:rsidRDefault="00435EED">
            <w:pPr>
              <w:pStyle w:val="ConsPlusNormal"/>
              <w:jc w:val="both"/>
              <w:rPr>
                <w:color w:val="000000" w:themeColor="text1"/>
              </w:rPr>
            </w:pPr>
            <w:r w:rsidRPr="00FC1118">
              <w:rPr>
                <w:color w:val="000000" w:themeColor="text1"/>
              </w:rPr>
              <w:t>11.1. В данный раздел могут быть включены следующие дополнительные чертежи:</w:t>
            </w:r>
          </w:p>
          <w:p w:rsidR="00435EED" w:rsidRPr="00FC1118" w:rsidRDefault="00435EED">
            <w:pPr>
              <w:pStyle w:val="ConsPlusNormal"/>
              <w:ind w:firstLine="283"/>
              <w:jc w:val="both"/>
              <w:rPr>
                <w:color w:val="000000" w:themeColor="text1"/>
              </w:rPr>
            </w:pPr>
            <w:r w:rsidRPr="00FC1118">
              <w:rPr>
                <w:color w:val="000000" w:themeColor="text1"/>
              </w:rPr>
              <w:t>- решения архитектурной подсветки здания с указанием осветительных приборов;</w:t>
            </w:r>
          </w:p>
          <w:p w:rsidR="00435EED" w:rsidRPr="00FC1118" w:rsidRDefault="00435EED">
            <w:pPr>
              <w:pStyle w:val="ConsPlusNormal"/>
              <w:ind w:firstLine="283"/>
              <w:jc w:val="both"/>
              <w:rPr>
                <w:color w:val="000000" w:themeColor="text1"/>
              </w:rPr>
            </w:pPr>
            <w:r w:rsidRPr="00FC1118">
              <w:rPr>
                <w:color w:val="000000" w:themeColor="text1"/>
              </w:rPr>
              <w:t>- решения по размещению дополнительного оборудования (светящиеся табло, часы, монументальные конструкции и пр.);</w:t>
            </w:r>
          </w:p>
          <w:p w:rsidR="00435EED" w:rsidRPr="00FC1118" w:rsidRDefault="00435EED">
            <w:pPr>
              <w:pStyle w:val="ConsPlusNormal"/>
              <w:ind w:firstLine="283"/>
              <w:jc w:val="both"/>
              <w:rPr>
                <w:color w:val="000000" w:themeColor="text1"/>
              </w:rPr>
            </w:pPr>
            <w:r w:rsidRPr="00FC1118">
              <w:rPr>
                <w:color w:val="000000" w:themeColor="text1"/>
              </w:rPr>
              <w:t>- решение по размещению рекламы, вывесок и прочее.</w:t>
            </w:r>
          </w:p>
        </w:tc>
      </w:tr>
      <w:tr w:rsidR="00FC1118" w:rsidRPr="00FC1118">
        <w:tc>
          <w:tcPr>
            <w:tcW w:w="9070" w:type="dxa"/>
            <w:tcBorders>
              <w:top w:val="nil"/>
              <w:left w:val="nil"/>
              <w:bottom w:val="nil"/>
              <w:right w:val="nil"/>
            </w:tcBorders>
          </w:tcPr>
          <w:p w:rsidR="00435EED" w:rsidRPr="00FC1118" w:rsidRDefault="00435EED">
            <w:pPr>
              <w:pStyle w:val="ConsPlusNormal"/>
              <w:jc w:val="center"/>
              <w:rPr>
                <w:color w:val="000000" w:themeColor="text1"/>
              </w:rPr>
            </w:pPr>
            <w:r w:rsidRPr="00FC1118">
              <w:rPr>
                <w:color w:val="000000" w:themeColor="text1"/>
              </w:rPr>
              <w:t>12. СВЕДЕНИЯ О РАНЕЕ ВЫДАННЫХ И СОГЛАСОВАННЫХ ПАСПОРТОВ ФАСАДОВ</w:t>
            </w:r>
          </w:p>
        </w:tc>
      </w:tr>
    </w:tbl>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Таблица 2.</w:t>
      </w:r>
    </w:p>
    <w:p w:rsidR="00435EED" w:rsidRPr="00FC1118" w:rsidRDefault="00435EE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75"/>
        <w:gridCol w:w="2608"/>
        <w:gridCol w:w="2778"/>
      </w:tblGrid>
      <w:tr w:rsidR="00FC1118" w:rsidRPr="00FC1118">
        <w:tc>
          <w:tcPr>
            <w:tcW w:w="510" w:type="dxa"/>
          </w:tcPr>
          <w:p w:rsidR="00435EED" w:rsidRPr="00FC1118" w:rsidRDefault="00435EED">
            <w:pPr>
              <w:pStyle w:val="ConsPlusNormal"/>
              <w:jc w:val="center"/>
              <w:rPr>
                <w:color w:val="000000" w:themeColor="text1"/>
              </w:rPr>
            </w:pPr>
            <w:r w:rsidRPr="00FC1118">
              <w:rPr>
                <w:color w:val="000000" w:themeColor="text1"/>
              </w:rPr>
              <w:t>N п/п</w:t>
            </w:r>
          </w:p>
        </w:tc>
        <w:tc>
          <w:tcPr>
            <w:tcW w:w="3175" w:type="dxa"/>
          </w:tcPr>
          <w:p w:rsidR="00435EED" w:rsidRPr="00FC1118" w:rsidRDefault="00435EED">
            <w:pPr>
              <w:pStyle w:val="ConsPlusNormal"/>
              <w:jc w:val="center"/>
              <w:rPr>
                <w:color w:val="000000" w:themeColor="text1"/>
              </w:rPr>
            </w:pPr>
            <w:r w:rsidRPr="00FC1118">
              <w:rPr>
                <w:color w:val="000000" w:themeColor="text1"/>
              </w:rPr>
              <w:t>Дата и номер ранее выданного и согласованного паспорта фасадов</w:t>
            </w:r>
          </w:p>
        </w:tc>
        <w:tc>
          <w:tcPr>
            <w:tcW w:w="2608" w:type="dxa"/>
          </w:tcPr>
          <w:p w:rsidR="00435EED" w:rsidRPr="00FC1118" w:rsidRDefault="00435EED">
            <w:pPr>
              <w:pStyle w:val="ConsPlusNormal"/>
              <w:jc w:val="center"/>
              <w:rPr>
                <w:color w:val="000000" w:themeColor="text1"/>
              </w:rPr>
            </w:pPr>
            <w:r w:rsidRPr="00FC1118">
              <w:rPr>
                <w:color w:val="000000" w:themeColor="text1"/>
              </w:rPr>
              <w:t>Описания изменения</w:t>
            </w:r>
          </w:p>
        </w:tc>
        <w:tc>
          <w:tcPr>
            <w:tcW w:w="2778" w:type="dxa"/>
          </w:tcPr>
          <w:p w:rsidR="00435EED" w:rsidRPr="00FC1118" w:rsidRDefault="00435EED">
            <w:pPr>
              <w:pStyle w:val="ConsPlusNormal"/>
              <w:jc w:val="center"/>
              <w:rPr>
                <w:color w:val="000000" w:themeColor="text1"/>
              </w:rPr>
            </w:pPr>
            <w:r w:rsidRPr="00FC1118">
              <w:rPr>
                <w:color w:val="000000" w:themeColor="text1"/>
              </w:rPr>
              <w:t>Примечание</w:t>
            </w:r>
          </w:p>
        </w:tc>
      </w:tr>
      <w:tr w:rsidR="00FC1118" w:rsidRPr="00FC1118">
        <w:tc>
          <w:tcPr>
            <w:tcW w:w="510" w:type="dxa"/>
          </w:tcPr>
          <w:p w:rsidR="00435EED" w:rsidRPr="00FC1118" w:rsidRDefault="00435EED">
            <w:pPr>
              <w:pStyle w:val="ConsPlusNormal"/>
              <w:rPr>
                <w:color w:val="000000" w:themeColor="text1"/>
              </w:rPr>
            </w:pPr>
          </w:p>
        </w:tc>
        <w:tc>
          <w:tcPr>
            <w:tcW w:w="3175" w:type="dxa"/>
          </w:tcPr>
          <w:p w:rsidR="00435EED" w:rsidRPr="00FC1118" w:rsidRDefault="00435EED">
            <w:pPr>
              <w:pStyle w:val="ConsPlusNormal"/>
              <w:rPr>
                <w:color w:val="000000" w:themeColor="text1"/>
              </w:rPr>
            </w:pPr>
          </w:p>
        </w:tc>
        <w:tc>
          <w:tcPr>
            <w:tcW w:w="2608" w:type="dxa"/>
          </w:tcPr>
          <w:p w:rsidR="00435EED" w:rsidRPr="00FC1118" w:rsidRDefault="00435EED">
            <w:pPr>
              <w:pStyle w:val="ConsPlusNormal"/>
              <w:rPr>
                <w:color w:val="000000" w:themeColor="text1"/>
              </w:rPr>
            </w:pPr>
          </w:p>
        </w:tc>
        <w:tc>
          <w:tcPr>
            <w:tcW w:w="2778" w:type="dxa"/>
          </w:tcPr>
          <w:p w:rsidR="00435EED" w:rsidRPr="00FC1118" w:rsidRDefault="00435EED">
            <w:pPr>
              <w:pStyle w:val="ConsPlusNormal"/>
              <w:rPr>
                <w:color w:val="000000" w:themeColor="text1"/>
              </w:rPr>
            </w:pPr>
          </w:p>
        </w:tc>
      </w:tr>
      <w:tr w:rsidR="00FC1118" w:rsidRPr="00FC1118">
        <w:tc>
          <w:tcPr>
            <w:tcW w:w="510" w:type="dxa"/>
          </w:tcPr>
          <w:p w:rsidR="00435EED" w:rsidRPr="00FC1118" w:rsidRDefault="00435EED">
            <w:pPr>
              <w:pStyle w:val="ConsPlusNormal"/>
              <w:rPr>
                <w:color w:val="000000" w:themeColor="text1"/>
              </w:rPr>
            </w:pPr>
          </w:p>
        </w:tc>
        <w:tc>
          <w:tcPr>
            <w:tcW w:w="3175" w:type="dxa"/>
          </w:tcPr>
          <w:p w:rsidR="00435EED" w:rsidRPr="00FC1118" w:rsidRDefault="00435EED">
            <w:pPr>
              <w:pStyle w:val="ConsPlusNormal"/>
              <w:rPr>
                <w:color w:val="000000" w:themeColor="text1"/>
              </w:rPr>
            </w:pPr>
          </w:p>
        </w:tc>
        <w:tc>
          <w:tcPr>
            <w:tcW w:w="2608" w:type="dxa"/>
          </w:tcPr>
          <w:p w:rsidR="00435EED" w:rsidRPr="00FC1118" w:rsidRDefault="00435EED">
            <w:pPr>
              <w:pStyle w:val="ConsPlusNormal"/>
              <w:rPr>
                <w:color w:val="000000" w:themeColor="text1"/>
              </w:rPr>
            </w:pPr>
          </w:p>
        </w:tc>
        <w:tc>
          <w:tcPr>
            <w:tcW w:w="2778" w:type="dxa"/>
          </w:tcPr>
          <w:p w:rsidR="00435EED" w:rsidRPr="00FC1118" w:rsidRDefault="00435EED">
            <w:pPr>
              <w:pStyle w:val="ConsPlusNormal"/>
              <w:rPr>
                <w:color w:val="000000" w:themeColor="text1"/>
              </w:rPr>
            </w:pPr>
          </w:p>
        </w:tc>
      </w:tr>
    </w:tbl>
    <w:p w:rsidR="00435EED" w:rsidRPr="00FC1118" w:rsidRDefault="00435EED">
      <w:pPr>
        <w:pStyle w:val="ConsPlusNormal"/>
        <w:jc w:val="both"/>
        <w:rPr>
          <w:color w:val="000000" w:themeColor="text1"/>
        </w:rPr>
      </w:pPr>
    </w:p>
    <w:p w:rsidR="00435EED" w:rsidRPr="00FC1118" w:rsidRDefault="00435EED">
      <w:pPr>
        <w:pStyle w:val="ConsPlusNormal"/>
        <w:ind w:firstLine="540"/>
        <w:jc w:val="both"/>
        <w:rPr>
          <w:color w:val="000000" w:themeColor="text1"/>
        </w:rPr>
      </w:pPr>
      <w:r w:rsidRPr="00FC1118">
        <w:rPr>
          <w:color w:val="000000" w:themeColor="text1"/>
        </w:rPr>
        <w:t>--------------------------------</w:t>
      </w:r>
    </w:p>
    <w:p w:rsidR="00435EED" w:rsidRPr="00FC1118" w:rsidRDefault="00435EED">
      <w:pPr>
        <w:pStyle w:val="ConsPlusNormal"/>
        <w:spacing w:before="220"/>
        <w:ind w:firstLine="540"/>
        <w:jc w:val="both"/>
        <w:rPr>
          <w:color w:val="000000" w:themeColor="text1"/>
        </w:rPr>
      </w:pPr>
      <w:bookmarkStart w:id="26" w:name="P785"/>
      <w:bookmarkEnd w:id="26"/>
      <w:r w:rsidRPr="00FC1118">
        <w:rPr>
          <w:color w:val="000000" w:themeColor="text1"/>
        </w:rPr>
        <w:t>&lt;1&gt; указывается в случае подачи Заявления о согласовании паспорта фасадов зданий, строений, планируемых к строительству.</w:t>
      </w: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jc w:val="right"/>
        <w:outlineLvl w:val="1"/>
        <w:rPr>
          <w:color w:val="000000" w:themeColor="text1"/>
        </w:rPr>
      </w:pPr>
      <w:r w:rsidRPr="00FC1118">
        <w:rPr>
          <w:color w:val="000000" w:themeColor="text1"/>
        </w:rPr>
        <w:t>Приложение N 4</w:t>
      </w:r>
    </w:p>
    <w:p w:rsidR="00435EED" w:rsidRPr="00FC1118" w:rsidRDefault="00435EED">
      <w:pPr>
        <w:pStyle w:val="ConsPlusNormal"/>
        <w:jc w:val="right"/>
        <w:rPr>
          <w:color w:val="000000" w:themeColor="text1"/>
        </w:rPr>
      </w:pPr>
      <w:r w:rsidRPr="00FC1118">
        <w:rPr>
          <w:color w:val="000000" w:themeColor="text1"/>
        </w:rPr>
        <w:t>к Административному регламенту</w:t>
      </w:r>
    </w:p>
    <w:p w:rsidR="00435EED" w:rsidRPr="00FC1118" w:rsidRDefault="00435EED">
      <w:pPr>
        <w:pStyle w:val="ConsPlusNormal"/>
        <w:jc w:val="right"/>
        <w:rPr>
          <w:color w:val="000000" w:themeColor="text1"/>
        </w:rPr>
      </w:pPr>
      <w:r w:rsidRPr="00FC1118">
        <w:rPr>
          <w:color w:val="000000" w:themeColor="text1"/>
        </w:rPr>
        <w:t>предоставления муниципальной услуги</w:t>
      </w:r>
    </w:p>
    <w:p w:rsidR="00435EED" w:rsidRPr="00FC1118" w:rsidRDefault="00435EED">
      <w:pPr>
        <w:pStyle w:val="ConsPlusNormal"/>
        <w:jc w:val="right"/>
        <w:rPr>
          <w:color w:val="000000" w:themeColor="text1"/>
        </w:rPr>
      </w:pPr>
      <w:r w:rsidRPr="00FC1118">
        <w:rPr>
          <w:color w:val="000000" w:themeColor="text1"/>
        </w:rPr>
        <w:t>"Согласование паспорта фасадов</w:t>
      </w:r>
    </w:p>
    <w:p w:rsidR="00435EED" w:rsidRPr="00FC1118" w:rsidRDefault="00435EED">
      <w:pPr>
        <w:pStyle w:val="ConsPlusNormal"/>
        <w:jc w:val="right"/>
        <w:rPr>
          <w:color w:val="000000" w:themeColor="text1"/>
        </w:rPr>
      </w:pPr>
      <w:r w:rsidRPr="00FC1118">
        <w:rPr>
          <w:color w:val="000000" w:themeColor="text1"/>
        </w:rPr>
        <w:t>зданий, строений, внесение</w:t>
      </w:r>
    </w:p>
    <w:p w:rsidR="00435EED" w:rsidRPr="00FC1118" w:rsidRDefault="00435EED">
      <w:pPr>
        <w:pStyle w:val="ConsPlusNormal"/>
        <w:jc w:val="right"/>
        <w:rPr>
          <w:color w:val="000000" w:themeColor="text1"/>
        </w:rPr>
      </w:pPr>
      <w:r w:rsidRPr="00FC1118">
        <w:rPr>
          <w:color w:val="000000" w:themeColor="text1"/>
        </w:rPr>
        <w:t>изменений в паспорт фасадов</w:t>
      </w:r>
    </w:p>
    <w:p w:rsidR="00435EED" w:rsidRPr="00FC1118" w:rsidRDefault="00435EED">
      <w:pPr>
        <w:pStyle w:val="ConsPlusNormal"/>
        <w:jc w:val="right"/>
        <w:rPr>
          <w:color w:val="000000" w:themeColor="text1"/>
        </w:rPr>
      </w:pPr>
      <w:r w:rsidRPr="00FC1118">
        <w:rPr>
          <w:color w:val="000000" w:themeColor="text1"/>
        </w:rPr>
        <w:t>зданий, строений",</w:t>
      </w:r>
    </w:p>
    <w:p w:rsidR="00435EED" w:rsidRPr="00FC1118" w:rsidRDefault="00435EED">
      <w:pPr>
        <w:pStyle w:val="ConsPlusNormal"/>
        <w:jc w:val="right"/>
        <w:rPr>
          <w:color w:val="000000" w:themeColor="text1"/>
        </w:rPr>
      </w:pPr>
      <w:r w:rsidRPr="00FC1118">
        <w:rPr>
          <w:color w:val="000000" w:themeColor="text1"/>
        </w:rPr>
        <w:t>утвержденному</w:t>
      </w:r>
    </w:p>
    <w:p w:rsidR="00435EED" w:rsidRPr="00FC1118" w:rsidRDefault="00435EED">
      <w:pPr>
        <w:pStyle w:val="ConsPlusNormal"/>
        <w:jc w:val="right"/>
        <w:rPr>
          <w:color w:val="000000" w:themeColor="text1"/>
        </w:rPr>
      </w:pPr>
      <w:r w:rsidRPr="00FC1118">
        <w:rPr>
          <w:color w:val="000000" w:themeColor="text1"/>
        </w:rPr>
        <w:t>Постановлением</w:t>
      </w:r>
    </w:p>
    <w:p w:rsidR="00435EED" w:rsidRPr="00FC1118" w:rsidRDefault="00435EED">
      <w:pPr>
        <w:pStyle w:val="ConsPlusNormal"/>
        <w:jc w:val="right"/>
        <w:rPr>
          <w:color w:val="000000" w:themeColor="text1"/>
        </w:rPr>
      </w:pPr>
      <w:r w:rsidRPr="00FC1118">
        <w:rPr>
          <w:color w:val="000000" w:themeColor="text1"/>
        </w:rPr>
        <w:t>Администрации города Норильска</w:t>
      </w:r>
    </w:p>
    <w:p w:rsidR="00435EED" w:rsidRPr="00FC1118" w:rsidRDefault="00435EED">
      <w:pPr>
        <w:pStyle w:val="ConsPlusNormal"/>
        <w:jc w:val="right"/>
        <w:rPr>
          <w:color w:val="000000" w:themeColor="text1"/>
        </w:rPr>
      </w:pPr>
      <w:r w:rsidRPr="00FC1118">
        <w:rPr>
          <w:color w:val="000000" w:themeColor="text1"/>
        </w:rPr>
        <w:t>от 9 декабря 2020 г. N 629</w:t>
      </w:r>
    </w:p>
    <w:p w:rsidR="00435EED" w:rsidRPr="00FC1118" w:rsidRDefault="00435EED">
      <w:pPr>
        <w:pStyle w:val="ConsPlusNormal"/>
        <w:jc w:val="both"/>
        <w:rPr>
          <w:color w:val="000000" w:themeColor="text1"/>
        </w:rPr>
      </w:pPr>
    </w:p>
    <w:p w:rsidR="00435EED" w:rsidRPr="00FC1118" w:rsidRDefault="00435EED">
      <w:pPr>
        <w:pStyle w:val="ConsPlusNonformat"/>
        <w:jc w:val="both"/>
        <w:rPr>
          <w:color w:val="000000" w:themeColor="text1"/>
        </w:rPr>
      </w:pPr>
      <w:bookmarkStart w:id="27" w:name="P803"/>
      <w:bookmarkEnd w:id="27"/>
      <w:r w:rsidRPr="00FC1118">
        <w:rPr>
          <w:color w:val="000000" w:themeColor="text1"/>
        </w:rPr>
        <w:t xml:space="preserve">                                УВЕДОМЛЕНИЕ</w:t>
      </w:r>
    </w:p>
    <w:p w:rsidR="00435EED" w:rsidRPr="00FC1118" w:rsidRDefault="00435EED">
      <w:pPr>
        <w:pStyle w:val="ConsPlusNonformat"/>
        <w:jc w:val="both"/>
        <w:rPr>
          <w:color w:val="000000" w:themeColor="text1"/>
        </w:rPr>
      </w:pPr>
      <w:r w:rsidRPr="00FC1118">
        <w:rPr>
          <w:color w:val="000000" w:themeColor="text1"/>
        </w:rPr>
        <w:t xml:space="preserve">              об отказе в предоставлении муниципальной услуги</w:t>
      </w:r>
    </w:p>
    <w:p w:rsidR="00435EED" w:rsidRPr="00FC1118" w:rsidRDefault="00435EED">
      <w:pPr>
        <w:pStyle w:val="ConsPlusNonformat"/>
        <w:jc w:val="both"/>
        <w:rPr>
          <w:color w:val="000000" w:themeColor="text1"/>
        </w:rPr>
      </w:pPr>
      <w:r w:rsidRPr="00FC1118">
        <w:rPr>
          <w:color w:val="000000" w:themeColor="text1"/>
        </w:rPr>
        <w:t xml:space="preserve">                          от __________ N _______</w:t>
      </w:r>
    </w:p>
    <w:p w:rsidR="00435EED" w:rsidRPr="00FC1118" w:rsidRDefault="00435EED">
      <w:pPr>
        <w:pStyle w:val="ConsPlusNonformat"/>
        <w:jc w:val="both"/>
        <w:rPr>
          <w:color w:val="000000" w:themeColor="text1"/>
        </w:rPr>
      </w:pPr>
    </w:p>
    <w:p w:rsidR="00435EED" w:rsidRPr="00FC1118" w:rsidRDefault="00435EED">
      <w:pPr>
        <w:pStyle w:val="ConsPlusNonformat"/>
        <w:jc w:val="both"/>
        <w:rPr>
          <w:color w:val="000000" w:themeColor="text1"/>
        </w:rPr>
      </w:pPr>
      <w:r w:rsidRPr="00FC1118">
        <w:rPr>
          <w:color w:val="000000" w:themeColor="text1"/>
        </w:rPr>
        <w:t xml:space="preserve">    По   результатам   рассмотрения   заявления   от  _________  N  _____ о</w:t>
      </w:r>
    </w:p>
    <w:p w:rsidR="00435EED" w:rsidRPr="00FC1118" w:rsidRDefault="00435EED">
      <w:pPr>
        <w:pStyle w:val="ConsPlusNonformat"/>
        <w:jc w:val="both"/>
        <w:rPr>
          <w:color w:val="000000" w:themeColor="text1"/>
        </w:rPr>
      </w:pPr>
      <w:r w:rsidRPr="00FC1118">
        <w:rPr>
          <w:color w:val="000000" w:themeColor="text1"/>
        </w:rPr>
        <w:t>предоставлении  муниципальной услуги "Согласование паспорта фасадов зданий,</w:t>
      </w:r>
    </w:p>
    <w:p w:rsidR="00435EED" w:rsidRPr="00FC1118" w:rsidRDefault="00435EED">
      <w:pPr>
        <w:pStyle w:val="ConsPlusNonformat"/>
        <w:jc w:val="both"/>
        <w:rPr>
          <w:color w:val="000000" w:themeColor="text1"/>
        </w:rPr>
      </w:pPr>
      <w:r w:rsidRPr="00FC1118">
        <w:rPr>
          <w:color w:val="000000" w:themeColor="text1"/>
        </w:rPr>
        <w:t>строений,   внесение  изменений  в  паспорт  фасадов  зданий,  строений"  и</w:t>
      </w:r>
    </w:p>
    <w:p w:rsidR="00435EED" w:rsidRPr="00FC1118" w:rsidRDefault="00435EED">
      <w:pPr>
        <w:pStyle w:val="ConsPlusNonformat"/>
        <w:jc w:val="both"/>
        <w:rPr>
          <w:color w:val="000000" w:themeColor="text1"/>
        </w:rPr>
      </w:pPr>
      <w:r w:rsidRPr="00FC1118">
        <w:rPr>
          <w:color w:val="000000" w:themeColor="text1"/>
        </w:rPr>
        <w:t>приложенных  к  нему  документов принято решение об отказе в предоставлении</w:t>
      </w:r>
    </w:p>
    <w:p w:rsidR="00435EED" w:rsidRPr="00FC1118" w:rsidRDefault="00435EED">
      <w:pPr>
        <w:pStyle w:val="ConsPlusNonformat"/>
        <w:jc w:val="both"/>
        <w:rPr>
          <w:color w:val="000000" w:themeColor="text1"/>
        </w:rPr>
      </w:pPr>
      <w:r w:rsidRPr="00FC1118">
        <w:rPr>
          <w:color w:val="000000" w:themeColor="text1"/>
        </w:rPr>
        <w:t>муниципальной услуги, по следующим основаниям:</w:t>
      </w:r>
    </w:p>
    <w:p w:rsidR="00435EED" w:rsidRPr="00FC1118" w:rsidRDefault="00435EED">
      <w:pPr>
        <w:pStyle w:val="ConsPlusNonformat"/>
        <w:jc w:val="both"/>
        <w:rPr>
          <w:color w:val="000000" w:themeColor="text1"/>
        </w:rPr>
      </w:pPr>
      <w:r w:rsidRPr="00FC1118">
        <w:rPr>
          <w:color w:val="000000" w:themeColor="text1"/>
        </w:rPr>
        <w:t>___________________________________________________________________________</w:t>
      </w:r>
    </w:p>
    <w:p w:rsidR="00435EED" w:rsidRPr="00FC1118" w:rsidRDefault="00435EED">
      <w:pPr>
        <w:pStyle w:val="ConsPlusNonformat"/>
        <w:jc w:val="both"/>
        <w:rPr>
          <w:color w:val="000000" w:themeColor="text1"/>
        </w:rPr>
      </w:pPr>
      <w:r w:rsidRPr="00FC1118">
        <w:rPr>
          <w:color w:val="000000" w:themeColor="text1"/>
        </w:rPr>
        <w:t>___________________________________________________________________________</w:t>
      </w:r>
    </w:p>
    <w:p w:rsidR="00435EED" w:rsidRPr="00FC1118" w:rsidRDefault="00435EED">
      <w:pPr>
        <w:pStyle w:val="ConsPlusNonformat"/>
        <w:jc w:val="both"/>
        <w:rPr>
          <w:color w:val="000000" w:themeColor="text1"/>
        </w:rPr>
      </w:pPr>
      <w:r w:rsidRPr="00FC1118">
        <w:rPr>
          <w:color w:val="000000" w:themeColor="text1"/>
        </w:rPr>
        <w:t xml:space="preserve">           (указываются основания из числа оснований, указанных</w:t>
      </w:r>
    </w:p>
    <w:p w:rsidR="00435EED" w:rsidRPr="00FC1118" w:rsidRDefault="00435EED">
      <w:pPr>
        <w:pStyle w:val="ConsPlusNonformat"/>
        <w:jc w:val="both"/>
        <w:rPr>
          <w:color w:val="000000" w:themeColor="text1"/>
        </w:rPr>
      </w:pPr>
      <w:r w:rsidRPr="00FC1118">
        <w:rPr>
          <w:color w:val="000000" w:themeColor="text1"/>
        </w:rPr>
        <w:t xml:space="preserve">                в пункте 2.12 Административного регламента)</w:t>
      </w:r>
    </w:p>
    <w:p w:rsidR="00435EED" w:rsidRPr="00FC1118" w:rsidRDefault="00435EED">
      <w:pPr>
        <w:pStyle w:val="ConsPlusNonformat"/>
        <w:jc w:val="both"/>
        <w:rPr>
          <w:color w:val="000000" w:themeColor="text1"/>
        </w:rPr>
      </w:pPr>
    </w:p>
    <w:p w:rsidR="00435EED" w:rsidRPr="00FC1118" w:rsidRDefault="00435EED">
      <w:pPr>
        <w:pStyle w:val="ConsPlusNonformat"/>
        <w:jc w:val="both"/>
        <w:rPr>
          <w:color w:val="000000" w:themeColor="text1"/>
        </w:rPr>
      </w:pPr>
      <w:r w:rsidRPr="00FC1118">
        <w:rPr>
          <w:color w:val="000000" w:themeColor="text1"/>
        </w:rPr>
        <w:t xml:space="preserve">                                   ┌────────────────────────┐</w:t>
      </w:r>
    </w:p>
    <w:p w:rsidR="00435EED" w:rsidRPr="00FC1118" w:rsidRDefault="00435EED">
      <w:pPr>
        <w:pStyle w:val="ConsPlusNonformat"/>
        <w:jc w:val="both"/>
        <w:rPr>
          <w:color w:val="000000" w:themeColor="text1"/>
        </w:rPr>
      </w:pPr>
      <w:r w:rsidRPr="00FC1118">
        <w:rPr>
          <w:color w:val="000000" w:themeColor="text1"/>
        </w:rPr>
        <w:t>Руководитель Уполномоченного       │ Сведения о сертификате │</w:t>
      </w:r>
    </w:p>
    <w:p w:rsidR="00435EED" w:rsidRPr="00FC1118" w:rsidRDefault="00435EED">
      <w:pPr>
        <w:pStyle w:val="ConsPlusNonformat"/>
        <w:jc w:val="both"/>
        <w:rPr>
          <w:color w:val="000000" w:themeColor="text1"/>
        </w:rPr>
      </w:pPr>
      <w:r w:rsidRPr="00FC1118">
        <w:rPr>
          <w:color w:val="000000" w:themeColor="text1"/>
        </w:rPr>
        <w:t>органа                             │   электронной подписи  │</w:t>
      </w:r>
    </w:p>
    <w:p w:rsidR="00435EED" w:rsidRPr="00FC1118" w:rsidRDefault="00435EED">
      <w:pPr>
        <w:pStyle w:val="ConsPlusNonformat"/>
        <w:jc w:val="both"/>
        <w:rPr>
          <w:color w:val="000000" w:themeColor="text1"/>
        </w:rPr>
      </w:pPr>
      <w:r w:rsidRPr="00FC1118">
        <w:rPr>
          <w:color w:val="000000" w:themeColor="text1"/>
        </w:rPr>
        <w:t xml:space="preserve">                                   └────────────────────────┘</w:t>
      </w:r>
    </w:p>
    <w:p w:rsidR="00435EED" w:rsidRPr="00FC1118" w:rsidRDefault="00435EED">
      <w:pPr>
        <w:pStyle w:val="ConsPlusNormal"/>
        <w:jc w:val="both"/>
        <w:rPr>
          <w:color w:val="000000" w:themeColor="text1"/>
        </w:rPr>
      </w:pPr>
    </w:p>
    <w:p w:rsidR="00435EED" w:rsidRPr="00FC1118" w:rsidRDefault="00435EED">
      <w:pPr>
        <w:pStyle w:val="ConsPlusNormal"/>
        <w:jc w:val="both"/>
        <w:rPr>
          <w:color w:val="000000" w:themeColor="text1"/>
        </w:rPr>
      </w:pPr>
    </w:p>
    <w:p w:rsidR="00435EED" w:rsidRPr="00FC1118" w:rsidRDefault="00435EED">
      <w:pPr>
        <w:pStyle w:val="ConsPlusNormal"/>
        <w:pBdr>
          <w:bottom w:val="single" w:sz="6" w:space="0" w:color="auto"/>
        </w:pBdr>
        <w:spacing w:before="100" w:after="100"/>
        <w:jc w:val="both"/>
        <w:rPr>
          <w:color w:val="000000" w:themeColor="text1"/>
          <w:sz w:val="2"/>
          <w:szCs w:val="2"/>
        </w:rPr>
      </w:pPr>
    </w:p>
    <w:p w:rsidR="00686C0A" w:rsidRPr="00FC1118" w:rsidRDefault="00686C0A">
      <w:pPr>
        <w:rPr>
          <w:color w:val="000000" w:themeColor="text1"/>
        </w:rPr>
      </w:pPr>
    </w:p>
    <w:sectPr w:rsidR="00686C0A" w:rsidRPr="00FC1118" w:rsidSect="00C70C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EED"/>
    <w:rsid w:val="00046534"/>
    <w:rsid w:val="000F6A04"/>
    <w:rsid w:val="00435EED"/>
    <w:rsid w:val="0047383B"/>
    <w:rsid w:val="004A2986"/>
    <w:rsid w:val="00686C0A"/>
    <w:rsid w:val="006B166A"/>
    <w:rsid w:val="006C48D0"/>
    <w:rsid w:val="007E48F0"/>
    <w:rsid w:val="00950113"/>
    <w:rsid w:val="00A431C6"/>
    <w:rsid w:val="00B57114"/>
    <w:rsid w:val="00FA17A4"/>
    <w:rsid w:val="00FC1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23E69-AD8C-4559-B978-A51CEDF8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5EE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5E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5EE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35E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5EE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35EE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5EE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5EE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13628</Words>
  <Characters>77682</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Арсеньева Маргарита Олеговна</dc:creator>
  <cp:keywords/>
  <dc:description/>
  <cp:lastModifiedBy>Мальцева Анастасия Владимировна</cp:lastModifiedBy>
  <cp:revision>2</cp:revision>
  <dcterms:created xsi:type="dcterms:W3CDTF">2024-12-17T03:03:00Z</dcterms:created>
  <dcterms:modified xsi:type="dcterms:W3CDTF">2024-12-17T03:03:00Z</dcterms:modified>
</cp:coreProperties>
</file>