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2C" w:rsidRPr="00085891" w:rsidRDefault="000F3B2C" w:rsidP="00085891">
      <w:pPr>
        <w:pStyle w:val="a3"/>
        <w:tabs>
          <w:tab w:val="left" w:pos="5529"/>
        </w:tabs>
        <w:ind w:firstLine="426"/>
        <w:jc w:val="center"/>
        <w:rPr>
          <w:rFonts w:ascii="Arial" w:hAnsi="Arial" w:cs="Arial"/>
          <w:color w:val="0D0D0D" w:themeColor="text1" w:themeTint="F2"/>
        </w:rPr>
      </w:pPr>
      <w:r w:rsidRPr="00085891">
        <w:rPr>
          <w:rFonts w:ascii="Arial" w:hAnsi="Arial" w:cs="Arial"/>
          <w:color w:val="0D0D0D" w:themeColor="text1" w:themeTint="F2"/>
        </w:rPr>
        <w:t>АДМИНИСТРАЦИЯ ГОРОДА НОРИЛЬСКА</w:t>
      </w:r>
    </w:p>
    <w:p w:rsidR="000F3B2C" w:rsidRPr="00085891" w:rsidRDefault="000F3B2C" w:rsidP="00085891">
      <w:pPr>
        <w:pStyle w:val="a3"/>
        <w:ind w:firstLine="426"/>
        <w:jc w:val="center"/>
        <w:rPr>
          <w:rFonts w:ascii="Arial" w:hAnsi="Arial" w:cs="Arial"/>
          <w:color w:val="0D0D0D" w:themeColor="text1" w:themeTint="F2"/>
        </w:rPr>
      </w:pPr>
      <w:r w:rsidRPr="00085891">
        <w:rPr>
          <w:rFonts w:ascii="Arial" w:hAnsi="Arial" w:cs="Arial"/>
          <w:color w:val="0D0D0D" w:themeColor="text1" w:themeTint="F2"/>
        </w:rPr>
        <w:t>КРАСНОЯРСКОГО КРАЯ</w:t>
      </w:r>
    </w:p>
    <w:p w:rsidR="000F3B2C" w:rsidRPr="00085891" w:rsidRDefault="000F3B2C" w:rsidP="00085891">
      <w:pPr>
        <w:pStyle w:val="a3"/>
        <w:ind w:firstLine="426"/>
        <w:jc w:val="center"/>
        <w:outlineLvl w:val="0"/>
        <w:rPr>
          <w:rFonts w:ascii="Arial" w:hAnsi="Arial" w:cs="Arial"/>
          <w:b/>
          <w:bCs/>
          <w:color w:val="0D0D0D" w:themeColor="text1" w:themeTint="F2"/>
        </w:rPr>
      </w:pPr>
    </w:p>
    <w:p w:rsidR="000F3B2C" w:rsidRPr="00085891" w:rsidRDefault="000F3B2C" w:rsidP="00085891">
      <w:pPr>
        <w:pStyle w:val="a3"/>
        <w:ind w:firstLine="426"/>
        <w:jc w:val="center"/>
        <w:outlineLvl w:val="0"/>
        <w:rPr>
          <w:rFonts w:ascii="Arial" w:hAnsi="Arial" w:cs="Arial"/>
          <w:b/>
          <w:bCs/>
          <w:color w:val="0D0D0D" w:themeColor="text1" w:themeTint="F2"/>
        </w:rPr>
      </w:pPr>
      <w:r w:rsidRPr="00085891">
        <w:rPr>
          <w:rFonts w:ascii="Arial" w:hAnsi="Arial" w:cs="Arial"/>
          <w:b/>
          <w:bCs/>
          <w:color w:val="0D0D0D" w:themeColor="text1" w:themeTint="F2"/>
        </w:rPr>
        <w:t>ПОСТАНОВЛЕНИЕ</w:t>
      </w:r>
    </w:p>
    <w:p w:rsidR="000F3B2C" w:rsidRPr="00085891" w:rsidRDefault="000F3B2C" w:rsidP="00085891">
      <w:pPr>
        <w:spacing w:after="0" w:line="240" w:lineRule="auto"/>
        <w:ind w:firstLine="426"/>
        <w:rPr>
          <w:rFonts w:ascii="Arial" w:hAnsi="Arial" w:cs="Arial"/>
          <w:color w:val="0D0D0D" w:themeColor="text1" w:themeTint="F2"/>
          <w:sz w:val="24"/>
          <w:szCs w:val="24"/>
        </w:rPr>
      </w:pPr>
    </w:p>
    <w:p w:rsidR="000F3B2C" w:rsidRPr="00085891" w:rsidRDefault="00C54B22" w:rsidP="00085891">
      <w:pPr>
        <w:spacing w:after="0" w:line="240" w:lineRule="auto"/>
        <w:rPr>
          <w:rFonts w:ascii="Arial" w:hAnsi="Arial" w:cs="Arial"/>
          <w:color w:val="0D0D0D" w:themeColor="text1" w:themeTint="F2"/>
          <w:sz w:val="24"/>
          <w:szCs w:val="24"/>
        </w:rPr>
      </w:pPr>
      <w:r w:rsidRPr="00085891">
        <w:rPr>
          <w:rFonts w:ascii="Arial" w:hAnsi="Arial" w:cs="Arial"/>
          <w:color w:val="0D0D0D" w:themeColor="text1" w:themeTint="F2"/>
          <w:sz w:val="24"/>
          <w:szCs w:val="24"/>
        </w:rPr>
        <w:t>27.01.</w:t>
      </w:r>
      <w:r w:rsidR="000F3B2C" w:rsidRPr="00085891">
        <w:rPr>
          <w:rFonts w:ascii="Arial" w:hAnsi="Arial" w:cs="Arial"/>
          <w:color w:val="0D0D0D" w:themeColor="text1" w:themeTint="F2"/>
          <w:sz w:val="24"/>
          <w:szCs w:val="24"/>
        </w:rPr>
        <w:t>20</w:t>
      </w:r>
      <w:r w:rsidR="00562003" w:rsidRPr="00085891">
        <w:rPr>
          <w:rFonts w:ascii="Arial" w:hAnsi="Arial" w:cs="Arial"/>
          <w:color w:val="0D0D0D" w:themeColor="text1" w:themeTint="F2"/>
          <w:sz w:val="24"/>
          <w:szCs w:val="24"/>
        </w:rPr>
        <w:t>25</w:t>
      </w:r>
      <w:r w:rsidR="000F3B2C" w:rsidRPr="00085891">
        <w:rPr>
          <w:rFonts w:ascii="Arial" w:hAnsi="Arial" w:cs="Arial"/>
          <w:color w:val="0D0D0D" w:themeColor="text1" w:themeTint="F2"/>
          <w:sz w:val="24"/>
          <w:szCs w:val="24"/>
        </w:rPr>
        <w:tab/>
        <w:t xml:space="preserve">                </w:t>
      </w:r>
      <w:r w:rsidRPr="00085891">
        <w:rPr>
          <w:rFonts w:ascii="Arial" w:hAnsi="Arial" w:cs="Arial"/>
          <w:color w:val="0D0D0D" w:themeColor="text1" w:themeTint="F2"/>
          <w:sz w:val="24"/>
          <w:szCs w:val="24"/>
        </w:rPr>
        <w:t xml:space="preserve">                      </w:t>
      </w:r>
      <w:r w:rsidR="000F3B2C" w:rsidRPr="00085891">
        <w:rPr>
          <w:rFonts w:ascii="Arial" w:hAnsi="Arial" w:cs="Arial"/>
          <w:color w:val="0D0D0D" w:themeColor="text1" w:themeTint="F2"/>
          <w:sz w:val="24"/>
          <w:szCs w:val="24"/>
        </w:rPr>
        <w:t xml:space="preserve">   г. Норил</w:t>
      </w:r>
      <w:r w:rsidR="002C0CB9" w:rsidRPr="00085891">
        <w:rPr>
          <w:rFonts w:ascii="Arial" w:hAnsi="Arial" w:cs="Arial"/>
          <w:color w:val="0D0D0D" w:themeColor="text1" w:themeTint="F2"/>
          <w:sz w:val="24"/>
          <w:szCs w:val="24"/>
        </w:rPr>
        <w:t xml:space="preserve">ьск </w:t>
      </w:r>
      <w:r w:rsidR="002C0CB9" w:rsidRPr="00085891">
        <w:rPr>
          <w:rFonts w:ascii="Arial" w:hAnsi="Arial" w:cs="Arial"/>
          <w:color w:val="0D0D0D" w:themeColor="text1" w:themeTint="F2"/>
          <w:sz w:val="24"/>
          <w:szCs w:val="24"/>
        </w:rPr>
        <w:tab/>
      </w:r>
      <w:r w:rsidR="002C0CB9" w:rsidRPr="00085891">
        <w:rPr>
          <w:rFonts w:ascii="Arial" w:hAnsi="Arial" w:cs="Arial"/>
          <w:color w:val="0D0D0D" w:themeColor="text1" w:themeTint="F2"/>
          <w:sz w:val="24"/>
          <w:szCs w:val="24"/>
        </w:rPr>
        <w:tab/>
      </w:r>
      <w:r w:rsidR="002C0CB9" w:rsidRPr="00085891">
        <w:rPr>
          <w:rFonts w:ascii="Arial" w:hAnsi="Arial" w:cs="Arial"/>
          <w:color w:val="0D0D0D" w:themeColor="text1" w:themeTint="F2"/>
          <w:sz w:val="24"/>
          <w:szCs w:val="24"/>
        </w:rPr>
        <w:tab/>
        <w:t xml:space="preserve">        </w:t>
      </w:r>
      <w:r w:rsidR="00652FB5" w:rsidRPr="00085891">
        <w:rPr>
          <w:rFonts w:ascii="Arial" w:hAnsi="Arial" w:cs="Arial"/>
          <w:color w:val="0D0D0D" w:themeColor="text1" w:themeTint="F2"/>
          <w:sz w:val="24"/>
          <w:szCs w:val="24"/>
        </w:rPr>
        <w:t xml:space="preserve">           </w:t>
      </w:r>
      <w:r w:rsidR="002C0CB9" w:rsidRPr="0008589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 xml:space="preserve">    № 23</w:t>
      </w: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Об утверждении Ад</w:t>
      </w:r>
      <w:bookmarkStart w:id="0" w:name="_GoBack"/>
      <w:bookmarkEnd w:id="0"/>
      <w:r w:rsidRPr="00085891">
        <w:rPr>
          <w:rFonts w:ascii="Arial" w:hAnsi="Arial" w:cs="Arial"/>
          <w:color w:val="0D0D0D" w:themeColor="text1" w:themeTint="F2"/>
          <w:sz w:val="24"/>
          <w:szCs w:val="24"/>
        </w:rPr>
        <w:t xml:space="preserve">министративного регламента предоставления муниципальной услуги </w:t>
      </w:r>
      <w:r w:rsidR="00751AC3" w:rsidRPr="00085891">
        <w:rPr>
          <w:rFonts w:ascii="Arial" w:hAnsi="Arial" w:cs="Arial"/>
          <w:color w:val="0D0D0D" w:themeColor="text1" w:themeTint="F2"/>
          <w:sz w:val="24"/>
          <w:szCs w:val="24"/>
        </w:rPr>
        <w:t>«Выдача</w:t>
      </w:r>
      <w:r w:rsidRPr="00085891">
        <w:rPr>
          <w:rFonts w:ascii="Arial" w:hAnsi="Arial" w:cs="Arial"/>
          <w:color w:val="0D0D0D" w:themeColor="text1" w:themeTint="F2"/>
          <w:sz w:val="24"/>
          <w:szCs w:val="24"/>
        </w:rPr>
        <w:t xml:space="preserve"> решения о согласовании архитектурно-градостроительного облика объекта капитального строительства</w:t>
      </w:r>
      <w:r w:rsidR="00751AC3" w:rsidRPr="00085891">
        <w:rPr>
          <w:rFonts w:ascii="Arial" w:hAnsi="Arial" w:cs="Arial"/>
          <w:color w:val="0D0D0D" w:themeColor="text1" w:themeTint="F2"/>
          <w:sz w:val="24"/>
          <w:szCs w:val="24"/>
        </w:rPr>
        <w:t>»</w:t>
      </w: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0F3B2C" w:rsidRPr="00085891" w:rsidRDefault="00751AC3"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соответствии с</w:t>
      </w:r>
      <w:r w:rsidR="007017BA" w:rsidRPr="00085891">
        <w:rPr>
          <w:rFonts w:ascii="Arial" w:hAnsi="Arial" w:cs="Arial"/>
          <w:color w:val="0D0D0D" w:themeColor="text1" w:themeTint="F2"/>
          <w:sz w:val="24"/>
          <w:szCs w:val="24"/>
        </w:rPr>
        <w:t xml:space="preserve">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085891">
        <w:rPr>
          <w:rFonts w:ascii="Arial" w:hAnsi="Arial" w:cs="Arial"/>
          <w:color w:val="0D0D0D" w:themeColor="text1" w:themeTint="F2"/>
          <w:sz w:val="24"/>
          <w:szCs w:val="24"/>
        </w:rPr>
        <w:t xml:space="preserve">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r w:rsidR="000F3B2C" w:rsidRPr="00085891">
        <w:rPr>
          <w:rFonts w:ascii="Arial" w:hAnsi="Arial" w:cs="Arial"/>
          <w:color w:val="0D0D0D" w:themeColor="text1" w:themeTint="F2"/>
          <w:sz w:val="24"/>
          <w:szCs w:val="24"/>
        </w:rPr>
        <w:t xml:space="preserve">, </w:t>
      </w:r>
    </w:p>
    <w:p w:rsidR="000F3B2C" w:rsidRPr="0020417D" w:rsidRDefault="000F3B2C" w:rsidP="00085891">
      <w:pPr>
        <w:autoSpaceDE w:val="0"/>
        <w:autoSpaceDN w:val="0"/>
        <w:adjustRightInd w:val="0"/>
        <w:spacing w:after="0" w:line="240" w:lineRule="auto"/>
        <w:ind w:firstLine="426"/>
        <w:jc w:val="both"/>
        <w:rPr>
          <w:rFonts w:ascii="Arial" w:hAnsi="Arial" w:cs="Arial"/>
          <w:b/>
          <w:color w:val="0D0D0D" w:themeColor="text1" w:themeTint="F2"/>
          <w:sz w:val="24"/>
          <w:szCs w:val="24"/>
        </w:rPr>
      </w:pPr>
      <w:r w:rsidRPr="0020417D">
        <w:rPr>
          <w:rFonts w:ascii="Arial" w:hAnsi="Arial" w:cs="Arial"/>
          <w:b/>
          <w:color w:val="0D0D0D" w:themeColor="text1" w:themeTint="F2"/>
          <w:sz w:val="24"/>
          <w:szCs w:val="24"/>
        </w:rPr>
        <w:t>ПОСТАНОВЛЯЮ:</w:t>
      </w:r>
    </w:p>
    <w:p w:rsidR="000F3B2C" w:rsidRPr="00085891" w:rsidRDefault="000F3B2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6F5C35" w:rsidRPr="00085891" w:rsidRDefault="00751AC3" w:rsidP="00085891">
      <w:pPr>
        <w:pStyle w:val="a5"/>
        <w:numPr>
          <w:ilvl w:val="0"/>
          <w:numId w:val="2"/>
        </w:numPr>
        <w:tabs>
          <w:tab w:val="left" w:pos="1134"/>
        </w:tabs>
        <w:spacing w:after="160" w:line="240" w:lineRule="auto"/>
        <w:ind w:left="0"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Утвердить Административный регламент предоставления муниципальной услуги </w:t>
      </w:r>
      <w:r w:rsidR="006F5C35" w:rsidRPr="00085891">
        <w:rPr>
          <w:rFonts w:ascii="Arial" w:hAnsi="Arial" w:cs="Arial"/>
          <w:color w:val="0D0D0D" w:themeColor="text1" w:themeTint="F2"/>
          <w:sz w:val="24"/>
          <w:szCs w:val="24"/>
        </w:rPr>
        <w:t>«Выдача решения о согласовании архитектурно-градостроительного облика объекта капитального строительства»</w:t>
      </w:r>
      <w:r w:rsidRPr="00085891">
        <w:rPr>
          <w:rFonts w:ascii="Arial" w:hAnsi="Arial" w:cs="Arial"/>
          <w:color w:val="0D0D0D" w:themeColor="text1" w:themeTint="F2"/>
          <w:sz w:val="24"/>
          <w:szCs w:val="24"/>
        </w:rPr>
        <w:t xml:space="preserve"> (далее – Административный регламент) (прилагается).</w:t>
      </w:r>
    </w:p>
    <w:p w:rsidR="00751AC3" w:rsidRPr="00085891" w:rsidRDefault="006F5C35" w:rsidP="00085891">
      <w:pPr>
        <w:pStyle w:val="a5"/>
        <w:numPr>
          <w:ilvl w:val="0"/>
          <w:numId w:val="2"/>
        </w:numPr>
        <w:tabs>
          <w:tab w:val="left" w:pos="1134"/>
        </w:tabs>
        <w:spacing w:after="160" w:line="240" w:lineRule="auto"/>
        <w:ind w:left="0"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Управлению по градостроительству и землепользованию Администрации города Норильска:</w:t>
      </w:r>
      <w:r w:rsidR="00751AC3" w:rsidRPr="00085891">
        <w:rPr>
          <w:rFonts w:ascii="Arial" w:hAnsi="Arial" w:cs="Arial"/>
          <w:color w:val="0D0D0D" w:themeColor="text1" w:themeTint="F2"/>
          <w:sz w:val="24"/>
          <w:szCs w:val="24"/>
        </w:rPr>
        <w:t xml:space="preserve"> </w:t>
      </w:r>
    </w:p>
    <w:p w:rsidR="00751AC3" w:rsidRPr="00085891" w:rsidRDefault="00751AC3" w:rsidP="00085891">
      <w:pPr>
        <w:pStyle w:val="a5"/>
        <w:tabs>
          <w:tab w:val="left" w:pos="1134"/>
          <w:tab w:val="left" w:pos="1418"/>
          <w:tab w:val="left" w:pos="1560"/>
        </w:tabs>
        <w:spacing w:after="0" w:line="240" w:lineRule="auto"/>
        <w:ind w:left="0"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751AC3" w:rsidRPr="00085891" w:rsidRDefault="00751AC3" w:rsidP="00085891">
      <w:pPr>
        <w:tabs>
          <w:tab w:val="left" w:pos="1134"/>
        </w:tabs>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751AC3" w:rsidRPr="00085891" w:rsidRDefault="00751AC3" w:rsidP="00085891">
      <w:pPr>
        <w:tabs>
          <w:tab w:val="left" w:pos="1134"/>
        </w:tabs>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6F5C35" w:rsidRPr="00085891" w:rsidRDefault="00751AC3" w:rsidP="00085891">
      <w:pPr>
        <w:tabs>
          <w:tab w:val="left" w:pos="1418"/>
          <w:tab w:val="left" w:pos="1560"/>
        </w:tabs>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w:t>
      </w:r>
      <w:r w:rsidRPr="00085891">
        <w:rPr>
          <w:rFonts w:ascii="Arial" w:hAnsi="Arial" w:cs="Arial"/>
          <w:color w:val="0D0D0D" w:themeColor="text1" w:themeTint="F2"/>
          <w:sz w:val="24"/>
          <w:szCs w:val="24"/>
        </w:rPr>
        <w:lastRenderedPageBreak/>
        <w:t>Постановлением Правительства РФ от 20.11.2012 №1198, пунктом 5.</w:t>
      </w:r>
      <w:r w:rsidR="00654656" w:rsidRPr="00085891">
        <w:rPr>
          <w:rFonts w:ascii="Arial" w:hAnsi="Arial" w:cs="Arial"/>
          <w:color w:val="0D0D0D" w:themeColor="text1" w:themeTint="F2"/>
          <w:sz w:val="24"/>
          <w:szCs w:val="24"/>
        </w:rPr>
        <w:t>12 Административного регламента;</w:t>
      </w:r>
    </w:p>
    <w:p w:rsidR="00654656" w:rsidRPr="00085891" w:rsidRDefault="00654656"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 xml:space="preserve">2.5. в срок не позднее одного месяца с даты утверждения настоящего постановления подготовить и направить на согласование в установленном порядке проект изменений в распоряжение Администрации города Норильска от 13.11.2020 № 5423 «О создании архитектурно-художественного Совета». </w:t>
      </w:r>
    </w:p>
    <w:p w:rsidR="00751AC3" w:rsidRPr="00085891" w:rsidRDefault="009372DD" w:rsidP="00085891">
      <w:pPr>
        <w:tabs>
          <w:tab w:val="left" w:pos="1418"/>
          <w:tab w:val="left" w:pos="1560"/>
        </w:tabs>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w:t>
      </w:r>
      <w:r w:rsidR="006F5C35" w:rsidRPr="00085891">
        <w:rPr>
          <w:rFonts w:ascii="Arial" w:hAnsi="Arial" w:cs="Arial"/>
          <w:color w:val="0D0D0D" w:themeColor="text1" w:themeTint="F2"/>
          <w:sz w:val="24"/>
          <w:szCs w:val="24"/>
        </w:rPr>
        <w:t xml:space="preserve">. </w:t>
      </w:r>
      <w:r w:rsidR="00751AC3" w:rsidRPr="00085891">
        <w:rPr>
          <w:rFonts w:ascii="Arial" w:hAnsi="Arial" w:cs="Arial"/>
          <w:color w:val="0D0D0D" w:themeColor="text1" w:themeTint="F2"/>
          <w:sz w:val="24"/>
          <w:szCs w:val="24"/>
        </w:rPr>
        <w:t xml:space="preserve">Начальнику </w:t>
      </w:r>
      <w:r w:rsidR="006F5C35" w:rsidRPr="00085891">
        <w:rPr>
          <w:rFonts w:ascii="Arial" w:eastAsiaTheme="minorHAnsi" w:hAnsi="Arial" w:cs="Arial"/>
          <w:color w:val="0D0D0D" w:themeColor="text1" w:themeTint="F2"/>
          <w:sz w:val="24"/>
          <w:szCs w:val="24"/>
          <w:lang w:eastAsia="en-US"/>
        </w:rPr>
        <w:t xml:space="preserve">Управления по градостроительству и землепользованию Администрации города Норильска </w:t>
      </w:r>
      <w:r w:rsidR="00751AC3" w:rsidRPr="00085891">
        <w:rPr>
          <w:rFonts w:ascii="Arial" w:hAnsi="Arial" w:cs="Arial"/>
          <w:color w:val="0D0D0D" w:themeColor="text1" w:themeTint="F2"/>
          <w:sz w:val="24"/>
          <w:szCs w:val="24"/>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9372DD" w:rsidRPr="00085891" w:rsidRDefault="009372DD"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w:t>
      </w:r>
      <w:r w:rsidR="00751AC3" w:rsidRPr="00085891">
        <w:rPr>
          <w:rFonts w:ascii="Arial" w:hAnsi="Arial" w:cs="Arial"/>
          <w:color w:val="0D0D0D" w:themeColor="text1" w:themeTint="F2"/>
          <w:sz w:val="24"/>
          <w:szCs w:val="24"/>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D04FC" w:rsidRPr="00085891" w:rsidRDefault="004D04F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5. Настоящее постановление вступает в силу после его официального опубликования в газете «Заполярная правда», но не ранее вступления в силу изменений в Правила землепользования и застройки муниципального образования город Норильск, утвержденные решением  Норильского городского Совета депутатов от 10.11.2009 № 22-533, предусматривающих отображение </w:t>
      </w:r>
      <w:r w:rsidR="002B6AAB" w:rsidRPr="00085891">
        <w:rPr>
          <w:rFonts w:ascii="Arial" w:hAnsi="Arial" w:cs="Arial"/>
          <w:color w:val="0D0D0D" w:themeColor="text1" w:themeTint="F2"/>
          <w:sz w:val="24"/>
          <w:szCs w:val="24"/>
        </w:rPr>
        <w:t xml:space="preserve">на карте </w:t>
      </w:r>
      <w:r w:rsidRPr="00085891">
        <w:rPr>
          <w:rFonts w:ascii="Arial" w:hAnsi="Arial" w:cs="Arial"/>
          <w:color w:val="0D0D0D" w:themeColor="text1" w:themeTint="F2"/>
          <w:sz w:val="24"/>
          <w:szCs w:val="24"/>
        </w:rPr>
        <w:t>территорий, в границах которых предусматриваются требования к архитектурно-градостроительному облику объектов капитального строительства, установление требований к архитектурно-градостроительному облику объектов капитального строительства.</w:t>
      </w:r>
    </w:p>
    <w:p w:rsidR="00751AC3" w:rsidRPr="00085891" w:rsidRDefault="00751AC3"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751AC3" w:rsidRPr="00085891" w:rsidRDefault="00751AC3"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751AC3" w:rsidRPr="00085891" w:rsidRDefault="00751AC3"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751AC3" w:rsidRPr="00085891" w:rsidRDefault="00751AC3" w:rsidP="00085891">
      <w:pPr>
        <w:autoSpaceDE w:val="0"/>
        <w:spacing w:after="0" w:line="240" w:lineRule="auto"/>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Глава города Норильска</w:t>
      </w:r>
      <w:r w:rsidRPr="00085891">
        <w:rPr>
          <w:rFonts w:ascii="Arial" w:hAnsi="Arial" w:cs="Arial"/>
          <w:color w:val="0D0D0D" w:themeColor="text1" w:themeTint="F2"/>
          <w:sz w:val="24"/>
          <w:szCs w:val="24"/>
        </w:rPr>
        <w:tab/>
      </w:r>
      <w:r w:rsidRPr="00085891">
        <w:rPr>
          <w:rFonts w:ascii="Arial" w:hAnsi="Arial" w:cs="Arial"/>
          <w:color w:val="0D0D0D" w:themeColor="text1" w:themeTint="F2"/>
          <w:sz w:val="24"/>
          <w:szCs w:val="24"/>
        </w:rPr>
        <w:tab/>
      </w:r>
      <w:r w:rsidRPr="00085891">
        <w:rPr>
          <w:rFonts w:ascii="Arial" w:hAnsi="Arial" w:cs="Arial"/>
          <w:color w:val="0D0D0D" w:themeColor="text1" w:themeTint="F2"/>
          <w:sz w:val="24"/>
          <w:szCs w:val="24"/>
        </w:rPr>
        <w:tab/>
      </w:r>
      <w:r w:rsidRPr="00085891">
        <w:rPr>
          <w:rFonts w:ascii="Arial" w:hAnsi="Arial" w:cs="Arial"/>
          <w:color w:val="0D0D0D" w:themeColor="text1" w:themeTint="F2"/>
          <w:sz w:val="24"/>
          <w:szCs w:val="24"/>
        </w:rPr>
        <w:tab/>
      </w:r>
      <w:r w:rsidRPr="00085891">
        <w:rPr>
          <w:rFonts w:ascii="Arial" w:hAnsi="Arial" w:cs="Arial"/>
          <w:color w:val="0D0D0D" w:themeColor="text1" w:themeTint="F2"/>
          <w:sz w:val="24"/>
          <w:szCs w:val="24"/>
        </w:rPr>
        <w:tab/>
      </w:r>
      <w:r w:rsidR="002C0CB9" w:rsidRPr="00085891">
        <w:rPr>
          <w:rFonts w:ascii="Arial" w:hAnsi="Arial" w:cs="Arial"/>
          <w:color w:val="0D0D0D" w:themeColor="text1" w:themeTint="F2"/>
          <w:sz w:val="24"/>
          <w:szCs w:val="24"/>
        </w:rPr>
        <w:tab/>
      </w:r>
      <w:r w:rsidR="002C0CB9" w:rsidRPr="00085891">
        <w:rPr>
          <w:rFonts w:ascii="Arial" w:hAnsi="Arial" w:cs="Arial"/>
          <w:color w:val="0D0D0D" w:themeColor="text1" w:themeTint="F2"/>
          <w:sz w:val="24"/>
          <w:szCs w:val="24"/>
        </w:rPr>
        <w:tab/>
        <w:t xml:space="preserve"> </w:t>
      </w:r>
      <w:r w:rsidRPr="00085891">
        <w:rPr>
          <w:rFonts w:ascii="Arial" w:hAnsi="Arial" w:cs="Arial"/>
          <w:color w:val="0D0D0D" w:themeColor="text1" w:themeTint="F2"/>
          <w:sz w:val="24"/>
          <w:szCs w:val="24"/>
        </w:rPr>
        <w:t xml:space="preserve"> </w:t>
      </w:r>
      <w:r w:rsidR="0035632E" w:rsidRPr="0008589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Д.В. Карасев</w:t>
      </w:r>
    </w:p>
    <w:p w:rsidR="000F3B2C" w:rsidRPr="00085891" w:rsidRDefault="000F3B2C" w:rsidP="00085891">
      <w:pPr>
        <w:tabs>
          <w:tab w:val="left" w:pos="1560"/>
        </w:tabs>
        <w:autoSpaceDE w:val="0"/>
        <w:autoSpaceDN w:val="0"/>
        <w:adjustRightInd w:val="0"/>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tabs>
          <w:tab w:val="left" w:pos="1560"/>
        </w:tabs>
        <w:autoSpaceDE w:val="0"/>
        <w:autoSpaceDN w:val="0"/>
        <w:adjustRightInd w:val="0"/>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3F7433" w:rsidRPr="00085891" w:rsidRDefault="003F7433" w:rsidP="00085891">
      <w:pPr>
        <w:spacing w:after="0" w:line="240" w:lineRule="auto"/>
        <w:ind w:firstLine="426"/>
        <w:jc w:val="both"/>
        <w:rPr>
          <w:rFonts w:ascii="Arial" w:hAnsi="Arial" w:cs="Arial"/>
          <w:color w:val="0D0D0D" w:themeColor="text1" w:themeTint="F2"/>
          <w:sz w:val="24"/>
          <w:szCs w:val="24"/>
        </w:rPr>
      </w:pPr>
    </w:p>
    <w:p w:rsidR="000F3B2C" w:rsidRPr="00085891" w:rsidRDefault="000F3B2C" w:rsidP="00085891">
      <w:pPr>
        <w:spacing w:after="0" w:line="240" w:lineRule="auto"/>
        <w:ind w:firstLine="426"/>
        <w:jc w:val="both"/>
        <w:rPr>
          <w:rFonts w:ascii="Arial" w:hAnsi="Arial" w:cs="Arial"/>
          <w:color w:val="0D0D0D" w:themeColor="text1" w:themeTint="F2"/>
          <w:sz w:val="24"/>
          <w:szCs w:val="24"/>
        </w:rPr>
      </w:pPr>
    </w:p>
    <w:p w:rsidR="009E1537" w:rsidRPr="00085891" w:rsidRDefault="009E1537" w:rsidP="00085891">
      <w:pPr>
        <w:spacing w:after="0" w:line="240" w:lineRule="auto"/>
        <w:ind w:firstLine="426"/>
        <w:jc w:val="both"/>
        <w:rPr>
          <w:rFonts w:ascii="Arial" w:hAnsi="Arial" w:cs="Arial"/>
          <w:color w:val="0D0D0D" w:themeColor="text1" w:themeTint="F2"/>
          <w:sz w:val="24"/>
          <w:szCs w:val="24"/>
        </w:rPr>
        <w:sectPr w:rsidR="009E1537" w:rsidRPr="00085891" w:rsidSect="002C0CB9">
          <w:pgSz w:w="11906" w:h="16838"/>
          <w:pgMar w:top="1134" w:right="851" w:bottom="1134" w:left="1701" w:header="709" w:footer="709" w:gutter="0"/>
          <w:cols w:space="708"/>
          <w:docGrid w:linePitch="360"/>
        </w:sectPr>
      </w:pPr>
    </w:p>
    <w:p w:rsidR="008354A9" w:rsidRPr="00085891" w:rsidRDefault="008354A9" w:rsidP="00085891">
      <w:pPr>
        <w:spacing w:after="0" w:line="240" w:lineRule="auto"/>
        <w:ind w:left="5670"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УТВЕРЖДЕН</w:t>
      </w:r>
    </w:p>
    <w:p w:rsidR="008354A9" w:rsidRPr="00085891" w:rsidRDefault="008354A9" w:rsidP="00085891">
      <w:pPr>
        <w:spacing w:after="0" w:line="240" w:lineRule="auto"/>
        <w:ind w:left="5670" w:firstLine="426"/>
        <w:jc w:val="right"/>
        <w:rPr>
          <w:rFonts w:ascii="Arial" w:hAnsi="Arial" w:cs="Arial"/>
          <w:b/>
          <w:color w:val="0D0D0D" w:themeColor="text1" w:themeTint="F2"/>
          <w:sz w:val="24"/>
          <w:szCs w:val="24"/>
        </w:rPr>
      </w:pPr>
      <w:r w:rsidRPr="00085891">
        <w:rPr>
          <w:rFonts w:ascii="Arial" w:hAnsi="Arial" w:cs="Arial"/>
          <w:color w:val="0D0D0D" w:themeColor="text1" w:themeTint="F2"/>
          <w:sz w:val="24"/>
          <w:szCs w:val="24"/>
        </w:rPr>
        <w:t>постановлением Администрации города Норильска</w:t>
      </w:r>
    </w:p>
    <w:p w:rsidR="008354A9" w:rsidRPr="00085891" w:rsidRDefault="00C54B22" w:rsidP="00085891">
      <w:pPr>
        <w:pStyle w:val="ConsPlusTitle"/>
        <w:widowControl/>
        <w:ind w:left="5670" w:firstLine="426"/>
        <w:jc w:val="right"/>
        <w:rPr>
          <w:rFonts w:ascii="Arial" w:hAnsi="Arial" w:cs="Arial"/>
          <w:b w:val="0"/>
          <w:color w:val="0D0D0D" w:themeColor="text1" w:themeTint="F2"/>
          <w:sz w:val="24"/>
          <w:szCs w:val="24"/>
        </w:rPr>
      </w:pPr>
      <w:r w:rsidRPr="00085891">
        <w:rPr>
          <w:rFonts w:ascii="Arial" w:hAnsi="Arial" w:cs="Arial"/>
          <w:b w:val="0"/>
          <w:color w:val="0D0D0D" w:themeColor="text1" w:themeTint="F2"/>
          <w:sz w:val="24"/>
          <w:szCs w:val="24"/>
        </w:rPr>
        <w:t>от 27.01.2025 № 23</w:t>
      </w:r>
    </w:p>
    <w:p w:rsidR="008354A9" w:rsidRPr="00085891" w:rsidRDefault="008354A9" w:rsidP="00085891">
      <w:pPr>
        <w:pStyle w:val="ConsPlusTitle"/>
        <w:widowControl/>
        <w:ind w:firstLine="426"/>
        <w:rPr>
          <w:rFonts w:ascii="Arial" w:hAnsi="Arial" w:cs="Arial"/>
          <w:color w:val="0D0D0D" w:themeColor="text1" w:themeTint="F2"/>
          <w:sz w:val="24"/>
          <w:szCs w:val="24"/>
        </w:rPr>
      </w:pPr>
    </w:p>
    <w:p w:rsidR="008354A9" w:rsidRPr="00085891" w:rsidRDefault="008354A9" w:rsidP="00D70AB2">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Административный регламент</w:t>
      </w:r>
    </w:p>
    <w:p w:rsidR="008354A9" w:rsidRPr="00085891" w:rsidRDefault="008354A9" w:rsidP="00D70AB2">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 xml:space="preserve">предоставления муниципальной услуги </w:t>
      </w:r>
      <w:r w:rsidRPr="00085891">
        <w:rPr>
          <w:rFonts w:ascii="Arial" w:hAnsi="Arial" w:cs="Arial"/>
          <w:color w:val="0D0D0D" w:themeColor="text1" w:themeTint="F2"/>
          <w:sz w:val="24"/>
          <w:szCs w:val="24"/>
        </w:rPr>
        <w:t>«</w:t>
      </w:r>
      <w:r w:rsidRPr="00085891">
        <w:rPr>
          <w:rFonts w:ascii="Arial" w:hAnsi="Arial" w:cs="Arial"/>
          <w:b/>
          <w:color w:val="0D0D0D" w:themeColor="text1" w:themeTint="F2"/>
          <w:sz w:val="24"/>
          <w:szCs w:val="24"/>
        </w:rPr>
        <w:t>Выдача решения о согласовании архитектурно-градостроительного облика объекта капитального строительства»</w:t>
      </w:r>
    </w:p>
    <w:p w:rsidR="008354A9" w:rsidRPr="00085891" w:rsidRDefault="008354A9" w:rsidP="00D70AB2">
      <w:pPr>
        <w:widowControl w:val="0"/>
        <w:autoSpaceDE w:val="0"/>
        <w:autoSpaceDN w:val="0"/>
        <w:spacing w:after="0" w:line="240" w:lineRule="auto"/>
        <w:ind w:firstLine="426"/>
        <w:jc w:val="center"/>
        <w:rPr>
          <w:rFonts w:ascii="Arial" w:hAnsi="Arial" w:cs="Arial"/>
          <w:color w:val="0D0D0D" w:themeColor="text1" w:themeTint="F2"/>
          <w:sz w:val="24"/>
          <w:szCs w:val="24"/>
        </w:rPr>
      </w:pPr>
    </w:p>
    <w:p w:rsidR="008354A9" w:rsidRPr="00085891" w:rsidRDefault="008354A9" w:rsidP="00D70AB2">
      <w:pPr>
        <w:pStyle w:val="a5"/>
        <w:widowControl w:val="0"/>
        <w:numPr>
          <w:ilvl w:val="0"/>
          <w:numId w:val="3"/>
        </w:numPr>
        <w:autoSpaceDE w:val="0"/>
        <w:autoSpaceDN w:val="0"/>
        <w:spacing w:after="0" w:line="240" w:lineRule="auto"/>
        <w:ind w:left="0" w:firstLine="426"/>
        <w:jc w:val="center"/>
        <w:outlineLvl w:val="1"/>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Общие положения</w:t>
      </w:r>
    </w:p>
    <w:p w:rsidR="008354A9" w:rsidRPr="00085891" w:rsidRDefault="008354A9" w:rsidP="00D70AB2">
      <w:pPr>
        <w:pStyle w:val="a5"/>
        <w:widowControl w:val="0"/>
        <w:autoSpaceDE w:val="0"/>
        <w:autoSpaceDN w:val="0"/>
        <w:spacing w:after="0" w:line="240" w:lineRule="auto"/>
        <w:ind w:left="1069" w:firstLine="426"/>
        <w:jc w:val="center"/>
        <w:outlineLvl w:val="1"/>
        <w:rPr>
          <w:rFonts w:ascii="Arial" w:hAnsi="Arial" w:cs="Arial"/>
          <w:b/>
          <w:color w:val="0D0D0D" w:themeColor="text1" w:themeTint="F2"/>
          <w:sz w:val="24"/>
          <w:szCs w:val="24"/>
        </w:rPr>
      </w:pPr>
    </w:p>
    <w:p w:rsidR="008354A9" w:rsidRPr="00085891" w:rsidRDefault="008354A9" w:rsidP="00D70AB2">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Предмет регулирования Административного регламента</w:t>
      </w:r>
    </w:p>
    <w:p w:rsidR="008354A9" w:rsidRPr="00085891" w:rsidRDefault="008354A9"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p>
    <w:p w:rsidR="008354A9" w:rsidRPr="00085891" w:rsidRDefault="008354A9" w:rsidP="00085891">
      <w:pPr>
        <w:pStyle w:val="a5"/>
        <w:widowControl w:val="0"/>
        <w:numPr>
          <w:ilvl w:val="1"/>
          <w:numId w:val="3"/>
        </w:numPr>
        <w:autoSpaceDE w:val="0"/>
        <w:autoSpaceDN w:val="0"/>
        <w:spacing w:after="0" w:line="240" w:lineRule="auto"/>
        <w:ind w:left="0"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Административный регламент предоставления муниципальной услуги «Выдача решения о согласовании архитектурно-градостроительного облика объекта капитального строительства» определяет порядок и стандарт предоставления муниципальной услуги «Выдача решения о согласовании архитектурно-градостроительного облика объекта капитального строительства» (далее - муниципальная услуга).</w:t>
      </w:r>
    </w:p>
    <w:p w:rsidR="008354A9" w:rsidRPr="00085891" w:rsidRDefault="008354A9" w:rsidP="00085891">
      <w:pPr>
        <w:pStyle w:val="a5"/>
        <w:widowControl w:val="0"/>
        <w:autoSpaceDE w:val="0"/>
        <w:autoSpaceDN w:val="0"/>
        <w:spacing w:after="0" w:line="240" w:lineRule="auto"/>
        <w:ind w:left="0" w:firstLine="426"/>
        <w:jc w:val="both"/>
        <w:rPr>
          <w:rFonts w:ascii="Arial" w:hAnsi="Arial" w:cs="Arial"/>
          <w:i/>
          <w:color w:val="0D0D0D" w:themeColor="text1" w:themeTint="F2"/>
          <w:sz w:val="24"/>
          <w:szCs w:val="24"/>
        </w:rPr>
      </w:pPr>
    </w:p>
    <w:p w:rsidR="003A4D94" w:rsidRPr="00085891" w:rsidRDefault="008354A9" w:rsidP="00085891">
      <w:pPr>
        <w:pStyle w:val="a5"/>
        <w:widowControl w:val="0"/>
        <w:autoSpaceDE w:val="0"/>
        <w:autoSpaceDN w:val="0"/>
        <w:spacing w:after="0" w:line="240" w:lineRule="auto"/>
        <w:ind w:left="0"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Круг заявителей</w:t>
      </w:r>
    </w:p>
    <w:p w:rsidR="003A4D94" w:rsidRPr="00085891" w:rsidRDefault="003A4D94" w:rsidP="00085891">
      <w:pPr>
        <w:pStyle w:val="a5"/>
        <w:widowControl w:val="0"/>
        <w:autoSpaceDE w:val="0"/>
        <w:autoSpaceDN w:val="0"/>
        <w:spacing w:after="0" w:line="240" w:lineRule="auto"/>
        <w:ind w:left="0" w:firstLine="426"/>
        <w:jc w:val="center"/>
        <w:rPr>
          <w:rFonts w:ascii="Arial" w:hAnsi="Arial" w:cs="Arial"/>
          <w:b/>
          <w:color w:val="0D0D0D" w:themeColor="text1" w:themeTint="F2"/>
          <w:sz w:val="24"/>
          <w:szCs w:val="24"/>
        </w:rPr>
      </w:pPr>
    </w:p>
    <w:p w:rsidR="008354A9" w:rsidRPr="00085891" w:rsidRDefault="008354A9" w:rsidP="00085891">
      <w:pPr>
        <w:pStyle w:val="a5"/>
        <w:widowControl w:val="0"/>
        <w:autoSpaceDE w:val="0"/>
        <w:autoSpaceDN w:val="0"/>
        <w:spacing w:after="0" w:line="240" w:lineRule="auto"/>
        <w:ind w:left="0" w:firstLine="426"/>
        <w:jc w:val="both"/>
        <w:rPr>
          <w:rFonts w:ascii="Arial" w:hAnsi="Arial" w:cs="Arial"/>
          <w:b/>
          <w:color w:val="0D0D0D" w:themeColor="text1" w:themeTint="F2"/>
          <w:sz w:val="24"/>
          <w:szCs w:val="24"/>
        </w:rPr>
      </w:pPr>
      <w:r w:rsidRPr="00085891">
        <w:rPr>
          <w:rFonts w:ascii="Arial" w:hAnsi="Arial" w:cs="Arial"/>
          <w:color w:val="0D0D0D" w:themeColor="text1" w:themeTint="F2"/>
          <w:sz w:val="24"/>
          <w:szCs w:val="24"/>
        </w:rPr>
        <w:t xml:space="preserve">1.2. Муниципальная услуга предоставляется </w:t>
      </w:r>
      <w:r w:rsidR="003A4D94" w:rsidRPr="00085891">
        <w:rPr>
          <w:rFonts w:ascii="Arial" w:eastAsiaTheme="minorHAnsi" w:hAnsi="Arial" w:cs="Arial"/>
          <w:iCs/>
          <w:color w:val="0D0D0D" w:themeColor="text1" w:themeTint="F2"/>
          <w:sz w:val="24"/>
          <w:szCs w:val="24"/>
          <w:lang w:eastAsia="en-US"/>
        </w:rPr>
        <w:t>физическим лицам (в том числе индивидуальным предпринимателям) и юридическим лицам</w:t>
      </w:r>
      <w:r w:rsidRPr="00085891">
        <w:rPr>
          <w:rFonts w:ascii="Arial" w:hAnsi="Arial" w:cs="Arial"/>
          <w:color w:val="0D0D0D" w:themeColor="text1" w:themeTint="F2"/>
          <w:sz w:val="24"/>
          <w:szCs w:val="24"/>
        </w:rPr>
        <w:t>,</w:t>
      </w:r>
      <w:r w:rsidR="00E525DC" w:rsidRPr="00085891">
        <w:rPr>
          <w:rFonts w:ascii="Arial" w:hAnsi="Arial" w:cs="Arial"/>
          <w:color w:val="0D0D0D" w:themeColor="text1" w:themeTint="F2"/>
          <w:sz w:val="24"/>
          <w:szCs w:val="24"/>
        </w:rPr>
        <w:t xml:space="preserve"> являющимся </w:t>
      </w:r>
      <w:r w:rsidR="00A35672" w:rsidRPr="00085891">
        <w:rPr>
          <w:rFonts w:ascii="Arial" w:hAnsi="Arial" w:cs="Arial"/>
          <w:color w:val="0D0D0D" w:themeColor="text1" w:themeTint="F2"/>
          <w:sz w:val="24"/>
          <w:szCs w:val="24"/>
        </w:rPr>
        <w:t>правообладателями</w:t>
      </w:r>
      <w:r w:rsidR="00E525DC" w:rsidRPr="00085891">
        <w:rPr>
          <w:rFonts w:ascii="Arial" w:hAnsi="Arial" w:cs="Arial"/>
          <w:color w:val="0D0D0D" w:themeColor="text1" w:themeTint="F2"/>
          <w:sz w:val="24"/>
          <w:szCs w:val="24"/>
        </w:rPr>
        <w:t xml:space="preserve"> земельного участка, на котором планируется строительство объекта капитального ст</w:t>
      </w:r>
      <w:r w:rsidR="00A35672" w:rsidRPr="00085891">
        <w:rPr>
          <w:rFonts w:ascii="Arial" w:hAnsi="Arial" w:cs="Arial"/>
          <w:color w:val="0D0D0D" w:themeColor="text1" w:themeTint="F2"/>
          <w:sz w:val="24"/>
          <w:szCs w:val="24"/>
        </w:rPr>
        <w:t>роительства, или правообладателями</w:t>
      </w:r>
      <w:r w:rsidR="00E525DC" w:rsidRPr="00085891">
        <w:rPr>
          <w:rFonts w:ascii="Arial" w:hAnsi="Arial" w:cs="Arial"/>
          <w:color w:val="0D0D0D" w:themeColor="text1" w:themeTint="F2"/>
          <w:sz w:val="24"/>
          <w:szCs w:val="24"/>
        </w:rPr>
        <w:t xml:space="preserve">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w:t>
      </w:r>
      <w:r w:rsidR="002B6AAB" w:rsidRPr="00085891">
        <w:rPr>
          <w:rFonts w:ascii="Arial" w:hAnsi="Arial" w:cs="Arial"/>
          <w:color w:val="0D0D0D" w:themeColor="text1" w:themeTint="F2"/>
          <w:sz w:val="24"/>
          <w:szCs w:val="24"/>
        </w:rPr>
        <w:t>,</w:t>
      </w:r>
      <w:r w:rsidRPr="00085891">
        <w:rPr>
          <w:rFonts w:ascii="Arial" w:hAnsi="Arial" w:cs="Arial"/>
          <w:color w:val="0D0D0D" w:themeColor="text1" w:themeTint="F2"/>
          <w:sz w:val="24"/>
          <w:szCs w:val="24"/>
        </w:rPr>
        <w:t xml:space="preserve"> обратившимся в Управление </w:t>
      </w:r>
      <w:r w:rsidR="003A4D94" w:rsidRPr="00085891">
        <w:rPr>
          <w:rFonts w:ascii="Arial" w:hAnsi="Arial" w:cs="Arial"/>
          <w:color w:val="0D0D0D" w:themeColor="text1" w:themeTint="F2"/>
          <w:sz w:val="24"/>
          <w:szCs w:val="24"/>
        </w:rPr>
        <w:t>по градостроительству и землепользованию Администрации города Норильска</w:t>
      </w:r>
      <w:r w:rsidRPr="00085891">
        <w:rPr>
          <w:rFonts w:ascii="Arial" w:hAnsi="Arial" w:cs="Arial"/>
          <w:color w:val="0D0D0D" w:themeColor="text1" w:themeTint="F2"/>
          <w:sz w:val="24"/>
          <w:szCs w:val="24"/>
        </w:rPr>
        <w:t xml:space="preserve"> за предоставлением данной муниципальной услуги (далее - Заявитель).</w:t>
      </w:r>
    </w:p>
    <w:p w:rsidR="008354A9" w:rsidRPr="00085891" w:rsidRDefault="008354A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8354A9" w:rsidRPr="00085891" w:rsidRDefault="008354A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2. Стандарт предоставления муниципальной услуги</w:t>
      </w:r>
    </w:p>
    <w:p w:rsidR="008354A9" w:rsidRPr="00085891" w:rsidRDefault="008354A9"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p>
    <w:p w:rsidR="008354A9" w:rsidRPr="00085891" w:rsidRDefault="008354A9"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Наименование муниципальной услуги</w:t>
      </w:r>
    </w:p>
    <w:p w:rsidR="008354A9" w:rsidRPr="00085891" w:rsidRDefault="008354A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BB7484" w:rsidRPr="00085891" w:rsidRDefault="008354A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 Наименование муниципальной услуги</w:t>
      </w:r>
      <w:r w:rsidR="00A35672" w:rsidRPr="00085891">
        <w:rPr>
          <w:rFonts w:ascii="Arial" w:hAnsi="Arial" w:cs="Arial"/>
          <w:color w:val="0D0D0D" w:themeColor="text1" w:themeTint="F2"/>
          <w:sz w:val="24"/>
          <w:szCs w:val="24"/>
        </w:rPr>
        <w:t xml:space="preserve"> «Выдача решения о согласовании архитектурно-градостроительного облика объекта капитального строительства»</w:t>
      </w:r>
      <w:r w:rsidR="00070225" w:rsidRPr="00085891">
        <w:rPr>
          <w:rFonts w:ascii="Arial" w:hAnsi="Arial" w:cs="Arial"/>
          <w:color w:val="0D0D0D" w:themeColor="text1" w:themeTint="F2"/>
          <w:sz w:val="24"/>
          <w:szCs w:val="24"/>
        </w:rPr>
        <w:t>.</w:t>
      </w:r>
    </w:p>
    <w:p w:rsidR="00BB7484" w:rsidRPr="00085891" w:rsidRDefault="00BB7484"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8354A9" w:rsidRPr="00085891" w:rsidRDefault="008354A9"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Наименование органа, предоставляющего муниципальную услугу</w:t>
      </w:r>
    </w:p>
    <w:p w:rsidR="008354A9" w:rsidRPr="00085891" w:rsidRDefault="008354A9"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A35672" w:rsidRPr="00085891" w:rsidRDefault="008354A9"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hAnsi="Arial" w:cs="Arial"/>
          <w:color w:val="0D0D0D" w:themeColor="text1" w:themeTint="F2"/>
          <w:sz w:val="24"/>
          <w:szCs w:val="24"/>
        </w:rPr>
        <w:t>2.2. Предоставление муни</w:t>
      </w:r>
      <w:r w:rsidR="00A35672" w:rsidRPr="00085891">
        <w:rPr>
          <w:rFonts w:ascii="Arial" w:hAnsi="Arial" w:cs="Arial"/>
          <w:color w:val="0D0D0D" w:themeColor="text1" w:themeTint="F2"/>
          <w:sz w:val="24"/>
          <w:szCs w:val="24"/>
        </w:rPr>
        <w:t>ципальной услуги осуществляется</w:t>
      </w:r>
      <w:r w:rsidRPr="00085891">
        <w:rPr>
          <w:rFonts w:ascii="Arial" w:hAnsi="Arial" w:cs="Arial"/>
          <w:color w:val="0D0D0D" w:themeColor="text1" w:themeTint="F2"/>
          <w:sz w:val="24"/>
          <w:szCs w:val="24"/>
        </w:rPr>
        <w:t xml:space="preserve"> </w:t>
      </w:r>
      <w:r w:rsidR="00BB7484" w:rsidRPr="00085891">
        <w:rPr>
          <w:rFonts w:ascii="Arial" w:hAnsi="Arial" w:cs="Arial"/>
          <w:color w:val="0D0D0D" w:themeColor="text1" w:themeTint="F2"/>
          <w:sz w:val="24"/>
          <w:szCs w:val="24"/>
        </w:rPr>
        <w:t xml:space="preserve">Управлением </w:t>
      </w:r>
      <w:r w:rsidR="00A35672" w:rsidRPr="00085891">
        <w:rPr>
          <w:rFonts w:ascii="Arial" w:eastAsiaTheme="minorHAnsi" w:hAnsi="Arial" w:cs="Arial"/>
          <w:color w:val="0D0D0D" w:themeColor="text1" w:themeTint="F2"/>
          <w:sz w:val="24"/>
          <w:szCs w:val="24"/>
          <w:lang w:eastAsia="en-US"/>
        </w:rPr>
        <w:t>по градостроительству и землепользованию Администрации города Норильска (далее - Уполномоченный орган</w:t>
      </w:r>
      <w:r w:rsidR="00BB7484" w:rsidRPr="00085891">
        <w:rPr>
          <w:rFonts w:ascii="Arial" w:eastAsiaTheme="minorHAnsi" w:hAnsi="Arial" w:cs="Arial"/>
          <w:color w:val="0D0D0D" w:themeColor="text1" w:themeTint="F2"/>
          <w:sz w:val="24"/>
          <w:szCs w:val="24"/>
          <w:lang w:eastAsia="en-US"/>
        </w:rPr>
        <w:t>, Управление</w:t>
      </w:r>
      <w:r w:rsidR="00A35672" w:rsidRPr="00085891">
        <w:rPr>
          <w:rFonts w:ascii="Arial" w:eastAsiaTheme="minorHAnsi" w:hAnsi="Arial" w:cs="Arial"/>
          <w:color w:val="0D0D0D" w:themeColor="text1" w:themeTint="F2"/>
          <w:sz w:val="24"/>
          <w:szCs w:val="24"/>
          <w:lang w:eastAsia="en-US"/>
        </w:rPr>
        <w:t>).</w:t>
      </w:r>
    </w:p>
    <w:p w:rsidR="008354A9" w:rsidRPr="00085891" w:rsidRDefault="008354A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00A35672" w:rsidRPr="00085891">
        <w:rPr>
          <w:rFonts w:ascii="Arial" w:hAnsi="Arial" w:cs="Arial"/>
          <w:i/>
          <w:color w:val="0D0D0D" w:themeColor="text1" w:themeTint="F2"/>
          <w:sz w:val="24"/>
          <w:szCs w:val="24"/>
        </w:rPr>
        <w:t xml:space="preserve">. </w:t>
      </w:r>
    </w:p>
    <w:p w:rsidR="008354A9" w:rsidRPr="00085891" w:rsidRDefault="008354A9" w:rsidP="00085891">
      <w:pPr>
        <w:spacing w:after="0" w:line="240" w:lineRule="auto"/>
        <w:ind w:firstLine="426"/>
        <w:jc w:val="both"/>
        <w:rPr>
          <w:rFonts w:ascii="Arial" w:hAnsi="Arial" w:cs="Arial"/>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Результат предоставления муниципальной услуги</w:t>
      </w:r>
    </w:p>
    <w:p w:rsidR="00FA741E" w:rsidRPr="00085891" w:rsidRDefault="00FA741E"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2.4. Результатом предоставления муниципальной услуги является:</w:t>
      </w:r>
    </w:p>
    <w:p w:rsidR="00FA741E" w:rsidRPr="00085891" w:rsidRDefault="00FA741E"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решение о согласовании архитектурно-градостроительного облика объекта капитального строительства (далее - решение о согласовании)</w:t>
      </w:r>
      <w:r w:rsidR="00183B36" w:rsidRPr="00085891">
        <w:rPr>
          <w:rFonts w:ascii="Arial" w:hAnsi="Arial" w:cs="Arial"/>
          <w:color w:val="0D0D0D" w:themeColor="text1" w:themeTint="F2"/>
          <w:sz w:val="24"/>
          <w:szCs w:val="24"/>
        </w:rPr>
        <w:t>,</w:t>
      </w:r>
      <w:r w:rsidRPr="00085891">
        <w:rPr>
          <w:rFonts w:ascii="Arial" w:hAnsi="Arial" w:cs="Arial"/>
          <w:color w:val="0D0D0D" w:themeColor="text1" w:themeTint="F2"/>
          <w:sz w:val="24"/>
          <w:szCs w:val="24"/>
        </w:rPr>
        <w:t xml:space="preserve"> </w:t>
      </w:r>
      <w:r w:rsidR="00183B36" w:rsidRPr="00085891">
        <w:rPr>
          <w:rFonts w:ascii="Arial" w:hAnsi="Arial" w:cs="Arial"/>
          <w:color w:val="0D0D0D" w:themeColor="text1" w:themeTint="F2"/>
          <w:sz w:val="24"/>
          <w:szCs w:val="24"/>
        </w:rPr>
        <w:t xml:space="preserve">содержащее информацию с соответствии с пунктом 11 </w:t>
      </w:r>
      <w:r w:rsidR="00183B36" w:rsidRPr="00085891">
        <w:rPr>
          <w:rFonts w:ascii="Arial" w:eastAsiaTheme="minorHAnsi" w:hAnsi="Arial" w:cs="Arial"/>
          <w:color w:val="0D0D0D" w:themeColor="text1" w:themeTint="F2"/>
          <w:sz w:val="24"/>
          <w:szCs w:val="24"/>
          <w:lang w:eastAsia="en-US"/>
        </w:rPr>
        <w:t xml:space="preserve">Правил согласования архитектурно-градостроительного облика объекта капитального строительства, утвержденных Постановлением Правительства РФ от 29.05.2023 № 857, </w:t>
      </w:r>
      <w:r w:rsidRPr="00085891">
        <w:rPr>
          <w:rFonts w:ascii="Arial" w:hAnsi="Arial" w:cs="Arial"/>
          <w:color w:val="0D0D0D" w:themeColor="text1" w:themeTint="F2"/>
          <w:sz w:val="24"/>
          <w:szCs w:val="24"/>
        </w:rPr>
        <w:t xml:space="preserve">по форме согласно приложению № 2 к настоящему </w:t>
      </w:r>
      <w:r w:rsidR="00A37843" w:rsidRPr="00085891">
        <w:rPr>
          <w:rFonts w:ascii="Arial" w:hAnsi="Arial" w:cs="Arial"/>
          <w:color w:val="0D0D0D" w:themeColor="text1" w:themeTint="F2"/>
          <w:sz w:val="24"/>
          <w:szCs w:val="24"/>
        </w:rPr>
        <w:t xml:space="preserve">Административному </w:t>
      </w:r>
      <w:r w:rsidRPr="00085891">
        <w:rPr>
          <w:rFonts w:ascii="Arial" w:hAnsi="Arial" w:cs="Arial"/>
          <w:color w:val="0D0D0D" w:themeColor="text1" w:themeTint="F2"/>
          <w:sz w:val="24"/>
          <w:szCs w:val="24"/>
        </w:rPr>
        <w:t>регламенту;</w:t>
      </w:r>
    </w:p>
    <w:p w:rsidR="00FA741E" w:rsidRPr="00085891" w:rsidRDefault="00FA741E"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решение об отказе в согласовании архитектурно-градостроительного облика объекта капитального строительства (далее - решение об отказе в согласовании)</w:t>
      </w:r>
      <w:r w:rsidR="00C11396" w:rsidRPr="00085891">
        <w:rPr>
          <w:rFonts w:ascii="Arial" w:hAnsi="Arial" w:cs="Arial"/>
          <w:color w:val="0D0D0D" w:themeColor="text1" w:themeTint="F2"/>
          <w:sz w:val="24"/>
          <w:szCs w:val="24"/>
        </w:rPr>
        <w:t>, содержащее информацию с соответствии с пунктом 1</w:t>
      </w:r>
      <w:r w:rsidR="00183B36" w:rsidRPr="00085891">
        <w:rPr>
          <w:rFonts w:ascii="Arial" w:hAnsi="Arial" w:cs="Arial"/>
          <w:color w:val="0D0D0D" w:themeColor="text1" w:themeTint="F2"/>
          <w:sz w:val="24"/>
          <w:szCs w:val="24"/>
        </w:rPr>
        <w:t>2</w:t>
      </w:r>
      <w:r w:rsidR="00C11396" w:rsidRPr="00085891">
        <w:rPr>
          <w:rFonts w:ascii="Arial" w:hAnsi="Arial" w:cs="Arial"/>
          <w:color w:val="0D0D0D" w:themeColor="text1" w:themeTint="F2"/>
          <w:sz w:val="24"/>
          <w:szCs w:val="24"/>
        </w:rPr>
        <w:t xml:space="preserve"> </w:t>
      </w:r>
      <w:r w:rsidR="00C11396" w:rsidRPr="00085891">
        <w:rPr>
          <w:rFonts w:ascii="Arial" w:eastAsiaTheme="minorHAnsi" w:hAnsi="Arial" w:cs="Arial"/>
          <w:color w:val="0D0D0D" w:themeColor="text1" w:themeTint="F2"/>
          <w:sz w:val="24"/>
          <w:szCs w:val="24"/>
          <w:lang w:eastAsia="en-US"/>
        </w:rPr>
        <w:t xml:space="preserve">Правил согласования архитектурно-градостроительного облика объекта капитального строительства, утвержденных Постановлением Правительства РФ от 29.05.2023 № 857, </w:t>
      </w:r>
      <w:r w:rsidRPr="00085891">
        <w:rPr>
          <w:rFonts w:ascii="Arial" w:hAnsi="Arial" w:cs="Arial"/>
          <w:color w:val="0D0D0D" w:themeColor="text1" w:themeTint="F2"/>
          <w:sz w:val="24"/>
          <w:szCs w:val="24"/>
        </w:rPr>
        <w:t xml:space="preserve">по форме согласно приложению № 3 к настоящему </w:t>
      </w:r>
      <w:r w:rsidR="00A37843" w:rsidRPr="00085891">
        <w:rPr>
          <w:rFonts w:ascii="Arial" w:hAnsi="Arial" w:cs="Arial"/>
          <w:color w:val="0D0D0D" w:themeColor="text1" w:themeTint="F2"/>
          <w:sz w:val="24"/>
          <w:szCs w:val="24"/>
        </w:rPr>
        <w:t xml:space="preserve">Административному </w:t>
      </w:r>
      <w:r w:rsidRPr="00085891">
        <w:rPr>
          <w:rFonts w:ascii="Arial" w:hAnsi="Arial" w:cs="Arial"/>
          <w:color w:val="0D0D0D" w:themeColor="text1" w:themeTint="F2"/>
          <w:sz w:val="24"/>
          <w:szCs w:val="24"/>
        </w:rPr>
        <w:t>регламенту.</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2.5. Решение о согласовании либо об отказе в со</w:t>
      </w:r>
      <w:r w:rsidR="00B478F5" w:rsidRPr="00085891">
        <w:rPr>
          <w:rFonts w:ascii="Arial" w:eastAsiaTheme="minorHAnsi" w:hAnsi="Arial" w:cs="Arial"/>
          <w:color w:val="0D0D0D" w:themeColor="text1" w:themeTint="F2"/>
          <w:sz w:val="24"/>
          <w:szCs w:val="24"/>
          <w:lang w:eastAsia="en-US"/>
        </w:rPr>
        <w:t>гласовании муниципальной услуги</w:t>
      </w:r>
      <w:r w:rsidRPr="00085891">
        <w:rPr>
          <w:rFonts w:ascii="Arial" w:eastAsiaTheme="minorHAnsi" w:hAnsi="Arial" w:cs="Arial"/>
          <w:color w:val="0D0D0D" w:themeColor="text1" w:themeTint="F2"/>
          <w:sz w:val="24"/>
          <w:szCs w:val="24"/>
          <w:lang w:eastAsia="en-US"/>
        </w:rPr>
        <w:t xml:space="preserve"> направляется Заявителю способом, указанным в запросе о предоставлении муниципальной услуги:</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в форме электронного документа, подписанного электронной подписью руководителя Уполномоченного органа в личном кабинете на Едином портале государственных и мун</w:t>
      </w:r>
      <w:r w:rsidR="00744BA1" w:rsidRPr="00085891">
        <w:rPr>
          <w:rFonts w:ascii="Arial" w:eastAsiaTheme="minorHAnsi" w:hAnsi="Arial" w:cs="Arial"/>
          <w:color w:val="0D0D0D" w:themeColor="text1" w:themeTint="F2"/>
          <w:sz w:val="24"/>
          <w:szCs w:val="24"/>
          <w:lang w:eastAsia="en-US"/>
        </w:rPr>
        <w:t>иципальных услуг (далее - ЕПГУ)</w:t>
      </w:r>
      <w:r w:rsidRPr="00085891">
        <w:rPr>
          <w:rFonts w:ascii="Arial" w:eastAsiaTheme="minorHAnsi" w:hAnsi="Arial" w:cs="Arial"/>
          <w:color w:val="0D0D0D" w:themeColor="text1" w:themeTint="F2"/>
          <w:sz w:val="24"/>
          <w:szCs w:val="24"/>
          <w:lang w:eastAsia="en-US"/>
        </w:rPr>
        <w:t>;</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на бумажном носителе в виде распечатанного экземпляра электронного документа в Уполномоченном органе, многофункциональном центре;</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в форме электронного документа на электронную почту, указанную в заявлении;</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в виде почтового отправления.</w:t>
      </w:r>
    </w:p>
    <w:p w:rsidR="00FA741E" w:rsidRPr="00085891" w:rsidRDefault="00FA741E" w:rsidP="00085891">
      <w:pPr>
        <w:pStyle w:val="ConsPlusNormal"/>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состав реквизитов документа входят регистрационный номер, дата регистрации, подпись начальника Управления.</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iCs/>
          <w:color w:val="0D0D0D" w:themeColor="text1" w:themeTint="F2"/>
          <w:sz w:val="24"/>
          <w:szCs w:val="24"/>
          <w:lang w:eastAsia="en-US"/>
        </w:rPr>
      </w:pPr>
      <w:r w:rsidRPr="00085891">
        <w:rPr>
          <w:rFonts w:ascii="Arial" w:eastAsiaTheme="minorHAnsi" w:hAnsi="Arial" w:cs="Arial"/>
          <w:iCs/>
          <w:color w:val="0D0D0D" w:themeColor="text1" w:themeTint="F2"/>
          <w:sz w:val="24"/>
          <w:szCs w:val="24"/>
          <w:lang w:eastAsia="en-US"/>
        </w:rPr>
        <w:t>2.6. Формирование реестровой записи в качестве результата предоставления муниципальной услуги не предусмотрено.</w:t>
      </w:r>
    </w:p>
    <w:p w:rsidR="00A37843" w:rsidRPr="00085891" w:rsidRDefault="00A37843" w:rsidP="00085891">
      <w:pPr>
        <w:autoSpaceDE w:val="0"/>
        <w:autoSpaceDN w:val="0"/>
        <w:adjustRightInd w:val="0"/>
        <w:spacing w:after="0" w:line="240" w:lineRule="auto"/>
        <w:ind w:firstLine="426"/>
        <w:jc w:val="both"/>
        <w:rPr>
          <w:rFonts w:ascii="Arial" w:eastAsiaTheme="minorHAnsi" w:hAnsi="Arial" w:cs="Arial"/>
          <w:iCs/>
          <w:color w:val="0D0D0D" w:themeColor="text1" w:themeTint="F2"/>
          <w:sz w:val="24"/>
          <w:szCs w:val="24"/>
          <w:lang w:eastAsia="en-US"/>
        </w:rPr>
      </w:pPr>
      <w:r w:rsidRPr="00085891">
        <w:rPr>
          <w:rFonts w:ascii="Arial" w:eastAsiaTheme="minorHAnsi" w:hAnsi="Arial" w:cs="Arial"/>
          <w:iCs/>
          <w:color w:val="0D0D0D" w:themeColor="text1" w:themeTint="F2"/>
          <w:sz w:val="24"/>
          <w:szCs w:val="24"/>
          <w:lang w:eastAsia="en-US"/>
        </w:rPr>
        <w:t>Использование информационных систем при предоставлении муниципальной услуги не предусмотрено.</w:t>
      </w:r>
    </w:p>
    <w:p w:rsidR="00FA741E" w:rsidRPr="00085891" w:rsidRDefault="00FA741E" w:rsidP="00085891">
      <w:pPr>
        <w:widowControl w:val="0"/>
        <w:autoSpaceDE w:val="0"/>
        <w:autoSpaceDN w:val="0"/>
        <w:spacing w:after="0" w:line="240" w:lineRule="auto"/>
        <w:ind w:firstLine="426"/>
        <w:jc w:val="both"/>
        <w:outlineLvl w:val="2"/>
        <w:rPr>
          <w:rFonts w:ascii="Arial" w:eastAsiaTheme="minorEastAsia" w:hAnsi="Arial" w:cs="Arial"/>
          <w:b/>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Срок предоставления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713DD3" w:rsidRPr="00085891" w:rsidRDefault="00713DD3"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p>
    <w:p w:rsidR="00BB7484" w:rsidRPr="00085891" w:rsidRDefault="00BB7484"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2.7. Срок предоставления муниципальной услуги по запросам (заявлениям) о предоставлении муниципальной услуги, поступившим при личном приеме Заявителя, почтовой связью либо по электр</w:t>
      </w:r>
      <w:r w:rsidR="00744BA1" w:rsidRPr="00085891">
        <w:rPr>
          <w:rFonts w:ascii="Arial" w:eastAsiaTheme="minorHAnsi" w:hAnsi="Arial" w:cs="Arial"/>
          <w:color w:val="0D0D0D" w:themeColor="text1" w:themeTint="F2"/>
          <w:sz w:val="24"/>
          <w:szCs w:val="24"/>
          <w:lang w:eastAsia="en-US"/>
        </w:rPr>
        <w:t>онной почте через ЕПГУ</w:t>
      </w:r>
      <w:r w:rsidRPr="00085891">
        <w:rPr>
          <w:rFonts w:ascii="Arial" w:eastAsiaTheme="minorHAnsi" w:hAnsi="Arial" w:cs="Arial"/>
          <w:color w:val="0D0D0D" w:themeColor="text1" w:themeTint="F2"/>
          <w:sz w:val="24"/>
          <w:szCs w:val="24"/>
          <w:lang w:eastAsia="en-US"/>
        </w:rPr>
        <w:t>, через многофункциональный центр - не должен превышать 1</w:t>
      </w:r>
      <w:r w:rsidR="00744BA1" w:rsidRPr="00085891">
        <w:rPr>
          <w:rFonts w:ascii="Arial" w:eastAsiaTheme="minorHAnsi" w:hAnsi="Arial" w:cs="Arial"/>
          <w:color w:val="0D0D0D" w:themeColor="text1" w:themeTint="F2"/>
          <w:sz w:val="24"/>
          <w:szCs w:val="24"/>
          <w:lang w:eastAsia="en-US"/>
        </w:rPr>
        <w:t>0 рабочих</w:t>
      </w:r>
      <w:r w:rsidRPr="00085891">
        <w:rPr>
          <w:rFonts w:ascii="Arial" w:eastAsiaTheme="minorHAnsi" w:hAnsi="Arial" w:cs="Arial"/>
          <w:color w:val="0D0D0D" w:themeColor="text1" w:themeTint="F2"/>
          <w:sz w:val="24"/>
          <w:szCs w:val="24"/>
          <w:lang w:eastAsia="en-US"/>
        </w:rPr>
        <w:t xml:space="preserve"> дней со дня регистрации запроса (заявления) о предоставлении муниципальной услуги.</w:t>
      </w:r>
    </w:p>
    <w:p w:rsidR="00BB7484" w:rsidRPr="00085891" w:rsidRDefault="00BB7484"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Правовые основания для предоставления муниципальной услуги</w:t>
      </w:r>
    </w:p>
    <w:p w:rsidR="00FA741E" w:rsidRPr="00085891" w:rsidRDefault="00FA741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2.8. Предоставление муниципальной услуги осуществляется в соответствии со следующими нормативными правовыми актами:</w:t>
      </w:r>
    </w:p>
    <w:p w:rsidR="00D74348" w:rsidRPr="00085891" w:rsidRDefault="00D7434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Конституция Российской Федерации;</w:t>
      </w:r>
    </w:p>
    <w:p w:rsidR="00DE3471" w:rsidRPr="00085891" w:rsidRDefault="00DE3471"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Градостроительный кодекс Российской Федерации;</w:t>
      </w:r>
    </w:p>
    <w:p w:rsidR="00D74348" w:rsidRPr="00085891" w:rsidRDefault="00D7434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lastRenderedPageBreak/>
        <w:t>- Федеральный закон от 06.10.2003 № 131-ФЗ «Об общих принципах организации местного самоуправления в Российской Федерации»;</w:t>
      </w:r>
    </w:p>
    <w:p w:rsidR="00D74348" w:rsidRPr="00085891" w:rsidRDefault="00D7434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Федеральный закон от 27.07.2010 № 210-ФЗ «Об организации предоставления государственных и муниципальных услуг» (далее - Федеральный закон № 210-ФЗ);</w:t>
      </w:r>
    </w:p>
    <w:p w:rsidR="00B478F5" w:rsidRPr="00085891" w:rsidRDefault="00D7434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w:t>
      </w:r>
      <w:r w:rsidR="00B478F5" w:rsidRPr="00085891">
        <w:rPr>
          <w:rFonts w:ascii="Arial" w:eastAsiaTheme="minorHAnsi" w:hAnsi="Arial" w:cs="Arial"/>
          <w:color w:val="0D0D0D" w:themeColor="text1" w:themeTint="F2"/>
          <w:sz w:val="24"/>
          <w:szCs w:val="24"/>
          <w:lang w:eastAsia="en-US"/>
        </w:rPr>
        <w:t>Постановление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D74348" w:rsidRPr="00085891" w:rsidRDefault="00B478F5"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w:t>
      </w:r>
      <w:r w:rsidR="00D74348" w:rsidRPr="00085891">
        <w:rPr>
          <w:rFonts w:ascii="Arial" w:eastAsiaTheme="minorHAnsi" w:hAnsi="Arial" w:cs="Arial"/>
          <w:color w:val="0D0D0D" w:themeColor="text1" w:themeTint="F2"/>
          <w:sz w:val="24"/>
          <w:szCs w:val="24"/>
          <w:lang w:eastAsia="en-US"/>
        </w:rPr>
        <w:t>Устав городского округа город Норильск Кр</w:t>
      </w:r>
      <w:r w:rsidR="00DE3471" w:rsidRPr="00085891">
        <w:rPr>
          <w:rFonts w:ascii="Arial" w:eastAsiaTheme="minorHAnsi" w:hAnsi="Arial" w:cs="Arial"/>
          <w:color w:val="0D0D0D" w:themeColor="text1" w:themeTint="F2"/>
          <w:sz w:val="24"/>
          <w:szCs w:val="24"/>
          <w:lang w:eastAsia="en-US"/>
        </w:rPr>
        <w:t>асноярского края, утвержденный р</w:t>
      </w:r>
      <w:r w:rsidR="00D74348" w:rsidRPr="00085891">
        <w:rPr>
          <w:rFonts w:ascii="Arial" w:eastAsiaTheme="minorHAnsi" w:hAnsi="Arial" w:cs="Arial"/>
          <w:color w:val="0D0D0D" w:themeColor="text1" w:themeTint="F2"/>
          <w:sz w:val="24"/>
          <w:szCs w:val="24"/>
          <w:lang w:eastAsia="en-US"/>
        </w:rPr>
        <w:t>ешением Норильского городского Совета от 24.02.2000 № 386;</w:t>
      </w:r>
    </w:p>
    <w:p w:rsidR="00D74348" w:rsidRPr="00085891" w:rsidRDefault="00D74348" w:rsidP="00085891">
      <w:pPr>
        <w:widowControl w:val="0"/>
        <w:tabs>
          <w:tab w:val="left" w:pos="993"/>
        </w:tabs>
        <w:suppressAutoHyphens/>
        <w:spacing w:after="0" w:line="240" w:lineRule="auto"/>
        <w:ind w:firstLine="426"/>
        <w:jc w:val="both"/>
        <w:outlineLvl w:val="1"/>
        <w:rPr>
          <w:rFonts w:ascii="Arial" w:hAnsi="Arial" w:cs="Arial"/>
          <w:color w:val="0D0D0D" w:themeColor="text1" w:themeTint="F2"/>
          <w:sz w:val="24"/>
          <w:szCs w:val="24"/>
          <w:lang w:eastAsia="en-US"/>
        </w:rPr>
      </w:pPr>
      <w:r w:rsidRPr="00085891">
        <w:rPr>
          <w:rFonts w:ascii="Arial" w:hAnsi="Arial" w:cs="Arial"/>
          <w:color w:val="0D0D0D" w:themeColor="text1" w:themeTint="F2"/>
          <w:sz w:val="24"/>
          <w:szCs w:val="24"/>
          <w:lang w:eastAsia="en-US"/>
        </w:rPr>
        <w:t xml:space="preserve">- Правила землепользования и застройки муниципального образования город Норильск, утвержденные решением Норильского </w:t>
      </w:r>
      <w:r w:rsidR="0022240D" w:rsidRPr="00085891">
        <w:rPr>
          <w:rFonts w:ascii="Arial" w:hAnsi="Arial" w:cs="Arial"/>
          <w:color w:val="0D0D0D" w:themeColor="text1" w:themeTint="F2"/>
          <w:sz w:val="24"/>
          <w:szCs w:val="24"/>
          <w:lang w:eastAsia="en-US"/>
        </w:rPr>
        <w:t xml:space="preserve">городского </w:t>
      </w:r>
      <w:r w:rsidRPr="00085891">
        <w:rPr>
          <w:rFonts w:ascii="Arial" w:hAnsi="Arial" w:cs="Arial"/>
          <w:color w:val="0D0D0D" w:themeColor="text1" w:themeTint="F2"/>
          <w:sz w:val="24"/>
          <w:szCs w:val="24"/>
          <w:lang w:eastAsia="en-US"/>
        </w:rPr>
        <w:t>Совета депутатов от 10.11.2009 № 22-533;</w:t>
      </w:r>
    </w:p>
    <w:p w:rsidR="00D74348" w:rsidRPr="00085891" w:rsidRDefault="00D74348" w:rsidP="00085891">
      <w:pPr>
        <w:widowControl w:val="0"/>
        <w:tabs>
          <w:tab w:val="left" w:pos="993"/>
        </w:tabs>
        <w:suppressAutoHyphens/>
        <w:spacing w:after="0" w:line="240" w:lineRule="auto"/>
        <w:ind w:firstLine="426"/>
        <w:jc w:val="both"/>
        <w:outlineLvl w:val="1"/>
        <w:rPr>
          <w:rFonts w:ascii="Arial"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Положение об Управлении по градостроительству и землепользованию Администрации </w:t>
      </w:r>
      <w:r w:rsidR="0022240D" w:rsidRPr="00085891">
        <w:rPr>
          <w:rFonts w:ascii="Arial" w:eastAsiaTheme="minorHAnsi" w:hAnsi="Arial" w:cs="Arial"/>
          <w:color w:val="0D0D0D" w:themeColor="text1" w:themeTint="F2"/>
          <w:sz w:val="24"/>
          <w:szCs w:val="24"/>
          <w:lang w:eastAsia="en-US"/>
        </w:rPr>
        <w:t>города Норильска, утвержденное р</w:t>
      </w:r>
      <w:r w:rsidRPr="00085891">
        <w:rPr>
          <w:rFonts w:ascii="Arial" w:eastAsiaTheme="minorHAnsi" w:hAnsi="Arial" w:cs="Arial"/>
          <w:color w:val="0D0D0D" w:themeColor="text1" w:themeTint="F2"/>
          <w:sz w:val="24"/>
          <w:szCs w:val="24"/>
          <w:lang w:eastAsia="en-US"/>
        </w:rPr>
        <w:t>аспоряжением Администрации города Норильска от 20.03.2015 № 1716;</w:t>
      </w:r>
    </w:p>
    <w:p w:rsidR="00D74348" w:rsidRPr="00085891" w:rsidRDefault="00D74348" w:rsidP="00085891">
      <w:pPr>
        <w:widowControl w:val="0"/>
        <w:tabs>
          <w:tab w:val="left" w:pos="993"/>
        </w:tabs>
        <w:suppressAutoHyphens/>
        <w:spacing w:after="0" w:line="240" w:lineRule="auto"/>
        <w:ind w:firstLine="426"/>
        <w:jc w:val="both"/>
        <w:outlineLvl w:val="1"/>
        <w:rPr>
          <w:rFonts w:ascii="Arial"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Положение об архитектурно-худож</w:t>
      </w:r>
      <w:r w:rsidR="0022240D" w:rsidRPr="00085891">
        <w:rPr>
          <w:rFonts w:ascii="Arial" w:eastAsiaTheme="minorHAnsi" w:hAnsi="Arial" w:cs="Arial"/>
          <w:color w:val="0D0D0D" w:themeColor="text1" w:themeTint="F2"/>
          <w:sz w:val="24"/>
          <w:szCs w:val="24"/>
          <w:lang w:eastAsia="en-US"/>
        </w:rPr>
        <w:t>ественном совете, утвержденное р</w:t>
      </w:r>
      <w:r w:rsidRPr="00085891">
        <w:rPr>
          <w:rFonts w:ascii="Arial" w:eastAsiaTheme="minorHAnsi" w:hAnsi="Arial" w:cs="Arial"/>
          <w:color w:val="0D0D0D" w:themeColor="text1" w:themeTint="F2"/>
          <w:sz w:val="24"/>
          <w:szCs w:val="24"/>
          <w:lang w:eastAsia="en-US"/>
        </w:rPr>
        <w:t>аспоряжением Администрации города Норильска от 13.11.2020 № 5423.</w:t>
      </w:r>
    </w:p>
    <w:p w:rsidR="00D74348" w:rsidRPr="00085891" w:rsidRDefault="00831E45"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hAnsi="Arial" w:cs="Arial"/>
          <w:color w:val="0D0D0D" w:themeColor="text1" w:themeTint="F2"/>
          <w:sz w:val="24"/>
          <w:szCs w:val="24"/>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w:t>
      </w:r>
      <w:r w:rsidR="00D74348" w:rsidRPr="00085891">
        <w:rPr>
          <w:rFonts w:ascii="Arial" w:eastAsiaTheme="minorHAnsi" w:hAnsi="Arial" w:cs="Arial"/>
          <w:color w:val="0D0D0D" w:themeColor="text1" w:themeTint="F2"/>
          <w:sz w:val="24"/>
          <w:szCs w:val="24"/>
          <w:lang w:eastAsia="en-US"/>
        </w:rPr>
        <w:t>.</w:t>
      </w:r>
    </w:p>
    <w:p w:rsidR="00FA741E" w:rsidRPr="00085891" w:rsidRDefault="00FA741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FA741E" w:rsidRPr="00085891" w:rsidRDefault="00FA741E"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Исчерпывающий перечень документов, необходимых</w:t>
      </w:r>
    </w:p>
    <w:p w:rsidR="00FA741E" w:rsidRPr="00085891" w:rsidRDefault="00FA741E"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для предоставления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FA741E" w:rsidRPr="00085891" w:rsidRDefault="00FA741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F634F7" w:rsidRPr="00085891" w:rsidRDefault="00F634F7"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bookmarkStart w:id="1" w:name="P83"/>
      <w:bookmarkEnd w:id="1"/>
      <w:r w:rsidRPr="00085891">
        <w:rPr>
          <w:rFonts w:ascii="Arial" w:hAnsi="Arial" w:cs="Arial"/>
          <w:color w:val="0D0D0D" w:themeColor="text1" w:themeTint="F2"/>
          <w:sz w:val="24"/>
          <w:szCs w:val="24"/>
        </w:rPr>
        <w:t xml:space="preserve">2.9. Для получения муниципальной услуги при </w:t>
      </w:r>
      <w:r w:rsidR="002D7217" w:rsidRPr="00085891">
        <w:rPr>
          <w:rFonts w:ascii="Arial" w:hAnsi="Arial" w:cs="Arial"/>
          <w:color w:val="0D0D0D" w:themeColor="text1" w:themeTint="F2"/>
          <w:sz w:val="24"/>
          <w:szCs w:val="24"/>
        </w:rPr>
        <w:t>запросе (</w:t>
      </w:r>
      <w:r w:rsidRPr="00085891">
        <w:rPr>
          <w:rFonts w:ascii="Arial" w:hAnsi="Arial" w:cs="Arial"/>
          <w:color w:val="0D0D0D" w:themeColor="text1" w:themeTint="F2"/>
          <w:sz w:val="24"/>
          <w:szCs w:val="24"/>
        </w:rPr>
        <w:t>заявлении</w:t>
      </w:r>
      <w:r w:rsidR="002D7217" w:rsidRPr="00085891">
        <w:rPr>
          <w:rFonts w:ascii="Arial" w:hAnsi="Arial" w:cs="Arial"/>
          <w:color w:val="0D0D0D" w:themeColor="text1" w:themeTint="F2"/>
          <w:sz w:val="24"/>
          <w:szCs w:val="24"/>
        </w:rPr>
        <w:t>)</w:t>
      </w:r>
      <w:r w:rsidRPr="00085891">
        <w:rPr>
          <w:rFonts w:ascii="Arial" w:hAnsi="Arial" w:cs="Arial"/>
          <w:color w:val="0D0D0D" w:themeColor="text1" w:themeTint="F2"/>
          <w:sz w:val="24"/>
          <w:szCs w:val="24"/>
        </w:rPr>
        <w:t>, поступившем при личном приеме Заявителя, почтовой связью, по элек</w:t>
      </w:r>
      <w:r w:rsidR="002A22F4" w:rsidRPr="00085891">
        <w:rPr>
          <w:rFonts w:ascii="Arial" w:hAnsi="Arial" w:cs="Arial"/>
          <w:color w:val="0D0D0D" w:themeColor="text1" w:themeTint="F2"/>
          <w:sz w:val="24"/>
          <w:szCs w:val="24"/>
        </w:rPr>
        <w:t>тронной почте, через ЕПГУ,</w:t>
      </w:r>
      <w:r w:rsidRPr="00085891">
        <w:rPr>
          <w:rFonts w:ascii="Arial" w:hAnsi="Arial" w:cs="Arial"/>
          <w:color w:val="0D0D0D" w:themeColor="text1" w:themeTint="F2"/>
          <w:sz w:val="24"/>
          <w:szCs w:val="24"/>
        </w:rPr>
        <w:t xml:space="preserve"> в многофункциональном центре, Заявитель предоставляет:</w:t>
      </w:r>
    </w:p>
    <w:p w:rsidR="00723A1F" w:rsidRPr="00085891" w:rsidRDefault="001C0173"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w:t>
      </w:r>
      <w:r w:rsidR="00F634F7" w:rsidRPr="00085891">
        <w:rPr>
          <w:rFonts w:ascii="Arial" w:hAnsi="Arial" w:cs="Arial"/>
          <w:color w:val="0D0D0D" w:themeColor="text1" w:themeTint="F2"/>
          <w:sz w:val="24"/>
          <w:szCs w:val="24"/>
        </w:rPr>
        <w:t>) заявление о предоставлении муниципальной услуги «Выдача решения о согласовании архитектурно-градостроительного облика объекта капитального строительства» (далее – Заявление) по форме согласно приложению № 1 к настояще</w:t>
      </w:r>
      <w:r w:rsidR="00723A1F" w:rsidRPr="00085891">
        <w:rPr>
          <w:rFonts w:ascii="Arial" w:hAnsi="Arial" w:cs="Arial"/>
          <w:color w:val="0D0D0D" w:themeColor="text1" w:themeTint="F2"/>
          <w:sz w:val="24"/>
          <w:szCs w:val="24"/>
        </w:rPr>
        <w:t>м</w:t>
      </w:r>
      <w:r w:rsidR="00F00DC1" w:rsidRPr="00085891">
        <w:rPr>
          <w:rFonts w:ascii="Arial" w:hAnsi="Arial" w:cs="Arial"/>
          <w:color w:val="0D0D0D" w:themeColor="text1" w:themeTint="F2"/>
          <w:sz w:val="24"/>
          <w:szCs w:val="24"/>
        </w:rPr>
        <w:t>у Административному регламенту;</w:t>
      </w:r>
    </w:p>
    <w:p w:rsidR="00F634F7" w:rsidRPr="00085891" w:rsidRDefault="001C0173"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w:t>
      </w:r>
      <w:r w:rsidR="00F634F7" w:rsidRPr="00085891">
        <w:rPr>
          <w:rFonts w:ascii="Arial" w:hAnsi="Arial" w:cs="Arial"/>
          <w:color w:val="0D0D0D" w:themeColor="text1" w:themeTint="F2"/>
          <w:sz w:val="24"/>
          <w:szCs w:val="24"/>
        </w:rPr>
        <w:t>) паспорт или иной документ, удостоверяющий личность (для физических лиц и уполномоченных представителей юридических лиц);</w:t>
      </w:r>
    </w:p>
    <w:p w:rsidR="00F634F7" w:rsidRPr="00085891" w:rsidRDefault="00F634F7"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 доверенность (для уполномоченных представителей физических и юридических лиц);</w:t>
      </w:r>
    </w:p>
    <w:p w:rsidR="00F634F7" w:rsidRPr="00085891" w:rsidRDefault="00F634F7"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E25C52" w:rsidRPr="00085891" w:rsidRDefault="00F634F7"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 выписку из Единого государственного реестра юридических лиц, выданную не более чем за один месяц до дня подачи заявления, для Заявителей - юридических лиц;</w:t>
      </w:r>
    </w:p>
    <w:p w:rsidR="0070608A" w:rsidRPr="00085891" w:rsidRDefault="00E25C52"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6) выписку из Единого государственного реестра индивидуальных предпринимателей, выданную не более чем за один месяц до дня подачи заявления, для Заявителей - индивидуальных предпринимателей;</w:t>
      </w:r>
    </w:p>
    <w:p w:rsidR="00723A1F" w:rsidRPr="00085891" w:rsidRDefault="00723A1F" w:rsidP="00085891">
      <w:pPr>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hAnsi="Arial" w:cs="Arial"/>
          <w:color w:val="0D0D0D" w:themeColor="text1" w:themeTint="F2"/>
          <w:sz w:val="24"/>
          <w:szCs w:val="24"/>
        </w:rPr>
        <w:t xml:space="preserve">7) </w:t>
      </w:r>
      <w:r w:rsidRPr="00085891">
        <w:rPr>
          <w:rFonts w:ascii="Arial" w:eastAsiaTheme="minorHAnsi" w:hAnsi="Arial" w:cs="Arial"/>
          <w:color w:val="0D0D0D" w:themeColor="text1" w:themeTint="F2"/>
          <w:sz w:val="24"/>
          <w:szCs w:val="24"/>
          <w:lang w:eastAsia="en-US"/>
        </w:rPr>
        <w:t xml:space="preserve">выписку из Единого государственного реестра недвижимости на земельный участок, на котором планируется строительство </w:t>
      </w:r>
      <w:r w:rsidRPr="00085891">
        <w:rPr>
          <w:rFonts w:ascii="Arial" w:hAnsi="Arial" w:cs="Arial"/>
          <w:color w:val="0D0D0D" w:themeColor="text1" w:themeTint="F2"/>
          <w:sz w:val="24"/>
          <w:szCs w:val="24"/>
        </w:rPr>
        <w:t>объекта капитального строительства</w:t>
      </w:r>
      <w:r w:rsidRPr="00085891">
        <w:rPr>
          <w:rFonts w:ascii="Arial" w:eastAsiaTheme="minorHAnsi" w:hAnsi="Arial" w:cs="Arial"/>
          <w:color w:val="0D0D0D" w:themeColor="text1" w:themeTint="F2"/>
          <w:sz w:val="24"/>
          <w:szCs w:val="24"/>
          <w:lang w:eastAsia="en-US"/>
        </w:rPr>
        <w:t>;</w:t>
      </w:r>
    </w:p>
    <w:p w:rsidR="00723A1F" w:rsidRPr="00085891" w:rsidRDefault="00723A1F" w:rsidP="00085891">
      <w:pPr>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lastRenderedPageBreak/>
        <w:t>8) выписку из Единого государственного реестра недвижимости на объект капитального строительства (</w:t>
      </w:r>
      <w:r w:rsidRPr="00085891">
        <w:rPr>
          <w:rFonts w:ascii="Arial" w:hAnsi="Arial" w:cs="Arial"/>
          <w:color w:val="0D0D0D" w:themeColor="text1" w:themeTint="F2"/>
          <w:sz w:val="24"/>
          <w:szCs w:val="24"/>
        </w:rPr>
        <w:t>в случае реконструкции объекта капитального строительства</w:t>
      </w:r>
      <w:r w:rsidRPr="00085891">
        <w:rPr>
          <w:rFonts w:ascii="Arial" w:eastAsiaTheme="minorHAnsi" w:hAnsi="Arial" w:cs="Arial"/>
          <w:color w:val="0D0D0D" w:themeColor="text1" w:themeTint="F2"/>
          <w:sz w:val="24"/>
          <w:szCs w:val="24"/>
          <w:lang w:eastAsia="en-US"/>
        </w:rPr>
        <w:t>);</w:t>
      </w:r>
    </w:p>
    <w:p w:rsidR="001C0173" w:rsidRPr="00085891" w:rsidRDefault="0070608A"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9</w:t>
      </w:r>
      <w:r w:rsidR="001C0173" w:rsidRPr="00085891">
        <w:rPr>
          <w:rFonts w:ascii="Arial" w:hAnsi="Arial" w:cs="Arial"/>
          <w:color w:val="0D0D0D" w:themeColor="text1" w:themeTint="F2"/>
        </w:rPr>
        <w:t xml:space="preserve">) разделы проектной документации объекта капитального строительства: </w:t>
      </w:r>
    </w:p>
    <w:p w:rsidR="001C0173" w:rsidRPr="00085891" w:rsidRDefault="001C0173"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 xml:space="preserve">- пояснительная записка; </w:t>
      </w:r>
    </w:p>
    <w:p w:rsidR="001C0173" w:rsidRPr="00085891" w:rsidRDefault="001C0173"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 xml:space="preserve">- схема планировочной организации земельного участка; </w:t>
      </w:r>
    </w:p>
    <w:p w:rsidR="001C0173" w:rsidRPr="00085891" w:rsidRDefault="001C0173"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 объемно-планир</w:t>
      </w:r>
      <w:r w:rsidR="0006591D" w:rsidRPr="00085891">
        <w:rPr>
          <w:rFonts w:ascii="Arial" w:hAnsi="Arial" w:cs="Arial"/>
          <w:color w:val="0D0D0D" w:themeColor="text1" w:themeTint="F2"/>
        </w:rPr>
        <w:t>овочные и архитектурные решения.</w:t>
      </w:r>
    </w:p>
    <w:p w:rsidR="00E25C52" w:rsidRPr="00085891" w:rsidRDefault="00E25C52"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Документы, указанные в настоящем пункте, представляются в Управление:</w:t>
      </w:r>
    </w:p>
    <w:p w:rsidR="00E25C52" w:rsidRPr="00085891" w:rsidRDefault="00E25C52"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в оригиналах (документы, указанные в подпунктах 1 - 3, </w:t>
      </w:r>
      <w:r w:rsidR="0070608A" w:rsidRPr="00085891">
        <w:rPr>
          <w:rFonts w:ascii="Arial" w:hAnsi="Arial" w:cs="Arial"/>
          <w:color w:val="0D0D0D" w:themeColor="text1" w:themeTint="F2"/>
          <w:sz w:val="24"/>
          <w:szCs w:val="24"/>
        </w:rPr>
        <w:t>9</w:t>
      </w:r>
      <w:r w:rsidR="0006591D" w:rsidRPr="0008589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 xml:space="preserve">настоящего пункта) и копиях (документы, указанные в подпунктах 4 - </w:t>
      </w:r>
      <w:r w:rsidR="0070608A" w:rsidRPr="00085891">
        <w:rPr>
          <w:rFonts w:ascii="Arial" w:hAnsi="Arial" w:cs="Arial"/>
          <w:color w:val="0D0D0D" w:themeColor="text1" w:themeTint="F2"/>
          <w:sz w:val="24"/>
          <w:szCs w:val="24"/>
        </w:rPr>
        <w:t>8</w:t>
      </w:r>
      <w:r w:rsidRPr="00085891">
        <w:rPr>
          <w:rFonts w:ascii="Arial" w:hAnsi="Arial" w:cs="Arial"/>
          <w:color w:val="0D0D0D" w:themeColor="text1" w:themeTint="F2"/>
          <w:sz w:val="24"/>
          <w:szCs w:val="24"/>
        </w:rPr>
        <w:t xml:space="preserve"> настоящего пункта) - при личном обращении Заявителя для получения муниципальной услуги;</w:t>
      </w:r>
    </w:p>
    <w:p w:rsidR="00E25C52" w:rsidRPr="00085891" w:rsidRDefault="00E25C52"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в оригинале (документ</w:t>
      </w:r>
      <w:r w:rsidR="00044017" w:rsidRPr="00085891">
        <w:rPr>
          <w:rFonts w:ascii="Arial" w:hAnsi="Arial" w:cs="Arial"/>
          <w:color w:val="0D0D0D" w:themeColor="text1" w:themeTint="F2"/>
          <w:sz w:val="24"/>
          <w:szCs w:val="24"/>
        </w:rPr>
        <w:t>ы</w:t>
      </w:r>
      <w:r w:rsidRPr="00085891">
        <w:rPr>
          <w:rFonts w:ascii="Arial" w:hAnsi="Arial" w:cs="Arial"/>
          <w:color w:val="0D0D0D" w:themeColor="text1" w:themeTint="F2"/>
          <w:sz w:val="24"/>
          <w:szCs w:val="24"/>
        </w:rPr>
        <w:t>, указанны</w:t>
      </w:r>
      <w:r w:rsidR="00044017" w:rsidRPr="00085891">
        <w:rPr>
          <w:rFonts w:ascii="Arial" w:hAnsi="Arial" w:cs="Arial"/>
          <w:color w:val="0D0D0D" w:themeColor="text1" w:themeTint="F2"/>
          <w:sz w:val="24"/>
          <w:szCs w:val="24"/>
        </w:rPr>
        <w:t>е</w:t>
      </w:r>
      <w:r w:rsidRPr="00085891">
        <w:rPr>
          <w:rFonts w:ascii="Arial" w:hAnsi="Arial" w:cs="Arial"/>
          <w:color w:val="0D0D0D" w:themeColor="text1" w:themeTint="F2"/>
          <w:sz w:val="24"/>
          <w:szCs w:val="24"/>
        </w:rPr>
        <w:t xml:space="preserve"> в подпункт</w:t>
      </w:r>
      <w:r w:rsidR="00044017" w:rsidRPr="00085891">
        <w:rPr>
          <w:rFonts w:ascii="Arial" w:hAnsi="Arial" w:cs="Arial"/>
          <w:color w:val="0D0D0D" w:themeColor="text1" w:themeTint="F2"/>
          <w:sz w:val="24"/>
          <w:szCs w:val="24"/>
        </w:rPr>
        <w:t>ах</w:t>
      </w:r>
      <w:r w:rsidRPr="00085891">
        <w:rPr>
          <w:rFonts w:ascii="Arial" w:hAnsi="Arial" w:cs="Arial"/>
          <w:color w:val="0D0D0D" w:themeColor="text1" w:themeTint="F2"/>
          <w:sz w:val="24"/>
          <w:szCs w:val="24"/>
        </w:rPr>
        <w:t xml:space="preserve"> 1</w:t>
      </w:r>
      <w:r w:rsidR="00C43890" w:rsidRPr="00085891">
        <w:rPr>
          <w:rFonts w:ascii="Arial" w:hAnsi="Arial" w:cs="Arial"/>
          <w:color w:val="0D0D0D" w:themeColor="text1" w:themeTint="F2"/>
          <w:sz w:val="24"/>
          <w:szCs w:val="24"/>
        </w:rPr>
        <w:t>, 9</w:t>
      </w:r>
      <w:r w:rsidRPr="00085891">
        <w:rPr>
          <w:rFonts w:ascii="Arial" w:hAnsi="Arial" w:cs="Arial"/>
          <w:color w:val="0D0D0D" w:themeColor="text1" w:themeTint="F2"/>
          <w:sz w:val="24"/>
          <w:szCs w:val="24"/>
        </w:rPr>
        <w:t xml:space="preserve"> настоящего пункта), в копиях, заверенных в установленном действующим законодательством порядке (документы, указанные в подпунктах 2, 3 настоящего пункта) и копиях (документы, указанные в подпунктах 4 - 8 настоящего пункта) - при направлении Заявителем документов для получения муниципальной услуги посредством почтового отправления;</w:t>
      </w:r>
    </w:p>
    <w:p w:rsidR="00E25C52" w:rsidRPr="00085891" w:rsidRDefault="00E25C52"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w:t>
      </w:r>
    </w:p>
    <w:p w:rsidR="0090047C" w:rsidRPr="00085891" w:rsidRDefault="0090047C"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Разделы проектной документации, содержащие сведения, относящиеся к государственной тайне, представляются в Управление с соблюдением требований законодательства Российской Федерации о государственной тайне.</w:t>
      </w:r>
    </w:p>
    <w:p w:rsidR="00E25C52" w:rsidRPr="00085891" w:rsidRDefault="00E25C52"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При предоставлении муниципальной услуги запрещается требовать от Заявителя:</w:t>
      </w:r>
    </w:p>
    <w:p w:rsidR="00E25C52" w:rsidRPr="00085891" w:rsidRDefault="00E25C52"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документы, не предусмотренные настоящим пунктом;</w:t>
      </w:r>
    </w:p>
    <w:p w:rsidR="00E25C52" w:rsidRPr="00085891" w:rsidRDefault="00E25C52"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C738F" w:rsidRPr="00085891" w:rsidRDefault="008C738F" w:rsidP="00085891">
      <w:pPr>
        <w:widowControl w:val="0"/>
        <w:autoSpaceDE w:val="0"/>
        <w:autoSpaceDN w:val="0"/>
        <w:spacing w:after="0" w:line="240" w:lineRule="auto"/>
        <w:ind w:firstLine="426"/>
        <w:jc w:val="both"/>
        <w:rPr>
          <w:rFonts w:ascii="Arial" w:hAnsi="Arial" w:cs="Arial"/>
          <w:iCs/>
          <w:color w:val="0D0D0D" w:themeColor="text1" w:themeTint="F2"/>
          <w:sz w:val="24"/>
          <w:szCs w:val="24"/>
        </w:rPr>
      </w:pPr>
      <w:r w:rsidRPr="00085891">
        <w:rPr>
          <w:rFonts w:ascii="Arial" w:hAnsi="Arial" w:cs="Arial"/>
          <w:color w:val="0D0D0D" w:themeColor="text1" w:themeTint="F2"/>
          <w:sz w:val="24"/>
          <w:szCs w:val="24"/>
        </w:rPr>
        <w:t xml:space="preserve">2.9.1. </w:t>
      </w:r>
      <w:r w:rsidRPr="00085891">
        <w:rPr>
          <w:rFonts w:ascii="Arial" w:hAnsi="Arial" w:cs="Arial"/>
          <w:iCs/>
          <w:color w:val="0D0D0D" w:themeColor="text1" w:themeTint="F2"/>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8C738F" w:rsidRPr="00085891" w:rsidRDefault="006C0886"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w:t>
      </w:r>
      <w:r w:rsidR="008C738F" w:rsidRPr="00085891">
        <w:rPr>
          <w:rFonts w:ascii="Arial" w:hAnsi="Arial" w:cs="Arial"/>
          <w:color w:val="0D0D0D" w:themeColor="text1" w:themeTint="F2"/>
          <w:sz w:val="24"/>
          <w:szCs w:val="24"/>
        </w:rPr>
        <w:t>) выписка из Единого государственного реестра юридических лиц или выписка из Единого государственного реестра индивидуальных предпринимателей (в случае если запрос подается юридическим лицом или индивидуальным предпринимателем)</w:t>
      </w:r>
      <w:r w:rsidR="004D59EC" w:rsidRPr="00085891">
        <w:rPr>
          <w:rFonts w:ascii="Arial" w:hAnsi="Arial" w:cs="Arial"/>
          <w:color w:val="0D0D0D" w:themeColor="text1" w:themeTint="F2"/>
          <w:sz w:val="24"/>
          <w:szCs w:val="24"/>
        </w:rPr>
        <w:t>;</w:t>
      </w:r>
    </w:p>
    <w:p w:rsidR="004D59EC" w:rsidRPr="00085891" w:rsidRDefault="006C0886" w:rsidP="00085891">
      <w:pPr>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hAnsi="Arial" w:cs="Arial"/>
          <w:color w:val="0D0D0D" w:themeColor="text1" w:themeTint="F2"/>
          <w:sz w:val="24"/>
          <w:szCs w:val="24"/>
        </w:rPr>
        <w:t>2</w:t>
      </w:r>
      <w:r w:rsidR="004D59EC" w:rsidRPr="00085891">
        <w:rPr>
          <w:rFonts w:ascii="Arial" w:hAnsi="Arial" w:cs="Arial"/>
          <w:color w:val="0D0D0D" w:themeColor="text1" w:themeTint="F2"/>
          <w:sz w:val="24"/>
          <w:szCs w:val="24"/>
        </w:rPr>
        <w:t xml:space="preserve">) </w:t>
      </w:r>
      <w:r w:rsidR="004D59EC" w:rsidRPr="00085891">
        <w:rPr>
          <w:rFonts w:ascii="Arial" w:eastAsiaTheme="minorHAnsi" w:hAnsi="Arial" w:cs="Arial"/>
          <w:color w:val="0D0D0D" w:themeColor="text1" w:themeTint="F2"/>
          <w:sz w:val="24"/>
          <w:szCs w:val="24"/>
          <w:lang w:eastAsia="en-US"/>
        </w:rPr>
        <w:t>выписка из Единого государственного реестра недвижимости на земельный участок и/или выписка из Единого государственного реестра недвижимости на об</w:t>
      </w:r>
      <w:r w:rsidRPr="00085891">
        <w:rPr>
          <w:rFonts w:ascii="Arial" w:eastAsiaTheme="minorHAnsi" w:hAnsi="Arial" w:cs="Arial"/>
          <w:color w:val="0D0D0D" w:themeColor="text1" w:themeTint="F2"/>
          <w:sz w:val="24"/>
          <w:szCs w:val="24"/>
          <w:lang w:eastAsia="en-US"/>
        </w:rPr>
        <w:t>ъект капитального строительства.</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2.10. Общие требования к документам, представляемым для предоставления муниципальной услуги:</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документы должны быть представлены на русском языке либо иметь нотариально заверенный перевод на русский язык;</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в Заявлении в обязательном порядке должны быть указаны:</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наименование Управления;</w:t>
      </w:r>
    </w:p>
    <w:p w:rsidR="00BB6BDE"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w:t>
      </w:r>
      <w:r w:rsidR="00BB6BDE" w:rsidRPr="00085891">
        <w:rPr>
          <w:rFonts w:ascii="Arial" w:eastAsiaTheme="minorHAnsi" w:hAnsi="Arial" w:cs="Arial"/>
          <w:iCs/>
          <w:color w:val="0D0D0D" w:themeColor="text1" w:themeTint="F2"/>
          <w:sz w:val="24"/>
          <w:szCs w:val="24"/>
          <w:lang w:eastAsia="en-US"/>
        </w:rPr>
        <w:t xml:space="preserve">наименование и организационно-правовую форму, идентификационный номер налогоплательщика Заявителя, телефон, факс и адрес электронной почты Заявителя </w:t>
      </w:r>
      <w:r w:rsidR="009E1537" w:rsidRPr="00085891">
        <w:rPr>
          <w:rFonts w:ascii="Arial" w:eastAsiaTheme="minorHAnsi" w:hAnsi="Arial" w:cs="Arial"/>
          <w:iCs/>
          <w:color w:val="0D0D0D" w:themeColor="text1" w:themeTint="F2"/>
          <w:sz w:val="24"/>
          <w:szCs w:val="24"/>
          <w:lang w:eastAsia="en-US"/>
        </w:rPr>
        <w:t>(в </w:t>
      </w:r>
      <w:r w:rsidR="00BB6BDE" w:rsidRPr="00085891">
        <w:rPr>
          <w:rFonts w:ascii="Arial" w:eastAsiaTheme="minorHAnsi" w:hAnsi="Arial" w:cs="Arial"/>
          <w:iCs/>
          <w:color w:val="0D0D0D" w:themeColor="text1" w:themeTint="F2"/>
          <w:sz w:val="24"/>
          <w:szCs w:val="24"/>
          <w:lang w:eastAsia="en-US"/>
        </w:rPr>
        <w:t>случае подачи заявления юридическим лицом);</w:t>
      </w:r>
    </w:p>
    <w:p w:rsidR="00BB6BDE" w:rsidRPr="00085891" w:rsidRDefault="00BB6BDE"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iCs/>
          <w:color w:val="0D0D0D" w:themeColor="text1" w:themeTint="F2"/>
          <w:sz w:val="24"/>
          <w:szCs w:val="24"/>
          <w:lang w:eastAsia="en-US"/>
        </w:rPr>
        <w:lastRenderedPageBreak/>
        <w:t>- фамилию, имя, отчество (при наличии) Заявителя, данные документа, удостоверяющего личность, адрес места жительства, телефон, факс и адрес электронной почты Заявителя (в случае подачи заявления индивидуальным предпринимателем или физическим лицом);</w:t>
      </w:r>
    </w:p>
    <w:p w:rsidR="008C738F" w:rsidRPr="00085891" w:rsidRDefault="00BB6BDE"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r w:rsidRPr="00085891">
        <w:rPr>
          <w:rFonts w:ascii="Arial" w:eastAsiaTheme="minorHAnsi" w:hAnsi="Arial" w:cs="Arial"/>
          <w:iCs/>
          <w:color w:val="0D0D0D" w:themeColor="text1" w:themeTint="F2"/>
          <w:sz w:val="24"/>
          <w:szCs w:val="24"/>
          <w:lang w:eastAsia="en-US"/>
        </w:rPr>
        <w:t>- наименование объекта капитального строительства, архитектурный облик которого согласовывается;</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изложение сути Заявления;</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способ получения результата предоставления муниципальной услуги;</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личная подпись Заявителя (уполномоченного представителя); печать (при наличии);</w:t>
      </w:r>
    </w:p>
    <w:p w:rsidR="008C738F" w:rsidRPr="00085891" w:rsidRDefault="008C738F"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дата Заявления. </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Документы, представляемые в электронной форме, направляются в следующих форматах:</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 - для формализованных документов;</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doc, docx, odt - для документов с текстовым содержанием;</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pdf, jpg, jpeg - для документов с графическим содержанием.</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«черно-белый» (при отсутствии в документе графических изображений и (или) цветного текста);</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«оттенки серого» (при наличии в документе графических изображений, отличных от цветного графического изображения);</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«цветной» или «режим полной цветопередачи» (при наличии в документе цветных графических изображений либо цветного текста).</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 сохранением всех аутентичных признаков подлинности, а именно графической подписи лица, печати, углового штампа бланка.</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Электронные документы должны обеспечивать:</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возможность идентифицировать документ и количество листов в документе;</w:t>
      </w:r>
    </w:p>
    <w:p w:rsidR="0070608A" w:rsidRPr="00085891" w:rsidRDefault="0070608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C738F" w:rsidRPr="00085891" w:rsidRDefault="008C738F"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0608A" w:rsidRPr="00085891" w:rsidRDefault="0070608A" w:rsidP="00085891">
      <w:pPr>
        <w:spacing w:after="0" w:line="240" w:lineRule="auto"/>
        <w:ind w:firstLine="426"/>
        <w:jc w:val="both"/>
        <w:rPr>
          <w:rFonts w:ascii="Arial" w:eastAsiaTheme="minorEastAsia" w:hAnsi="Arial" w:cs="Arial"/>
          <w:color w:val="0D0D0D" w:themeColor="text1" w:themeTint="F2"/>
          <w:sz w:val="24"/>
          <w:szCs w:val="24"/>
        </w:rPr>
      </w:pPr>
      <w:r w:rsidRPr="00085891">
        <w:rPr>
          <w:rFonts w:ascii="Arial" w:hAnsi="Arial" w:cs="Arial"/>
          <w:color w:val="0D0D0D" w:themeColor="text1" w:themeTint="F2"/>
          <w:sz w:val="24"/>
          <w:szCs w:val="24"/>
        </w:rPr>
        <w:t xml:space="preserve">2.11. </w:t>
      </w:r>
      <w:r w:rsidRPr="00085891">
        <w:rPr>
          <w:rFonts w:ascii="Arial" w:eastAsiaTheme="minorEastAsia" w:hAnsi="Arial" w:cs="Arial"/>
          <w:color w:val="0D0D0D" w:themeColor="text1" w:themeTint="F2"/>
          <w:sz w:val="24"/>
          <w:szCs w:val="24"/>
        </w:rPr>
        <w:t xml:space="preserve">В случае непредставления Заявителем документов, указанных в подпунктах </w:t>
      </w:r>
      <w:r w:rsidR="001F0420" w:rsidRPr="00085891">
        <w:rPr>
          <w:rFonts w:ascii="Arial" w:eastAsiaTheme="minorEastAsia" w:hAnsi="Arial" w:cs="Arial"/>
          <w:color w:val="0D0D0D" w:themeColor="text1" w:themeTint="F2"/>
          <w:sz w:val="24"/>
          <w:szCs w:val="24"/>
        </w:rPr>
        <w:t xml:space="preserve">1, </w:t>
      </w:r>
      <w:r w:rsidR="006C0886" w:rsidRPr="00085891">
        <w:rPr>
          <w:rFonts w:ascii="Arial" w:eastAsiaTheme="minorEastAsia" w:hAnsi="Arial" w:cs="Arial"/>
          <w:color w:val="0D0D0D" w:themeColor="text1" w:themeTint="F2"/>
          <w:sz w:val="24"/>
          <w:szCs w:val="24"/>
        </w:rPr>
        <w:t>2</w:t>
      </w:r>
      <w:r w:rsidRPr="00085891">
        <w:rPr>
          <w:rFonts w:ascii="Arial" w:eastAsiaTheme="minorEastAsia" w:hAnsi="Arial" w:cs="Arial"/>
          <w:color w:val="0D0D0D" w:themeColor="text1" w:themeTint="F2"/>
          <w:sz w:val="24"/>
          <w:szCs w:val="24"/>
        </w:rPr>
        <w:t xml:space="preserve"> пункта 2.9</w:t>
      </w:r>
      <w:r w:rsidR="006C0886" w:rsidRPr="00085891">
        <w:rPr>
          <w:rFonts w:ascii="Arial" w:eastAsiaTheme="minorEastAsia" w:hAnsi="Arial" w:cs="Arial"/>
          <w:color w:val="0D0D0D" w:themeColor="text1" w:themeTint="F2"/>
          <w:sz w:val="24"/>
          <w:szCs w:val="24"/>
        </w:rPr>
        <w:t>.1</w:t>
      </w:r>
      <w:r w:rsidRPr="00085891">
        <w:rPr>
          <w:rFonts w:ascii="Arial" w:eastAsiaTheme="minorEastAsia" w:hAnsi="Arial" w:cs="Arial"/>
          <w:color w:val="0D0D0D" w:themeColor="text1" w:themeTint="F2"/>
          <w:sz w:val="24"/>
          <w:szCs w:val="24"/>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w:t>
      </w:r>
    </w:p>
    <w:p w:rsidR="001C0173" w:rsidRPr="00085891" w:rsidRDefault="001C0173" w:rsidP="00085891">
      <w:pPr>
        <w:spacing w:after="0" w:line="240" w:lineRule="auto"/>
        <w:ind w:firstLine="426"/>
        <w:jc w:val="both"/>
        <w:rPr>
          <w:rFonts w:ascii="Arial" w:hAnsi="Arial" w:cs="Arial"/>
          <w:color w:val="0D0D0D" w:themeColor="text1" w:themeTint="F2"/>
          <w:sz w:val="24"/>
          <w:szCs w:val="24"/>
        </w:rPr>
      </w:pPr>
    </w:p>
    <w:p w:rsidR="0070608A" w:rsidRPr="00085891" w:rsidRDefault="0070608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Исчерпывающий перечень оснований для отказа в приеме</w:t>
      </w:r>
    </w:p>
    <w:p w:rsidR="0070608A" w:rsidRPr="00085891" w:rsidRDefault="0070608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документов, необходимых для предоставления муниципальной услуги</w:t>
      </w:r>
    </w:p>
    <w:p w:rsidR="0070608A" w:rsidRPr="00085891" w:rsidRDefault="0070608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70608A" w:rsidRPr="00085891" w:rsidRDefault="0070608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2.12. Перечень оснований для отказа в приеме документов, необходимых для предоставления муниципальной услуги:</w:t>
      </w:r>
    </w:p>
    <w:p w:rsidR="00A33826" w:rsidRPr="00085891" w:rsidRDefault="00A33826"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hAnsi="Arial" w:cs="Arial"/>
          <w:color w:val="0D0D0D" w:themeColor="text1" w:themeTint="F2"/>
        </w:rPr>
        <w:t>- Заявление подано в орган местного самоуправления, в полномочия которого не входит предоставление муниципальной услуги;</w:t>
      </w:r>
    </w:p>
    <w:p w:rsidR="00A33826" w:rsidRPr="00085891" w:rsidRDefault="00A33826"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Заявление подано лицом, </w:t>
      </w:r>
      <w:r w:rsidR="00A12397" w:rsidRPr="00085891">
        <w:rPr>
          <w:rFonts w:ascii="Arial" w:hAnsi="Arial" w:cs="Arial"/>
          <w:color w:val="0D0D0D" w:themeColor="text1" w:themeTint="F2"/>
          <w:sz w:val="24"/>
          <w:szCs w:val="24"/>
        </w:rPr>
        <w:t>не отнесенным к кругу заявителей, указанных в пункте 1.2 Административного регламента;</w:t>
      </w:r>
    </w:p>
    <w:p w:rsidR="00F13B5B" w:rsidRPr="00085891" w:rsidRDefault="00F13B5B"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w:t>
      </w:r>
      <w:r w:rsidR="004B60EE" w:rsidRPr="00085891">
        <w:rPr>
          <w:rFonts w:ascii="Arial" w:hAnsi="Arial" w:cs="Arial"/>
          <w:color w:val="0D0D0D" w:themeColor="text1" w:themeTint="F2"/>
          <w:sz w:val="24"/>
          <w:szCs w:val="24"/>
        </w:rPr>
        <w:t>З</w:t>
      </w:r>
      <w:r w:rsidRPr="00085891">
        <w:rPr>
          <w:rFonts w:ascii="Arial" w:eastAsiaTheme="minorHAnsi" w:hAnsi="Arial" w:cs="Arial"/>
          <w:bCs/>
          <w:color w:val="0D0D0D" w:themeColor="text1" w:themeTint="F2"/>
          <w:sz w:val="24"/>
          <w:szCs w:val="24"/>
          <w:lang w:eastAsia="en-US"/>
        </w:rPr>
        <w:t xml:space="preserve">аявление не соответствует требованиям, предъявляемым к </w:t>
      </w:r>
      <w:r w:rsidR="00A27940" w:rsidRPr="00085891">
        <w:rPr>
          <w:rFonts w:ascii="Arial" w:eastAsiaTheme="minorHAnsi" w:hAnsi="Arial" w:cs="Arial"/>
          <w:bCs/>
          <w:color w:val="0D0D0D" w:themeColor="text1" w:themeTint="F2"/>
          <w:sz w:val="24"/>
          <w:szCs w:val="24"/>
          <w:lang w:eastAsia="en-US"/>
        </w:rPr>
        <w:t xml:space="preserve">его </w:t>
      </w:r>
      <w:r w:rsidRPr="00085891">
        <w:rPr>
          <w:rFonts w:ascii="Arial" w:eastAsiaTheme="minorHAnsi" w:hAnsi="Arial" w:cs="Arial"/>
          <w:bCs/>
          <w:color w:val="0D0D0D" w:themeColor="text1" w:themeTint="F2"/>
          <w:sz w:val="24"/>
          <w:szCs w:val="24"/>
          <w:lang w:eastAsia="en-US"/>
        </w:rPr>
        <w:t xml:space="preserve">форме </w:t>
      </w:r>
      <w:r w:rsidR="00A27940" w:rsidRPr="00085891">
        <w:rPr>
          <w:rFonts w:ascii="Arial" w:eastAsiaTheme="minorHAnsi" w:hAnsi="Arial" w:cs="Arial"/>
          <w:bCs/>
          <w:color w:val="0D0D0D" w:themeColor="text1" w:themeTint="F2"/>
          <w:sz w:val="24"/>
          <w:szCs w:val="24"/>
          <w:lang w:eastAsia="en-US"/>
        </w:rPr>
        <w:t xml:space="preserve">и содержанию, установленным пунктом 2.9 </w:t>
      </w:r>
      <w:r w:rsidRPr="00085891">
        <w:rPr>
          <w:rFonts w:ascii="Arial" w:eastAsiaTheme="minorHAnsi" w:hAnsi="Arial" w:cs="Arial"/>
          <w:bCs/>
          <w:color w:val="0D0D0D" w:themeColor="text1" w:themeTint="F2"/>
          <w:sz w:val="24"/>
          <w:szCs w:val="24"/>
          <w:lang w:eastAsia="en-US"/>
        </w:rPr>
        <w:t>Административно</w:t>
      </w:r>
      <w:r w:rsidR="00A27940" w:rsidRPr="00085891">
        <w:rPr>
          <w:rFonts w:ascii="Arial" w:eastAsiaTheme="minorHAnsi" w:hAnsi="Arial" w:cs="Arial"/>
          <w:bCs/>
          <w:color w:val="0D0D0D" w:themeColor="text1" w:themeTint="F2"/>
          <w:sz w:val="24"/>
          <w:szCs w:val="24"/>
          <w:lang w:eastAsia="en-US"/>
        </w:rPr>
        <w:t>го</w:t>
      </w:r>
      <w:r w:rsidRPr="00085891">
        <w:rPr>
          <w:rFonts w:ascii="Arial" w:eastAsiaTheme="minorHAnsi" w:hAnsi="Arial" w:cs="Arial"/>
          <w:bCs/>
          <w:color w:val="0D0D0D" w:themeColor="text1" w:themeTint="F2"/>
          <w:sz w:val="24"/>
          <w:szCs w:val="24"/>
          <w:lang w:eastAsia="en-US"/>
        </w:rPr>
        <w:t xml:space="preserve"> регламент</w:t>
      </w:r>
      <w:r w:rsidR="00A27940" w:rsidRPr="00085891">
        <w:rPr>
          <w:rFonts w:ascii="Arial" w:eastAsiaTheme="minorHAnsi" w:hAnsi="Arial" w:cs="Arial"/>
          <w:bCs/>
          <w:color w:val="0D0D0D" w:themeColor="text1" w:themeTint="F2"/>
          <w:sz w:val="24"/>
          <w:szCs w:val="24"/>
          <w:lang w:eastAsia="en-US"/>
        </w:rPr>
        <w:t>а</w:t>
      </w:r>
      <w:r w:rsidRPr="00085891">
        <w:rPr>
          <w:rFonts w:ascii="Arial" w:eastAsiaTheme="minorHAnsi" w:hAnsi="Arial" w:cs="Arial"/>
          <w:bCs/>
          <w:color w:val="0D0D0D" w:themeColor="text1" w:themeTint="F2"/>
          <w:sz w:val="24"/>
          <w:szCs w:val="24"/>
          <w:lang w:eastAsia="en-US"/>
        </w:rPr>
        <w:t>;</w:t>
      </w:r>
    </w:p>
    <w:p w:rsidR="0070608A" w:rsidRPr="00085891" w:rsidRDefault="00F13B5B" w:rsidP="00085891">
      <w:pPr>
        <w:widowControl w:val="0"/>
        <w:autoSpaceDE w:val="0"/>
        <w:autoSpaceDN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hAnsi="Arial" w:cs="Arial"/>
          <w:color w:val="0D0D0D" w:themeColor="text1" w:themeTint="F2"/>
          <w:sz w:val="24"/>
          <w:szCs w:val="24"/>
        </w:rPr>
        <w:t xml:space="preserve">- </w:t>
      </w:r>
      <w:r w:rsidRPr="00085891">
        <w:rPr>
          <w:rFonts w:ascii="Arial" w:eastAsiaTheme="minorHAnsi" w:hAnsi="Arial" w:cs="Arial"/>
          <w:bCs/>
          <w:color w:val="0D0D0D" w:themeColor="text1" w:themeTint="F2"/>
          <w:sz w:val="24"/>
          <w:szCs w:val="24"/>
          <w:lang w:eastAsia="en-US"/>
        </w:rPr>
        <w:t xml:space="preserve">предоставлен не полный </w:t>
      </w:r>
      <w:r w:rsidR="00ED7AEA" w:rsidRPr="00085891">
        <w:rPr>
          <w:rFonts w:ascii="Arial" w:eastAsiaTheme="minorHAnsi" w:hAnsi="Arial" w:cs="Arial"/>
          <w:bCs/>
          <w:color w:val="0D0D0D" w:themeColor="text1" w:themeTint="F2"/>
          <w:sz w:val="24"/>
          <w:szCs w:val="24"/>
          <w:lang w:eastAsia="en-US"/>
        </w:rPr>
        <w:t>комплект разделов проектной документации</w:t>
      </w:r>
      <w:r w:rsidR="00A92CF0" w:rsidRPr="00085891">
        <w:rPr>
          <w:rFonts w:ascii="Arial" w:eastAsiaTheme="minorHAnsi" w:hAnsi="Arial" w:cs="Arial"/>
          <w:bCs/>
          <w:color w:val="0D0D0D" w:themeColor="text1" w:themeTint="F2"/>
          <w:sz w:val="24"/>
          <w:szCs w:val="24"/>
          <w:lang w:eastAsia="en-US"/>
        </w:rPr>
        <w:t xml:space="preserve"> объекта капитального строительства,</w:t>
      </w:r>
      <w:r w:rsidR="00ED7AEA" w:rsidRPr="00085891">
        <w:rPr>
          <w:rFonts w:ascii="Arial" w:eastAsiaTheme="minorHAnsi" w:hAnsi="Arial" w:cs="Arial"/>
          <w:bCs/>
          <w:color w:val="0D0D0D" w:themeColor="text1" w:themeTint="F2"/>
          <w:sz w:val="24"/>
          <w:szCs w:val="24"/>
          <w:lang w:eastAsia="en-US"/>
        </w:rPr>
        <w:t xml:space="preserve"> указанн</w:t>
      </w:r>
      <w:r w:rsidR="00A92CF0" w:rsidRPr="00085891">
        <w:rPr>
          <w:rFonts w:ascii="Arial" w:eastAsiaTheme="minorHAnsi" w:hAnsi="Arial" w:cs="Arial"/>
          <w:bCs/>
          <w:color w:val="0D0D0D" w:themeColor="text1" w:themeTint="F2"/>
          <w:sz w:val="24"/>
          <w:szCs w:val="24"/>
          <w:lang w:eastAsia="en-US"/>
        </w:rPr>
        <w:t>ых</w:t>
      </w:r>
      <w:r w:rsidR="00ED7AEA" w:rsidRPr="00085891">
        <w:rPr>
          <w:rFonts w:ascii="Arial" w:eastAsiaTheme="minorHAnsi" w:hAnsi="Arial" w:cs="Arial"/>
          <w:bCs/>
          <w:color w:val="0D0D0D" w:themeColor="text1" w:themeTint="F2"/>
          <w:sz w:val="24"/>
          <w:szCs w:val="24"/>
          <w:lang w:eastAsia="en-US"/>
        </w:rPr>
        <w:t xml:space="preserve"> в подпункте </w:t>
      </w:r>
      <w:r w:rsidR="00A92CF0" w:rsidRPr="00085891">
        <w:rPr>
          <w:rFonts w:ascii="Arial" w:eastAsiaTheme="minorHAnsi" w:hAnsi="Arial" w:cs="Arial"/>
          <w:bCs/>
          <w:color w:val="0D0D0D" w:themeColor="text1" w:themeTint="F2"/>
          <w:sz w:val="24"/>
          <w:szCs w:val="24"/>
          <w:lang w:eastAsia="en-US"/>
        </w:rPr>
        <w:t>9</w:t>
      </w:r>
      <w:r w:rsidRPr="00085891">
        <w:rPr>
          <w:rFonts w:ascii="Arial" w:eastAsiaTheme="minorHAnsi" w:hAnsi="Arial" w:cs="Arial"/>
          <w:bCs/>
          <w:color w:val="0D0D0D" w:themeColor="text1" w:themeTint="F2"/>
          <w:sz w:val="24"/>
          <w:szCs w:val="24"/>
          <w:lang w:eastAsia="en-US"/>
        </w:rPr>
        <w:t xml:space="preserve"> пункта 2.9</w:t>
      </w:r>
      <w:r w:rsidR="00ED7AEA" w:rsidRPr="00085891">
        <w:rPr>
          <w:rFonts w:ascii="Arial" w:eastAsiaTheme="minorHAnsi" w:hAnsi="Arial" w:cs="Arial"/>
          <w:bCs/>
          <w:color w:val="0D0D0D" w:themeColor="text1" w:themeTint="F2"/>
          <w:sz w:val="24"/>
          <w:szCs w:val="24"/>
          <w:lang w:eastAsia="en-US"/>
        </w:rPr>
        <w:t xml:space="preserve"> Административного регламента;</w:t>
      </w:r>
    </w:p>
    <w:p w:rsidR="00E1313A" w:rsidRPr="00085891" w:rsidRDefault="00E1313A" w:rsidP="00085891">
      <w:pPr>
        <w:pStyle w:val="a6"/>
        <w:spacing w:before="0" w:beforeAutospacing="0" w:after="0" w:afterAutospacing="0"/>
        <w:ind w:firstLine="426"/>
        <w:jc w:val="both"/>
        <w:rPr>
          <w:rFonts w:ascii="Arial" w:eastAsiaTheme="minorHAnsi" w:hAnsi="Arial" w:cs="Arial"/>
          <w:color w:val="0D0D0D" w:themeColor="text1" w:themeTint="F2"/>
          <w:lang w:eastAsia="en-US"/>
        </w:rPr>
      </w:pPr>
      <w:r w:rsidRPr="00085891">
        <w:rPr>
          <w:rFonts w:ascii="Arial" w:eastAsiaTheme="minorHAnsi" w:hAnsi="Arial" w:cs="Arial"/>
          <w:bCs/>
          <w:color w:val="0D0D0D" w:themeColor="text1" w:themeTint="F2"/>
          <w:lang w:eastAsia="en-US"/>
        </w:rPr>
        <w:t xml:space="preserve">- </w:t>
      </w:r>
      <w:r w:rsidRPr="00085891">
        <w:rPr>
          <w:rFonts w:ascii="Arial" w:hAnsi="Arial" w:cs="Arial"/>
          <w:color w:val="0D0D0D" w:themeColor="text1" w:themeTint="F2"/>
        </w:rPr>
        <w:t>согласование архитектурно-градостроительного облика объекта капитального строительства не требуется в соответствии с пунктами 1 - 4 части 2 статьи 40.1 Градостроительно</w:t>
      </w:r>
      <w:r w:rsidR="00183B36" w:rsidRPr="00085891">
        <w:rPr>
          <w:rFonts w:ascii="Arial" w:hAnsi="Arial" w:cs="Arial"/>
          <w:color w:val="0D0D0D" w:themeColor="text1" w:themeTint="F2"/>
        </w:rPr>
        <w:t>го кодекса Российской Федерации и/или в соответствии с</w:t>
      </w:r>
      <w:r w:rsidRPr="00085891">
        <w:rPr>
          <w:rFonts w:ascii="Arial" w:hAnsi="Arial" w:cs="Arial"/>
          <w:color w:val="0D0D0D" w:themeColor="text1" w:themeTint="F2"/>
        </w:rPr>
        <w:t xml:space="preserve"> пунктом 2 </w:t>
      </w:r>
      <w:r w:rsidR="00183B36" w:rsidRPr="00085891">
        <w:rPr>
          <w:rFonts w:ascii="Arial" w:eastAsiaTheme="minorHAnsi" w:hAnsi="Arial" w:cs="Arial"/>
          <w:color w:val="0D0D0D" w:themeColor="text1" w:themeTint="F2"/>
          <w:lang w:eastAsia="en-US"/>
        </w:rPr>
        <w:t>Правил согласования архитектурно-градостроительного облика объекта капитального строительства, утвержденных Постановлением Правительства РФ от 29.05.2023 № 857</w:t>
      </w:r>
      <w:r w:rsidRPr="00085891">
        <w:rPr>
          <w:rFonts w:ascii="Arial" w:eastAsiaTheme="minorHAnsi" w:hAnsi="Arial" w:cs="Arial"/>
          <w:color w:val="0D0D0D" w:themeColor="text1" w:themeTint="F2"/>
          <w:lang w:eastAsia="en-US"/>
        </w:rPr>
        <w:t>;</w:t>
      </w:r>
    </w:p>
    <w:p w:rsidR="00C91865" w:rsidRPr="00085891" w:rsidRDefault="00C91865" w:rsidP="00085891">
      <w:pPr>
        <w:pStyle w:val="a6"/>
        <w:spacing w:before="0" w:beforeAutospacing="0" w:after="0" w:afterAutospacing="0"/>
        <w:ind w:firstLine="426"/>
        <w:jc w:val="both"/>
        <w:rPr>
          <w:rFonts w:ascii="Arial" w:hAnsi="Arial" w:cs="Arial"/>
          <w:color w:val="0D0D0D" w:themeColor="text1" w:themeTint="F2"/>
        </w:rPr>
      </w:pPr>
      <w:r w:rsidRPr="00085891">
        <w:rPr>
          <w:rFonts w:ascii="Arial" w:eastAsiaTheme="minorHAnsi" w:hAnsi="Arial" w:cs="Arial"/>
          <w:color w:val="0D0D0D" w:themeColor="text1" w:themeTint="F2"/>
          <w:lang w:eastAsia="en-US"/>
        </w:rPr>
        <w:t xml:space="preserve">- </w:t>
      </w:r>
      <w:r w:rsidRPr="00085891">
        <w:rPr>
          <w:rFonts w:ascii="Arial" w:hAnsi="Arial" w:cs="Arial"/>
          <w:color w:val="0D0D0D" w:themeColor="text1" w:themeTint="F2"/>
        </w:rPr>
        <w:t>в градостроительном регламенте не указаны требования к архитектурно-градостроительному облику объекта капитального строительства, в отношении которого подано Заявление;</w:t>
      </w:r>
    </w:p>
    <w:p w:rsidR="0070608A" w:rsidRPr="00085891" w:rsidRDefault="0070608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основания (случаи), указанные в пункте 2.14 Административного регламента.</w:t>
      </w:r>
    </w:p>
    <w:p w:rsidR="00F13B5B" w:rsidRPr="00085891" w:rsidRDefault="00F13B5B"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D80FAA" w:rsidRPr="00085891" w:rsidRDefault="00D80FA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Исчерпывающий перечень оснований для приостановления</w:t>
      </w:r>
    </w:p>
    <w:p w:rsidR="00D80FAA" w:rsidRPr="00085891" w:rsidRDefault="00D80FA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или отказа в предоставлении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F13B5B" w:rsidRPr="00085891" w:rsidRDefault="00F13B5B"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70608A" w:rsidRPr="00085891" w:rsidRDefault="0070608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2.13. </w:t>
      </w:r>
      <w:r w:rsidR="00D80FAA" w:rsidRPr="00085891">
        <w:rPr>
          <w:rFonts w:ascii="Arial" w:hAnsi="Arial" w:cs="Arial"/>
          <w:color w:val="0D0D0D" w:themeColor="text1" w:themeTint="F2"/>
          <w:sz w:val="24"/>
          <w:szCs w:val="24"/>
        </w:rPr>
        <w:t>Перечень оснований для отказа в предоставлении муниципальной услуги:</w:t>
      </w:r>
    </w:p>
    <w:p w:rsidR="00D80FAA" w:rsidRPr="00085891" w:rsidRDefault="00D80FAA" w:rsidP="00085891">
      <w:pPr>
        <w:spacing w:after="0" w:line="240" w:lineRule="auto"/>
        <w:ind w:firstLine="426"/>
        <w:jc w:val="both"/>
        <w:outlineLvl w:val="2"/>
        <w:rPr>
          <w:rFonts w:ascii="Arial" w:eastAsia="Calibri" w:hAnsi="Arial" w:cs="Arial"/>
          <w:bCs/>
          <w:color w:val="0D0D0D" w:themeColor="text1" w:themeTint="F2"/>
          <w:sz w:val="24"/>
          <w:szCs w:val="24"/>
          <w:highlight w:val="white"/>
          <w:lang w:eastAsia="en-US"/>
        </w:rPr>
      </w:pPr>
      <w:r w:rsidRPr="00085891">
        <w:rPr>
          <w:rFonts w:ascii="Arial" w:hAnsi="Arial" w:cs="Arial"/>
          <w:color w:val="0D0D0D" w:themeColor="text1" w:themeTint="F2"/>
          <w:sz w:val="24"/>
          <w:szCs w:val="24"/>
        </w:rPr>
        <w:t>-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w:t>
      </w:r>
      <w:r w:rsidR="006B29DE" w:rsidRPr="00085891">
        <w:rPr>
          <w:rFonts w:ascii="Arial" w:hAnsi="Arial" w:cs="Arial"/>
          <w:color w:val="0D0D0D" w:themeColor="text1" w:themeTint="F2"/>
          <w:sz w:val="24"/>
          <w:szCs w:val="24"/>
        </w:rPr>
        <w:t>егламенте;</w:t>
      </w:r>
    </w:p>
    <w:p w:rsidR="0070608A" w:rsidRPr="00085891" w:rsidRDefault="0070608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основания (случаи), указанные в пункт</w:t>
      </w:r>
      <w:r w:rsidR="00ED7AEA" w:rsidRPr="00085891">
        <w:rPr>
          <w:rFonts w:ascii="Arial" w:hAnsi="Arial" w:cs="Arial"/>
          <w:color w:val="0D0D0D" w:themeColor="text1" w:themeTint="F2"/>
          <w:sz w:val="24"/>
          <w:szCs w:val="24"/>
        </w:rPr>
        <w:t>е</w:t>
      </w:r>
      <w:r w:rsidRPr="00085891">
        <w:rPr>
          <w:rFonts w:ascii="Arial" w:hAnsi="Arial" w:cs="Arial"/>
          <w:color w:val="0D0D0D" w:themeColor="text1" w:themeTint="F2"/>
          <w:sz w:val="24"/>
          <w:szCs w:val="24"/>
        </w:rPr>
        <w:t xml:space="preserve"> 2.15 Административного регламента. </w:t>
      </w:r>
    </w:p>
    <w:p w:rsidR="00ED7AEA" w:rsidRPr="00085891" w:rsidRDefault="00ED7AEA" w:rsidP="00085891">
      <w:pPr>
        <w:pStyle w:val="ConsPlusNormal"/>
        <w:ind w:firstLine="426"/>
        <w:jc w:val="both"/>
        <w:rPr>
          <w:rFonts w:ascii="Arial" w:eastAsiaTheme="minorEastAsia" w:hAnsi="Arial" w:cs="Arial"/>
          <w:color w:val="0D0D0D" w:themeColor="text1" w:themeTint="F2"/>
          <w:sz w:val="24"/>
          <w:szCs w:val="24"/>
        </w:rPr>
      </w:pPr>
      <w:r w:rsidRPr="00085891">
        <w:rPr>
          <w:rFonts w:ascii="Arial" w:hAnsi="Arial" w:cs="Arial"/>
          <w:color w:val="0D0D0D" w:themeColor="text1" w:themeTint="F2"/>
          <w:sz w:val="24"/>
          <w:szCs w:val="24"/>
        </w:rPr>
        <w:t xml:space="preserve">2.14. </w:t>
      </w:r>
      <w:r w:rsidRPr="00085891">
        <w:rPr>
          <w:rFonts w:ascii="Arial" w:eastAsiaTheme="minorEastAsia" w:hAnsi="Arial" w:cs="Arial"/>
          <w:color w:val="0D0D0D" w:themeColor="text1" w:themeTint="F2"/>
          <w:sz w:val="24"/>
          <w:szCs w:val="24"/>
        </w:rPr>
        <w:t>Основаниями для приостановления предоставления муниципальной услуги Заявителю являются:</w:t>
      </w:r>
    </w:p>
    <w:p w:rsidR="00ED7AEA" w:rsidRPr="00085891" w:rsidRDefault="00ED7AEA"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наличие ошибок в документах, полученных в рамках межведомственного взаимодействия;</w:t>
      </w:r>
    </w:p>
    <w:p w:rsidR="00ED7AEA" w:rsidRPr="00085891" w:rsidRDefault="00ED7AEA"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 истечение срока действия документов, полученных в рамках межведомственного взаимодействия. </w:t>
      </w:r>
    </w:p>
    <w:p w:rsidR="009F6BFA" w:rsidRPr="00085891" w:rsidRDefault="009F6BFA" w:rsidP="00085891">
      <w:pPr>
        <w:pStyle w:val="ConsPlusNormal"/>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30D9"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5679" w:rsidRPr="00085891" w:rsidRDefault="002A5679"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выявление документально подтвержденного факта (признаков) ошибочного или </w:t>
      </w:r>
      <w:r w:rsidRPr="00085891">
        <w:rPr>
          <w:rFonts w:ascii="Arial" w:hAnsi="Arial" w:cs="Arial"/>
          <w:color w:val="0D0D0D" w:themeColor="text1" w:themeTint="F2"/>
          <w:sz w:val="24"/>
          <w:szCs w:val="24"/>
        </w:rPr>
        <w:lastRenderedPageBreak/>
        <w:t xml:space="preserve">противоправного действия (бездействия) </w:t>
      </w:r>
      <w:r w:rsidRPr="00085891">
        <w:rPr>
          <w:rFonts w:ascii="Arial" w:eastAsiaTheme="minorHAnsi" w:hAnsi="Arial" w:cs="Arial"/>
          <w:color w:val="0D0D0D" w:themeColor="text1" w:themeTint="F2"/>
          <w:sz w:val="24"/>
          <w:szCs w:val="24"/>
          <w:lang w:eastAsia="en-US"/>
        </w:rPr>
        <w:t>начальника Уполномоченного органа</w:t>
      </w:r>
      <w:r w:rsidRPr="00085891">
        <w:rPr>
          <w:rFonts w:ascii="Arial" w:hAnsi="Arial" w:cs="Arial"/>
          <w:color w:val="0D0D0D" w:themeColor="text1" w:themeTint="F2"/>
          <w:sz w:val="24"/>
          <w:szCs w:val="24"/>
        </w:rPr>
        <w:t xml:space="preserve">, должностных лиц, специалистов </w:t>
      </w:r>
      <w:r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085891">
        <w:rPr>
          <w:rFonts w:ascii="Arial" w:eastAsiaTheme="minorHAnsi" w:hAnsi="Arial" w:cs="Arial"/>
          <w:color w:val="0D0D0D" w:themeColor="text1" w:themeTint="F2"/>
          <w:sz w:val="24"/>
          <w:szCs w:val="24"/>
          <w:lang w:eastAsia="en-US"/>
        </w:rPr>
        <w:t>руководителя Уполномоченного органа</w:t>
      </w:r>
      <w:r w:rsidRPr="00085891">
        <w:rPr>
          <w:rFonts w:ascii="Arial" w:hAnsi="Arial" w:cs="Arial"/>
          <w:color w:val="0D0D0D" w:themeColor="text1" w:themeTint="F2"/>
          <w:sz w:val="24"/>
          <w:szCs w:val="24"/>
        </w:rPr>
        <w:t xml:space="preserve"> уведомляется Заявитель, а также приносятся извинения за доставленные неудобства.</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Размер платы, взимаемой с Заявителя</w:t>
      </w:r>
    </w:p>
    <w:p w:rsidR="009F6BFA" w:rsidRPr="00085891" w:rsidRDefault="009F6BF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при предоставлении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 и способы ее взимания</w:t>
      </w:r>
    </w:p>
    <w:p w:rsidR="009F6BFA" w:rsidRPr="00085891" w:rsidRDefault="009F6BFA"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2.16. Муниципальная услуга предоставляется Заявителю на бесплатной основе.</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Максимальный срок ожидания в очереди при подаче Заявителем Заявления и при получении результата предоставления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2.17. Время ожидания в очереди для подачи Заявления при личном приеме Заявителя составляет не более 15 минут.</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Время ожидания в очереди при личном получении Заявителем результата предоставления муниципальной услуги - не более 15 минут.</w:t>
      </w:r>
    </w:p>
    <w:p w:rsidR="009F6BFA" w:rsidRPr="00085891" w:rsidRDefault="009F6BFA"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Срок регистрации Заявления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9F6BFA" w:rsidRPr="00085891" w:rsidRDefault="009F6BFA" w:rsidP="00085891">
      <w:pPr>
        <w:widowControl w:val="0"/>
        <w:autoSpaceDE w:val="0"/>
        <w:autoSpaceDN w:val="0"/>
        <w:spacing w:after="0" w:line="240" w:lineRule="auto"/>
        <w:ind w:firstLine="426"/>
        <w:jc w:val="both"/>
        <w:rPr>
          <w:rFonts w:ascii="Arial" w:hAnsi="Arial" w:cs="Arial"/>
          <w:i/>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Требования к помещениям, в которых предоставляется муниципальная услуга</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2.19. Требования к удобству и комфорту мест предоставления муниципальной услуги:</w:t>
      </w:r>
    </w:p>
    <w:p w:rsidR="009F6BFA" w:rsidRPr="00085891" w:rsidRDefault="009F6BF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Центральный вход в здание, в котором располагается Управление, должен быть оборудован кнопкой вызова специалиста </w:t>
      </w:r>
      <w:r w:rsidR="00C02FAB" w:rsidRPr="00085891">
        <w:rPr>
          <w:rFonts w:ascii="Arial" w:hAnsi="Arial" w:cs="Arial"/>
          <w:color w:val="0D0D0D" w:themeColor="text1" w:themeTint="F2"/>
          <w:sz w:val="24"/>
          <w:szCs w:val="24"/>
        </w:rPr>
        <w:t>Уполномоченного органа</w:t>
      </w:r>
      <w:r w:rsidRPr="00085891">
        <w:rPr>
          <w:rFonts w:ascii="Arial" w:hAnsi="Arial" w:cs="Arial"/>
          <w:color w:val="0D0D0D" w:themeColor="text1" w:themeTint="F2"/>
          <w:sz w:val="24"/>
          <w:szCs w:val="24"/>
        </w:rPr>
        <w:t>, установленной в доступном месте, для получения муниципальной услуги инвалидами.</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Центральный вход в здание Управления должен быть оборудован информационной табличкой (вывеской), содержащей информацию:</w:t>
      </w:r>
    </w:p>
    <w:p w:rsidR="009F6BFA" w:rsidRPr="00085891" w:rsidRDefault="009F6BFA" w:rsidP="00085891">
      <w:pPr>
        <w:widowControl w:val="0"/>
        <w:tabs>
          <w:tab w:val="left" w:pos="567"/>
          <w:tab w:val="left" w:pos="1134"/>
        </w:tabs>
        <w:spacing w:after="0" w:line="240" w:lineRule="auto"/>
        <w:ind w:left="709"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наименование;</w:t>
      </w:r>
    </w:p>
    <w:p w:rsidR="009F6BFA" w:rsidRPr="00085891" w:rsidRDefault="009F6BFA" w:rsidP="00085891">
      <w:pPr>
        <w:widowControl w:val="0"/>
        <w:tabs>
          <w:tab w:val="left" w:pos="567"/>
          <w:tab w:val="left" w:pos="1134"/>
        </w:tabs>
        <w:spacing w:after="0" w:line="240" w:lineRule="auto"/>
        <w:ind w:left="709"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местонахождение и юридический адрес;</w:t>
      </w:r>
    </w:p>
    <w:p w:rsidR="009F6BFA" w:rsidRPr="00085891" w:rsidRDefault="009F6BFA" w:rsidP="00085891">
      <w:pPr>
        <w:widowControl w:val="0"/>
        <w:tabs>
          <w:tab w:val="left" w:pos="567"/>
          <w:tab w:val="left" w:pos="1134"/>
        </w:tabs>
        <w:spacing w:after="0" w:line="240" w:lineRule="auto"/>
        <w:ind w:left="709"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режим работы;</w:t>
      </w:r>
    </w:p>
    <w:p w:rsidR="009F6BFA" w:rsidRPr="00085891" w:rsidRDefault="009F6BFA" w:rsidP="00085891">
      <w:pPr>
        <w:widowControl w:val="0"/>
        <w:tabs>
          <w:tab w:val="left" w:pos="567"/>
          <w:tab w:val="left" w:pos="1134"/>
        </w:tabs>
        <w:spacing w:after="0" w:line="240" w:lineRule="auto"/>
        <w:ind w:left="709"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график приема;</w:t>
      </w:r>
    </w:p>
    <w:p w:rsidR="009F6BFA" w:rsidRPr="00085891" w:rsidRDefault="009F6BFA" w:rsidP="00085891">
      <w:pPr>
        <w:widowControl w:val="0"/>
        <w:tabs>
          <w:tab w:val="left" w:pos="567"/>
          <w:tab w:val="left" w:pos="1134"/>
        </w:tabs>
        <w:spacing w:after="0" w:line="240" w:lineRule="auto"/>
        <w:ind w:left="709"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номера телефонов для справок.</w:t>
      </w:r>
    </w:p>
    <w:p w:rsidR="009F6BFA" w:rsidRPr="00085891" w:rsidRDefault="009F6BFA" w:rsidP="00085891">
      <w:pPr>
        <w:widowControl w:val="0"/>
        <w:tabs>
          <w:tab w:val="left" w:pos="567"/>
          <w:tab w:val="left" w:pos="1134"/>
        </w:tabs>
        <w:spacing w:after="0" w:line="240" w:lineRule="auto"/>
        <w:ind w:firstLine="426"/>
        <w:contextualSpacing/>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Помещения, в которых предоставляется муниципальная услуга, оснащаются:</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противопожарной системой и средствами пожаротушения;</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системой оповещения о возникновении чрезвычайной ситуации;</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средствами оказания первой медицинской помощи;</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туалетными комнатами для посетителей.</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Места для заполнения Заявлений оборудуются стульями, столами (стойками), бланками Заявлений, письменными принадлежностями.</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Места приема Заявителей оборудуются информационными табличками (вывесками) с указанием:</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номера кабинета и наименования отдела;</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фамилии, имени и отчества (последнее – при наличии), должности ответственного лица за прием документов;</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графика приема Заявителей.</w:t>
      </w:r>
    </w:p>
    <w:p w:rsidR="009F6BFA" w:rsidRPr="00085891" w:rsidRDefault="009F6BFA" w:rsidP="00085891">
      <w:pPr>
        <w:widowControl w:val="0"/>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F6BFA" w:rsidRPr="00085891" w:rsidRDefault="009F6BF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F6BFA" w:rsidRPr="00085891" w:rsidRDefault="009F6BF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Показатели доступности и качества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2.21. Показателями, характеризующими доступность и качество муниципальной услуги, являются: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возможность подачи Заявления и документов в электронной форме с использованием информационно-телекоммуникационных технологий;</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отсутствие нарушений установленных сроков в процессе предоставления муниципальной услуги;</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своевременность предоставления муниципальной услуги в соответствии со стандартом ее предоставления;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доля обоснованных жалоб Заявителей, поступивших в Управление и (или) в </w:t>
      </w:r>
      <w:r w:rsidRPr="00085891">
        <w:rPr>
          <w:rFonts w:ascii="Arial" w:hAnsi="Arial" w:cs="Arial"/>
          <w:color w:val="0D0D0D" w:themeColor="text1" w:themeTint="F2"/>
          <w:sz w:val="24"/>
          <w:szCs w:val="24"/>
        </w:rPr>
        <w:lastRenderedPageBreak/>
        <w:t xml:space="preserve">Администрацию города Норильска на действия (или бездействие) и решения Управления, должностных лиц, муниципальных служащих и специалистов </w:t>
      </w:r>
      <w:r w:rsidR="00C02FAB" w:rsidRPr="00085891">
        <w:rPr>
          <w:rFonts w:ascii="Arial" w:hAnsi="Arial" w:cs="Arial"/>
          <w:color w:val="0D0D0D" w:themeColor="text1" w:themeTint="F2"/>
          <w:sz w:val="24"/>
          <w:szCs w:val="24"/>
        </w:rPr>
        <w:t>Уполномоченного органа</w:t>
      </w:r>
      <w:r w:rsidRPr="00085891">
        <w:rPr>
          <w:rFonts w:ascii="Arial" w:hAnsi="Arial" w:cs="Arial"/>
          <w:color w:val="0D0D0D" w:themeColor="text1" w:themeTint="F2"/>
          <w:sz w:val="24"/>
          <w:szCs w:val="24"/>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9F6BFA" w:rsidRPr="00085891" w:rsidRDefault="009F6BFA"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9F6BFA" w:rsidRPr="00085891" w:rsidRDefault="009F6BF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Иные требования к предоставлению муниципальной услуги</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2A5679" w:rsidRPr="00085891" w:rsidRDefault="002A5679" w:rsidP="00085891">
      <w:pPr>
        <w:autoSpaceDE w:val="0"/>
        <w:autoSpaceDN w:val="0"/>
        <w:adjustRightInd w:val="0"/>
        <w:spacing w:after="0" w:line="240" w:lineRule="auto"/>
        <w:ind w:firstLine="426"/>
        <w:jc w:val="both"/>
        <w:rPr>
          <w:rFonts w:ascii="Arial" w:hAnsi="Arial" w:cs="Arial"/>
          <w:i/>
          <w:color w:val="0D0D0D" w:themeColor="text1" w:themeTint="F2"/>
          <w:sz w:val="24"/>
          <w:szCs w:val="24"/>
        </w:rPr>
      </w:pPr>
      <w:r w:rsidRPr="00085891">
        <w:rPr>
          <w:rFonts w:ascii="Arial" w:hAnsi="Arial" w:cs="Arial"/>
          <w:color w:val="0D0D0D" w:themeColor="text1" w:themeTint="F2"/>
          <w:sz w:val="24"/>
          <w:szCs w:val="24"/>
        </w:rPr>
        <w:t>2.22. Услуги, которые являются необходимыми и обязательными для предоставления муниципальной услуги, не предусмотрены.</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Красноярский край, г. Норильск, район Центральный, ул. Нансена, 69 (телефоны: (3919) 22-35-72; 22-35-55);</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Красноярский край, г. Норильск, район Талнах, ул. Бауманская, д. 10;</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Красноярский край, г. Норильск, район Талнах, ул. Рудная, д. 3;</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Красноярский край, г. Норильск, район Кайеркан, ул. Шахтерская, д. 4, пом.1;</w:t>
      </w:r>
    </w:p>
    <w:p w:rsidR="002A5679" w:rsidRPr="00085891" w:rsidRDefault="002A567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Красноярский край, г. Норильск, п. Снежногорск, ул. Хантайская Набережная, д. 10, каб. 66). </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2.2</w:t>
      </w:r>
      <w:r w:rsidR="00553D83" w:rsidRPr="00085891">
        <w:rPr>
          <w:rFonts w:ascii="Arial" w:hAnsi="Arial" w:cs="Arial"/>
          <w:color w:val="0D0D0D" w:themeColor="text1" w:themeTint="F2"/>
          <w:sz w:val="24"/>
          <w:szCs w:val="24"/>
        </w:rPr>
        <w:t>4</w:t>
      </w:r>
      <w:r w:rsidRPr="00085891">
        <w:rPr>
          <w:rFonts w:ascii="Arial" w:hAnsi="Arial" w:cs="Arial"/>
          <w:color w:val="0D0D0D" w:themeColor="text1" w:themeTint="F2"/>
          <w:sz w:val="24"/>
          <w:szCs w:val="24"/>
        </w:rPr>
        <w:t>. Предоставление муниципальной услуги в упреждающем (проактивном) режиме не осуществляется.</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2.2</w:t>
      </w:r>
      <w:r w:rsidR="00553D83" w:rsidRPr="00085891">
        <w:rPr>
          <w:rFonts w:ascii="Arial" w:hAnsi="Arial" w:cs="Arial"/>
          <w:color w:val="0D0D0D" w:themeColor="text1" w:themeTint="F2"/>
          <w:sz w:val="24"/>
          <w:szCs w:val="24"/>
        </w:rPr>
        <w:t>5</w:t>
      </w:r>
      <w:r w:rsidRPr="00085891">
        <w:rPr>
          <w:rFonts w:ascii="Arial" w:hAnsi="Arial" w:cs="Arial"/>
          <w:color w:val="0D0D0D" w:themeColor="text1" w:themeTint="F2"/>
          <w:sz w:val="24"/>
          <w:szCs w:val="24"/>
        </w:rPr>
        <w:t>. Перечень информационных систем, используемых при предо</w:t>
      </w:r>
      <w:r w:rsidR="00DF3E8E" w:rsidRPr="00085891">
        <w:rPr>
          <w:rFonts w:ascii="Arial" w:hAnsi="Arial" w:cs="Arial"/>
          <w:color w:val="0D0D0D" w:themeColor="text1" w:themeTint="F2"/>
          <w:sz w:val="24"/>
          <w:szCs w:val="24"/>
        </w:rPr>
        <w:t>ставлении муниципальной услуги: ЕПГУ</w:t>
      </w:r>
      <w:r w:rsidRPr="00085891">
        <w:rPr>
          <w:rFonts w:ascii="Arial" w:hAnsi="Arial" w:cs="Arial"/>
          <w:color w:val="0D0D0D" w:themeColor="text1" w:themeTint="F2"/>
          <w:sz w:val="24"/>
          <w:szCs w:val="24"/>
        </w:rPr>
        <w:t xml:space="preserve">. </w:t>
      </w:r>
    </w:p>
    <w:p w:rsidR="009F6BFA" w:rsidRPr="00085891" w:rsidRDefault="009F6BF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AE0F81" w:rsidRPr="00085891" w:rsidRDefault="00AE0F81"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AE0F81" w:rsidRPr="00085891" w:rsidRDefault="00AE0F81"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в многофункциональных центрах</w:t>
      </w:r>
    </w:p>
    <w:p w:rsidR="00AE0F81" w:rsidRPr="00085891" w:rsidRDefault="00AE0F81"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3.1. Предоставление муниципальной услуги включает в себя следующие административные процедуры:</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1) </w:t>
      </w:r>
      <w:r w:rsidRPr="00085891">
        <w:rPr>
          <w:rFonts w:ascii="Arial" w:eastAsiaTheme="minorEastAsia" w:hAnsi="Arial" w:cs="Arial"/>
          <w:color w:val="0D0D0D" w:themeColor="text1" w:themeTint="F2"/>
          <w:sz w:val="24"/>
          <w:szCs w:val="24"/>
        </w:rPr>
        <w:t xml:space="preserve">прием Заявления и документов и (или) информации, необходимых </w:t>
      </w:r>
      <w:r w:rsidRPr="00085891">
        <w:rPr>
          <w:rFonts w:ascii="Arial" w:hAnsi="Arial" w:cs="Arial"/>
          <w:color w:val="0D0D0D" w:themeColor="text1" w:themeTint="F2"/>
          <w:sz w:val="24"/>
          <w:szCs w:val="24"/>
        </w:rPr>
        <w:t>для предоставления муниципальной услуги;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 запрос документов в рамках межведомственного взаимодействия</w:t>
      </w:r>
      <w:bookmarkStart w:id="2" w:name="_Hlk137672875"/>
      <w:r w:rsidRPr="00085891">
        <w:rPr>
          <w:rFonts w:ascii="Arial" w:hAnsi="Arial" w:cs="Arial"/>
          <w:color w:val="0D0D0D" w:themeColor="text1" w:themeTint="F2"/>
          <w:sz w:val="24"/>
          <w:szCs w:val="24"/>
        </w:rPr>
        <w:t>;</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6) предоставление результата муниципальной услуги.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Последовательность выполнения действий по предоставлению муниципальной услуги отражена в блок-схеме (приложение № 4 к настоящему Административному регламенту).</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 xml:space="preserve">3.2. </w:t>
      </w:r>
      <w:r w:rsidRPr="00085891">
        <w:rPr>
          <w:rFonts w:ascii="Arial" w:eastAsiaTheme="minorEastAsia" w:hAnsi="Arial" w:cs="Arial"/>
          <w:color w:val="0D0D0D" w:themeColor="text1" w:themeTint="F2"/>
          <w:sz w:val="24"/>
          <w:szCs w:val="24"/>
        </w:rPr>
        <w:t xml:space="preserve">Прием </w:t>
      </w:r>
      <w:r w:rsidRPr="00085891">
        <w:rPr>
          <w:rFonts w:ascii="Arial" w:hAnsi="Arial" w:cs="Arial"/>
          <w:color w:val="0D0D0D" w:themeColor="text1" w:themeTint="F2"/>
          <w:sz w:val="24"/>
          <w:szCs w:val="24"/>
        </w:rPr>
        <w:t>Заявления</w:t>
      </w:r>
      <w:r w:rsidRPr="00085891">
        <w:rPr>
          <w:rFonts w:ascii="Arial" w:eastAsiaTheme="minorEastAsia" w:hAnsi="Arial" w:cs="Arial"/>
          <w:color w:val="0D0D0D" w:themeColor="text1" w:themeTint="F2"/>
          <w:sz w:val="24"/>
          <w:szCs w:val="24"/>
        </w:rPr>
        <w:t xml:space="preserve"> и документов и (или) информации, необходимых </w:t>
      </w:r>
      <w:r w:rsidRPr="00085891">
        <w:rPr>
          <w:rFonts w:ascii="Arial" w:hAnsi="Arial" w:cs="Arial"/>
          <w:color w:val="0D0D0D" w:themeColor="text1" w:themeTint="F2"/>
          <w:sz w:val="24"/>
          <w:szCs w:val="24"/>
        </w:rPr>
        <w:t>для предоставления муниципальной услуги: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основанием для начала административной процедуры является поступление в адрес Управления Заявления и документов, предусмотренных пунктом 2.9 настоящего Административного регламента (приложение № 1 к настоящему Административному регламенту).</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а также через ЕПГУ.</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Интересы Заявителя могут представлять лица, обладающие соответствующими полномочиями.</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Способами установления личности Заявителя (уполномоченного представителя) являются:</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при направлении Заявления через ЕПГУ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 заверенная в порядке, предусмотренном законодательством РФ;</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регистрируется </w:t>
      </w:r>
      <w:r w:rsidRPr="00085891">
        <w:rPr>
          <w:rFonts w:ascii="Arial" w:eastAsiaTheme="minorHAnsi" w:hAnsi="Arial" w:cs="Arial"/>
          <w:color w:val="0D0D0D" w:themeColor="text1" w:themeTint="F2"/>
          <w:sz w:val="24"/>
          <w:szCs w:val="24"/>
          <w:lang w:eastAsia="en-US"/>
        </w:rPr>
        <w:t>специалистом отдела дизайна городской среды Уполномоченного органа (далее - уполномоченный специалист Уполномоченного органа)</w:t>
      </w:r>
      <w:r w:rsidRPr="00085891">
        <w:rPr>
          <w:rFonts w:ascii="Arial" w:hAnsi="Arial" w:cs="Arial"/>
          <w:color w:val="0D0D0D" w:themeColor="text1" w:themeTint="F2"/>
          <w:sz w:val="24"/>
          <w:szCs w:val="24"/>
        </w:rPr>
        <w:t xml:space="preserve">; </w:t>
      </w:r>
    </w:p>
    <w:p w:rsidR="006230D9"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 при наличии оснований для отказа в прием</w:t>
      </w:r>
      <w:r w:rsidR="00BF6553" w:rsidRPr="00085891">
        <w:rPr>
          <w:rFonts w:ascii="Arial" w:hAnsi="Arial" w:cs="Arial"/>
          <w:color w:val="0D0D0D" w:themeColor="text1" w:themeTint="F2"/>
          <w:sz w:val="24"/>
          <w:szCs w:val="24"/>
        </w:rPr>
        <w:t>е документов, указанных в пунктах</w:t>
      </w:r>
      <w:r w:rsidRPr="00085891">
        <w:rPr>
          <w:rFonts w:ascii="Arial" w:hAnsi="Arial" w:cs="Arial"/>
          <w:color w:val="0D0D0D" w:themeColor="text1" w:themeTint="F2"/>
          <w:sz w:val="24"/>
          <w:szCs w:val="24"/>
        </w:rPr>
        <w:t xml:space="preserve"> 2.12 и 2.15 настоящего Административного регламента, Заявление с документами возвращается Заявителю: </w:t>
      </w:r>
    </w:p>
    <w:p w:rsidR="006230D9"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в случае, если Заявление с документами поступило по почтовой связи, оно возвращается Заявителю в срок не позднее </w:t>
      </w:r>
      <w:r w:rsidR="00772260" w:rsidRPr="00085891">
        <w:rPr>
          <w:rFonts w:ascii="Arial" w:hAnsi="Arial" w:cs="Arial"/>
          <w:color w:val="0D0D0D" w:themeColor="text1" w:themeTint="F2"/>
          <w:sz w:val="24"/>
          <w:szCs w:val="24"/>
        </w:rPr>
        <w:t>2 рабочих</w:t>
      </w:r>
      <w:r w:rsidRPr="00085891">
        <w:rPr>
          <w:rFonts w:ascii="Arial" w:hAnsi="Arial" w:cs="Arial"/>
          <w:color w:val="0D0D0D" w:themeColor="text1" w:themeTint="F2"/>
          <w:sz w:val="24"/>
          <w:szCs w:val="24"/>
        </w:rPr>
        <w:t xml:space="preserve"> дней с даты его регистрации в Уп</w:t>
      </w:r>
      <w:r w:rsidR="00772260" w:rsidRPr="00085891">
        <w:rPr>
          <w:rFonts w:ascii="Arial" w:hAnsi="Arial" w:cs="Arial"/>
          <w:color w:val="0D0D0D" w:themeColor="text1" w:themeTint="F2"/>
          <w:sz w:val="24"/>
          <w:szCs w:val="24"/>
        </w:rPr>
        <w:t>олномоченном</w:t>
      </w:r>
      <w:r w:rsidRPr="00085891">
        <w:rPr>
          <w:rFonts w:ascii="Arial" w:hAnsi="Arial" w:cs="Arial"/>
          <w:color w:val="0D0D0D" w:themeColor="text1" w:themeTint="F2"/>
          <w:sz w:val="24"/>
          <w:szCs w:val="24"/>
        </w:rPr>
        <w:t xml:space="preserve"> </w:t>
      </w:r>
      <w:r w:rsidR="00772260" w:rsidRPr="00085891">
        <w:rPr>
          <w:rFonts w:ascii="Arial" w:hAnsi="Arial" w:cs="Arial"/>
          <w:color w:val="0D0D0D" w:themeColor="text1" w:themeTint="F2"/>
          <w:sz w:val="24"/>
          <w:szCs w:val="24"/>
        </w:rPr>
        <w:t xml:space="preserve">органе </w:t>
      </w:r>
      <w:r w:rsidRPr="00085891">
        <w:rPr>
          <w:rFonts w:ascii="Arial" w:hAnsi="Arial" w:cs="Arial"/>
          <w:color w:val="0D0D0D" w:themeColor="text1" w:themeTint="F2"/>
          <w:sz w:val="24"/>
          <w:szCs w:val="24"/>
        </w:rPr>
        <w:t xml:space="preserve">заказным почтовым отправлением с уведомлением о вручении по адресу, указанному Заявителем в Заявлении, с приложением письма за подписью </w:t>
      </w:r>
      <w:r w:rsidR="006230D9" w:rsidRPr="00085891">
        <w:rPr>
          <w:rFonts w:ascii="Arial" w:eastAsiaTheme="minorHAnsi" w:hAnsi="Arial" w:cs="Arial"/>
          <w:color w:val="0D0D0D" w:themeColor="text1" w:themeTint="F2"/>
          <w:sz w:val="24"/>
          <w:szCs w:val="24"/>
          <w:lang w:eastAsia="en-US"/>
        </w:rPr>
        <w:t>руководитель Уполномоченного органа</w:t>
      </w:r>
      <w:r w:rsidRPr="00085891">
        <w:rPr>
          <w:rFonts w:ascii="Arial" w:hAnsi="Arial" w:cs="Arial"/>
          <w:color w:val="0D0D0D" w:themeColor="text1" w:themeTint="F2"/>
          <w:sz w:val="24"/>
          <w:szCs w:val="24"/>
        </w:rPr>
        <w:t xml:space="preserve"> с обоснованием причин отказа;</w:t>
      </w:r>
    </w:p>
    <w:p w:rsidR="003410C6"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если Заявление с документами поступили в электронном виде Заявителю </w:t>
      </w:r>
      <w:r w:rsidR="00772260" w:rsidRPr="00085891">
        <w:rPr>
          <w:rFonts w:ascii="Arial" w:hAnsi="Arial" w:cs="Arial"/>
          <w:color w:val="0D0D0D" w:themeColor="text1" w:themeTint="F2"/>
          <w:sz w:val="24"/>
          <w:szCs w:val="24"/>
        </w:rPr>
        <w:t>направляется в срок не позднее 2 рабочих</w:t>
      </w:r>
      <w:r w:rsidRPr="00085891">
        <w:rPr>
          <w:rFonts w:ascii="Arial" w:hAnsi="Arial" w:cs="Arial"/>
          <w:color w:val="0D0D0D" w:themeColor="text1" w:themeTint="F2"/>
          <w:sz w:val="24"/>
          <w:szCs w:val="24"/>
        </w:rPr>
        <w:t xml:space="preserve"> дней с даты его регистрации в Управлении письмо за подписью </w:t>
      </w:r>
      <w:r w:rsidR="006230D9" w:rsidRPr="00085891">
        <w:rPr>
          <w:rFonts w:ascii="Arial" w:eastAsiaTheme="minorHAnsi" w:hAnsi="Arial" w:cs="Arial"/>
          <w:color w:val="0D0D0D" w:themeColor="text1" w:themeTint="F2"/>
          <w:sz w:val="24"/>
          <w:szCs w:val="24"/>
          <w:lang w:eastAsia="en-US"/>
        </w:rPr>
        <w:t>руководителя Уполномоченного органа</w:t>
      </w:r>
      <w:r w:rsidRPr="00085891">
        <w:rPr>
          <w:rFonts w:ascii="Arial" w:hAnsi="Arial" w:cs="Arial"/>
          <w:color w:val="0D0D0D" w:themeColor="text1" w:themeTint="F2"/>
          <w:sz w:val="24"/>
          <w:szCs w:val="24"/>
        </w:rPr>
        <w:t xml:space="preserve"> об отказе в приеме Заявления (с указанием причины отказа в приеме) на адрес электронной почты, указанный Заявителем при подаче Заявления</w:t>
      </w:r>
      <w:r w:rsidR="00BF6553" w:rsidRPr="00085891">
        <w:rPr>
          <w:rFonts w:ascii="Arial" w:hAnsi="Arial" w:cs="Arial"/>
          <w:color w:val="0D0D0D" w:themeColor="text1" w:themeTint="F2"/>
          <w:sz w:val="24"/>
          <w:szCs w:val="24"/>
        </w:rPr>
        <w:t xml:space="preserve"> в электронном виде, через ЕПГУ</w:t>
      </w:r>
      <w:r w:rsidRPr="00085891">
        <w:rPr>
          <w:rFonts w:ascii="Arial" w:hAnsi="Arial" w:cs="Arial"/>
          <w:color w:val="0D0D0D" w:themeColor="text1" w:themeTint="F2"/>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3410C6"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 </w:t>
      </w:r>
      <w:r w:rsidR="003410C6" w:rsidRPr="00085891">
        <w:rPr>
          <w:rFonts w:ascii="Arial" w:eastAsiaTheme="minorHAnsi" w:hAnsi="Arial" w:cs="Arial"/>
          <w:color w:val="0D0D0D" w:themeColor="text1" w:themeTint="F2"/>
          <w:sz w:val="24"/>
          <w:szCs w:val="24"/>
          <w:lang w:eastAsia="en-US"/>
        </w:rPr>
        <w:t>ответственными за выполнение административной процедуры являются уполномоченный специалист Уполномоченного органа, руководитель Уполномоченного органа;</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 максимальный срок выполнения административной процедуры:</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при личном приеме время ожидания в очереди не должно занимать более 15 </w:t>
      </w:r>
      <w:r w:rsidRPr="00085891">
        <w:rPr>
          <w:rFonts w:ascii="Arial" w:hAnsi="Arial" w:cs="Arial"/>
          <w:color w:val="0D0D0D" w:themeColor="text1" w:themeTint="F2"/>
          <w:sz w:val="24"/>
          <w:szCs w:val="24"/>
        </w:rPr>
        <w:lastRenderedPageBreak/>
        <w:t>минут. Продолжительность приема при личном приеме не должна превышать 15 минут.</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при поступлении Заявления, направленного посредством почтовой связи, по электронной почте или через ЕПГУ</w:t>
      </w:r>
      <w:r w:rsidR="003410C6" w:rsidRPr="0008589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 в день поступления.</w:t>
      </w:r>
    </w:p>
    <w:p w:rsidR="00AE0F81"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B62B68" w:rsidRPr="00085891" w:rsidRDefault="00AE0F81"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6) результатом выполнения административной процедуры является регистрация Заявления.</w:t>
      </w:r>
    </w:p>
    <w:p w:rsidR="00B62B68" w:rsidRPr="00085891" w:rsidRDefault="00B62B6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3.3. Запрос документов в рамках межведомственного взаимодействия:</w:t>
      </w:r>
    </w:p>
    <w:p w:rsidR="00BF6553" w:rsidRPr="00085891" w:rsidRDefault="00BF6553"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1) основанием для начала административной процедуры является регистрация запроса без предоставления Заявителем </w:t>
      </w:r>
      <w:r w:rsidRPr="00085891">
        <w:rPr>
          <w:rFonts w:ascii="Arial" w:eastAsiaTheme="minorEastAsia" w:hAnsi="Arial" w:cs="Arial"/>
          <w:color w:val="0D0D0D" w:themeColor="text1" w:themeTint="F2"/>
          <w:sz w:val="24"/>
          <w:szCs w:val="24"/>
        </w:rPr>
        <w:t xml:space="preserve">документов, указанных в </w:t>
      </w:r>
      <w:r w:rsidR="001F0420" w:rsidRPr="00085891">
        <w:rPr>
          <w:rFonts w:ascii="Arial" w:eastAsiaTheme="minorEastAsia" w:hAnsi="Arial" w:cs="Arial"/>
          <w:color w:val="0D0D0D" w:themeColor="text1" w:themeTint="F2"/>
          <w:sz w:val="24"/>
          <w:szCs w:val="24"/>
        </w:rPr>
        <w:t xml:space="preserve">подпунктах 1, 2 </w:t>
      </w:r>
      <w:r w:rsidRPr="00085891">
        <w:rPr>
          <w:rFonts w:ascii="Arial" w:eastAsiaTheme="minorEastAsia" w:hAnsi="Arial" w:cs="Arial"/>
          <w:color w:val="0D0D0D" w:themeColor="text1" w:themeTint="F2"/>
          <w:sz w:val="24"/>
          <w:szCs w:val="24"/>
        </w:rPr>
        <w:t>пункт</w:t>
      </w:r>
      <w:r w:rsidR="001F0420" w:rsidRPr="00085891">
        <w:rPr>
          <w:rFonts w:ascii="Arial" w:eastAsiaTheme="minorEastAsia" w:hAnsi="Arial" w:cs="Arial"/>
          <w:color w:val="0D0D0D" w:themeColor="text1" w:themeTint="F2"/>
          <w:sz w:val="24"/>
          <w:szCs w:val="24"/>
        </w:rPr>
        <w:t>а</w:t>
      </w:r>
      <w:r w:rsidRPr="00085891">
        <w:rPr>
          <w:rFonts w:ascii="Arial" w:eastAsiaTheme="minorEastAsia" w:hAnsi="Arial" w:cs="Arial"/>
          <w:color w:val="0D0D0D" w:themeColor="text1" w:themeTint="F2"/>
          <w:sz w:val="24"/>
          <w:szCs w:val="24"/>
        </w:rPr>
        <w:t xml:space="preserve"> 2.9.1 настоящего Административного регламента, по собственной инициативе;</w:t>
      </w:r>
    </w:p>
    <w:p w:rsidR="00B62B68" w:rsidRPr="00085891" w:rsidRDefault="00B62B68" w:rsidP="00085891">
      <w:pPr>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2) уполномоченный специалист Уполномоченного органа в рамках межведомственного взаимодействия запрашивает следующие сведения с указанием в запросе цели их использования:</w:t>
      </w:r>
    </w:p>
    <w:p w:rsidR="00B62B68" w:rsidRPr="00085891" w:rsidRDefault="00B62B68" w:rsidP="00085891">
      <w:pPr>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color w:val="0D0D0D" w:themeColor="text1" w:themeTint="F2"/>
          <w:sz w:val="24"/>
          <w:szCs w:val="24"/>
          <w:lang w:eastAsia="en-US"/>
        </w:rPr>
        <w:t>а) из Управления Федеральной налоговой службы России:</w:t>
      </w:r>
    </w:p>
    <w:p w:rsidR="00B62B68" w:rsidRPr="00085891" w:rsidRDefault="00B62B68" w:rsidP="00085891">
      <w:pPr>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 информацию, содержащуюся в </w:t>
      </w:r>
      <w:r w:rsidR="00F511F8" w:rsidRPr="00085891">
        <w:rPr>
          <w:rFonts w:ascii="Arial" w:eastAsiaTheme="minorEastAsia" w:hAnsi="Arial" w:cs="Arial"/>
          <w:color w:val="0D0D0D" w:themeColor="text1" w:themeTint="F2"/>
          <w:sz w:val="24"/>
          <w:szCs w:val="24"/>
        </w:rPr>
        <w:t>Е</w:t>
      </w:r>
      <w:r w:rsidRPr="00085891">
        <w:rPr>
          <w:rFonts w:ascii="Arial" w:eastAsiaTheme="minorEastAsia" w:hAnsi="Arial" w:cs="Arial"/>
          <w:color w:val="0D0D0D" w:themeColor="text1" w:themeTint="F2"/>
          <w:sz w:val="24"/>
          <w:szCs w:val="24"/>
        </w:rPr>
        <w:t>дином государственном реестре юридических лиц;</w:t>
      </w:r>
    </w:p>
    <w:p w:rsidR="00B62B68" w:rsidRPr="00085891" w:rsidRDefault="00B62B68" w:rsidP="00085891">
      <w:pPr>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 - информацию, содержащуюся в </w:t>
      </w:r>
      <w:r w:rsidR="00F511F8" w:rsidRPr="00085891">
        <w:rPr>
          <w:rFonts w:ascii="Arial" w:eastAsiaTheme="minorEastAsia" w:hAnsi="Arial" w:cs="Arial"/>
          <w:color w:val="0D0D0D" w:themeColor="text1" w:themeTint="F2"/>
          <w:sz w:val="24"/>
          <w:szCs w:val="24"/>
        </w:rPr>
        <w:t>Е</w:t>
      </w:r>
      <w:r w:rsidRPr="00085891">
        <w:rPr>
          <w:rFonts w:ascii="Arial" w:eastAsiaTheme="minorEastAsia" w:hAnsi="Arial" w:cs="Arial"/>
          <w:color w:val="0D0D0D" w:themeColor="text1" w:themeTint="F2"/>
          <w:sz w:val="24"/>
          <w:szCs w:val="24"/>
        </w:rPr>
        <w:t>дином государственном реестре индивидуальных предпринимателей;</w:t>
      </w:r>
    </w:p>
    <w:p w:rsidR="00B62B68" w:rsidRPr="00085891" w:rsidRDefault="00B62B68" w:rsidP="00085891">
      <w:pPr>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б) из Управления Федеральной службы государственной регистрации, кадастра и картографии:</w:t>
      </w:r>
    </w:p>
    <w:p w:rsidR="00B62B68" w:rsidRPr="00085891" w:rsidRDefault="00B62B68" w:rsidP="00085891">
      <w:pPr>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 информацию, содержащуюся в </w:t>
      </w:r>
      <w:r w:rsidR="00F511F8" w:rsidRPr="00085891">
        <w:rPr>
          <w:rFonts w:ascii="Arial" w:eastAsiaTheme="minorEastAsia" w:hAnsi="Arial" w:cs="Arial"/>
          <w:color w:val="0D0D0D" w:themeColor="text1" w:themeTint="F2"/>
          <w:sz w:val="24"/>
          <w:szCs w:val="24"/>
        </w:rPr>
        <w:t>Е</w:t>
      </w:r>
      <w:r w:rsidRPr="00085891">
        <w:rPr>
          <w:rFonts w:ascii="Arial" w:eastAsiaTheme="minorEastAsia" w:hAnsi="Arial" w:cs="Arial"/>
          <w:color w:val="0D0D0D" w:themeColor="text1" w:themeTint="F2"/>
          <w:sz w:val="24"/>
          <w:szCs w:val="24"/>
        </w:rPr>
        <w:t>дином государственном реестре недвижимости об объекте</w:t>
      </w:r>
      <w:r w:rsidR="00BF6553" w:rsidRPr="00085891">
        <w:rPr>
          <w:rFonts w:ascii="Arial" w:eastAsiaTheme="minorEastAsia" w:hAnsi="Arial" w:cs="Arial"/>
          <w:color w:val="0D0D0D" w:themeColor="text1" w:themeTint="F2"/>
          <w:sz w:val="24"/>
          <w:szCs w:val="24"/>
        </w:rPr>
        <w:t xml:space="preserve"> капитального строительства</w:t>
      </w:r>
      <w:r w:rsidRPr="00085891">
        <w:rPr>
          <w:rFonts w:ascii="Arial" w:eastAsiaTheme="minorEastAsia" w:hAnsi="Arial" w:cs="Arial"/>
          <w:color w:val="0D0D0D" w:themeColor="text1" w:themeTint="F2"/>
          <w:sz w:val="24"/>
          <w:szCs w:val="24"/>
        </w:rPr>
        <w:t xml:space="preserve">; </w:t>
      </w:r>
    </w:p>
    <w:p w:rsidR="00B62B68" w:rsidRPr="00085891" w:rsidRDefault="00B62B68" w:rsidP="00085891">
      <w:pPr>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 информацию, содержащуюся в </w:t>
      </w:r>
      <w:r w:rsidR="00F511F8" w:rsidRPr="00085891">
        <w:rPr>
          <w:rFonts w:ascii="Arial" w:eastAsiaTheme="minorEastAsia" w:hAnsi="Arial" w:cs="Arial"/>
          <w:color w:val="0D0D0D" w:themeColor="text1" w:themeTint="F2"/>
          <w:sz w:val="24"/>
          <w:szCs w:val="24"/>
        </w:rPr>
        <w:t>Е</w:t>
      </w:r>
      <w:r w:rsidRPr="00085891">
        <w:rPr>
          <w:rFonts w:ascii="Arial" w:eastAsiaTheme="minorEastAsia" w:hAnsi="Arial" w:cs="Arial"/>
          <w:color w:val="0D0D0D" w:themeColor="text1" w:themeTint="F2"/>
          <w:sz w:val="24"/>
          <w:szCs w:val="24"/>
        </w:rPr>
        <w:t xml:space="preserve">дином государственном реестре недвижимости о земельном участке; </w:t>
      </w:r>
    </w:p>
    <w:p w:rsidR="00B62B68" w:rsidRPr="00085891" w:rsidRDefault="00B62B6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3) ответственным за выполнение административной процедуры является уполномоченный специалист Уполномоченного органа;</w:t>
      </w:r>
    </w:p>
    <w:p w:rsidR="00B62B68" w:rsidRPr="00085891" w:rsidRDefault="00B62B6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4) срок выполнения административной процедуры составляет не более 3 рабочих дней со дня регистрации Заявления;</w:t>
      </w:r>
    </w:p>
    <w:p w:rsidR="00BF6553" w:rsidRPr="00085891" w:rsidRDefault="00BF6553"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5) результатом выполнения административной процедуры является запрос документов, указанных в </w:t>
      </w:r>
      <w:r w:rsidR="004E7F0A" w:rsidRPr="00085891">
        <w:rPr>
          <w:rFonts w:ascii="Arial" w:eastAsiaTheme="minorEastAsia" w:hAnsi="Arial" w:cs="Arial"/>
          <w:color w:val="0D0D0D" w:themeColor="text1" w:themeTint="F2"/>
          <w:sz w:val="24"/>
          <w:szCs w:val="24"/>
        </w:rPr>
        <w:t xml:space="preserve">подпунктах 1, 2 пункта 2.9.1 </w:t>
      </w:r>
      <w:r w:rsidRPr="00085891">
        <w:rPr>
          <w:rFonts w:ascii="Arial" w:eastAsiaTheme="minorEastAsia" w:hAnsi="Arial" w:cs="Arial"/>
          <w:color w:val="0D0D0D" w:themeColor="text1" w:themeTint="F2"/>
          <w:sz w:val="24"/>
          <w:szCs w:val="24"/>
        </w:rPr>
        <w:t>настоящего Административного регламента,</w:t>
      </w:r>
      <w:r w:rsidRPr="00085891">
        <w:rPr>
          <w:rFonts w:ascii="Arial" w:hAnsi="Arial" w:cs="Arial"/>
          <w:color w:val="0D0D0D" w:themeColor="text1" w:themeTint="F2"/>
          <w:sz w:val="24"/>
          <w:szCs w:val="24"/>
        </w:rPr>
        <w:t xml:space="preserve"> в рамках межведомственного взаимодействия</w:t>
      </w:r>
      <w:r w:rsidRPr="00085891">
        <w:rPr>
          <w:rFonts w:ascii="Arial" w:eastAsiaTheme="minorEastAsia" w:hAnsi="Arial" w:cs="Arial"/>
          <w:color w:val="0D0D0D" w:themeColor="text1" w:themeTint="F2"/>
          <w:sz w:val="24"/>
          <w:szCs w:val="24"/>
        </w:rPr>
        <w:t>;</w:t>
      </w:r>
    </w:p>
    <w:p w:rsidR="00B62B68" w:rsidRPr="00085891" w:rsidRDefault="00B62B68"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6) срок, в течение которого результат запроса должен поступить в Уполномоченный орган - не должен превышать 3 рабочих дня.</w:t>
      </w:r>
    </w:p>
    <w:p w:rsidR="00BF6553" w:rsidRPr="00085891" w:rsidRDefault="00BF6553"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F6553" w:rsidRPr="00085891" w:rsidRDefault="00BF6553"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1) основанием для начала административной процедуры является рассмотрение документов, указанных в </w:t>
      </w:r>
      <w:r w:rsidR="004E7F0A" w:rsidRPr="00085891">
        <w:rPr>
          <w:rFonts w:ascii="Arial" w:eastAsiaTheme="minorEastAsia" w:hAnsi="Arial" w:cs="Arial"/>
          <w:color w:val="0D0D0D" w:themeColor="text1" w:themeTint="F2"/>
          <w:sz w:val="24"/>
          <w:szCs w:val="24"/>
        </w:rPr>
        <w:t xml:space="preserve">подпунктах 1, 2 пункта 2.9.1 </w:t>
      </w:r>
      <w:r w:rsidRPr="00085891">
        <w:rPr>
          <w:rFonts w:ascii="Arial" w:eastAsiaTheme="minorEastAsia" w:hAnsi="Arial" w:cs="Arial"/>
          <w:color w:val="0D0D0D" w:themeColor="text1" w:themeTint="F2"/>
          <w:sz w:val="24"/>
          <w:szCs w:val="24"/>
        </w:rPr>
        <w:t>настоящего Административного регламента, полученных в рамках межведомственного взаимодействия;</w:t>
      </w:r>
    </w:p>
    <w:p w:rsidR="00BF6553" w:rsidRPr="00085891" w:rsidRDefault="00BF6553"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eastAsiaTheme="minorEastAsia" w:hAnsi="Arial" w:cs="Arial"/>
          <w:color w:val="0D0D0D" w:themeColor="text1" w:themeTint="F2"/>
          <w:sz w:val="24"/>
          <w:szCs w:val="24"/>
        </w:rPr>
        <w:t xml:space="preserve">2) если при рассмотрении документов, указанных в </w:t>
      </w:r>
      <w:r w:rsidR="004E7F0A" w:rsidRPr="00085891">
        <w:rPr>
          <w:rFonts w:ascii="Arial" w:eastAsiaTheme="minorEastAsia" w:hAnsi="Arial" w:cs="Arial"/>
          <w:color w:val="0D0D0D" w:themeColor="text1" w:themeTint="F2"/>
          <w:sz w:val="24"/>
          <w:szCs w:val="24"/>
        </w:rPr>
        <w:t xml:space="preserve">подпунктах 1, 2 пункта 2.9.1 </w:t>
      </w:r>
      <w:r w:rsidRPr="00085891">
        <w:rPr>
          <w:rFonts w:ascii="Arial" w:eastAsiaTheme="minorEastAsia" w:hAnsi="Arial" w:cs="Arial"/>
          <w:color w:val="0D0D0D" w:themeColor="text1" w:themeTint="F2"/>
          <w:sz w:val="24"/>
          <w:szCs w:val="24"/>
        </w:rPr>
        <w:t>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B62B68" w:rsidRPr="00085891" w:rsidRDefault="005745DA"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hAnsi="Arial" w:cs="Arial"/>
          <w:color w:val="0D0D0D" w:themeColor="text1" w:themeTint="F2"/>
          <w:sz w:val="24"/>
          <w:szCs w:val="24"/>
        </w:rPr>
        <w:t>-</w:t>
      </w:r>
      <w:r w:rsidR="00B62B68" w:rsidRPr="00085891">
        <w:rPr>
          <w:rFonts w:ascii="Arial" w:hAnsi="Arial" w:cs="Arial"/>
          <w:color w:val="0D0D0D" w:themeColor="text1" w:themeTint="F2"/>
          <w:sz w:val="24"/>
          <w:szCs w:val="24"/>
        </w:rPr>
        <w:t xml:space="preserve"> </w:t>
      </w:r>
      <w:r w:rsidR="00B62B68"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00B62B68" w:rsidRPr="00085891">
        <w:rPr>
          <w:rFonts w:ascii="Arial" w:hAnsi="Arial" w:cs="Arial"/>
          <w:color w:val="0D0D0D" w:themeColor="text1" w:themeTint="F2"/>
          <w:sz w:val="24"/>
          <w:szCs w:val="24"/>
        </w:rPr>
        <w:t xml:space="preserve"> осуществляет подготовку письма о приостановлении предост</w:t>
      </w:r>
      <w:r w:rsidR="004E7F0A" w:rsidRPr="00085891">
        <w:rPr>
          <w:rFonts w:ascii="Arial" w:hAnsi="Arial" w:cs="Arial"/>
          <w:color w:val="0D0D0D" w:themeColor="text1" w:themeTint="F2"/>
          <w:sz w:val="24"/>
          <w:szCs w:val="24"/>
        </w:rPr>
        <w:t>авления муниципальной услуги (с </w:t>
      </w:r>
      <w:r w:rsidR="00B62B68" w:rsidRPr="00085891">
        <w:rPr>
          <w:rFonts w:ascii="Arial" w:hAnsi="Arial" w:cs="Arial"/>
          <w:color w:val="0D0D0D" w:themeColor="text1" w:themeTint="F2"/>
          <w:sz w:val="24"/>
          <w:szCs w:val="24"/>
        </w:rPr>
        <w:t xml:space="preserve">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6230D9" w:rsidRPr="00085891">
        <w:rPr>
          <w:rFonts w:ascii="Arial" w:eastAsiaTheme="minorHAnsi" w:hAnsi="Arial" w:cs="Arial"/>
          <w:color w:val="0D0D0D" w:themeColor="text1" w:themeTint="F2"/>
          <w:sz w:val="24"/>
          <w:szCs w:val="24"/>
          <w:lang w:eastAsia="en-US"/>
        </w:rPr>
        <w:t xml:space="preserve">руководителю </w:t>
      </w:r>
      <w:r w:rsidR="006230D9" w:rsidRPr="00085891">
        <w:rPr>
          <w:rFonts w:ascii="Arial" w:eastAsiaTheme="minorHAnsi" w:hAnsi="Arial" w:cs="Arial"/>
          <w:color w:val="0D0D0D" w:themeColor="text1" w:themeTint="F2"/>
          <w:sz w:val="24"/>
          <w:szCs w:val="24"/>
          <w:lang w:eastAsia="en-US"/>
        </w:rPr>
        <w:lastRenderedPageBreak/>
        <w:t>Уполномоченного органа</w:t>
      </w:r>
      <w:r w:rsidR="00B62B68" w:rsidRPr="00085891">
        <w:rPr>
          <w:rFonts w:ascii="Arial" w:hAnsi="Arial" w:cs="Arial"/>
          <w:color w:val="0D0D0D" w:themeColor="text1" w:themeTint="F2"/>
          <w:sz w:val="24"/>
          <w:szCs w:val="24"/>
        </w:rPr>
        <w:t>.</w:t>
      </w:r>
    </w:p>
    <w:p w:rsidR="006230D9" w:rsidRPr="00085891" w:rsidRDefault="00B62B68"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8 календарных дней.</w:t>
      </w:r>
    </w:p>
    <w:p w:rsidR="00B62B68" w:rsidRPr="00085891" w:rsidRDefault="00B62B68"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 </w:t>
      </w:r>
      <w:r w:rsidR="005745DA" w:rsidRPr="00085891">
        <w:rPr>
          <w:rFonts w:ascii="Arial" w:hAnsi="Arial" w:cs="Arial"/>
          <w:color w:val="0D0D0D" w:themeColor="text1" w:themeTint="F2"/>
          <w:sz w:val="24"/>
          <w:szCs w:val="24"/>
        </w:rPr>
        <w:t xml:space="preserve">лицами, </w:t>
      </w:r>
      <w:r w:rsidRPr="00085891">
        <w:rPr>
          <w:rFonts w:ascii="Arial" w:hAnsi="Arial" w:cs="Arial"/>
          <w:color w:val="0D0D0D" w:themeColor="text1" w:themeTint="F2"/>
          <w:sz w:val="24"/>
          <w:szCs w:val="24"/>
        </w:rPr>
        <w:t>ответственным</w:t>
      </w:r>
      <w:r w:rsidR="00F532EB" w:rsidRPr="00085891">
        <w:rPr>
          <w:rFonts w:ascii="Arial" w:hAnsi="Arial" w:cs="Arial"/>
          <w:color w:val="0D0D0D" w:themeColor="text1" w:themeTint="F2"/>
          <w:sz w:val="24"/>
          <w:szCs w:val="24"/>
        </w:rPr>
        <w:t>и</w:t>
      </w:r>
      <w:r w:rsidRPr="00085891">
        <w:rPr>
          <w:rFonts w:ascii="Arial" w:hAnsi="Arial" w:cs="Arial"/>
          <w:color w:val="0D0D0D" w:themeColor="text1" w:themeTint="F2"/>
          <w:sz w:val="24"/>
          <w:szCs w:val="24"/>
        </w:rPr>
        <w:t xml:space="preserve"> за выполнение административной процедуры является </w:t>
      </w:r>
      <w:r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Pr="00085891">
        <w:rPr>
          <w:rFonts w:ascii="Arial" w:hAnsi="Arial" w:cs="Arial"/>
          <w:color w:val="0D0D0D" w:themeColor="text1" w:themeTint="F2"/>
          <w:sz w:val="24"/>
          <w:szCs w:val="24"/>
        </w:rPr>
        <w:t xml:space="preserve">, </w:t>
      </w:r>
      <w:r w:rsidR="006230D9" w:rsidRPr="00085891">
        <w:rPr>
          <w:rFonts w:ascii="Arial" w:eastAsiaTheme="minorHAnsi" w:hAnsi="Arial" w:cs="Arial"/>
          <w:color w:val="0D0D0D" w:themeColor="text1" w:themeTint="F2"/>
          <w:sz w:val="24"/>
          <w:szCs w:val="24"/>
          <w:lang w:eastAsia="en-US"/>
        </w:rPr>
        <w:t>руководитель Уполномоченного органа</w:t>
      </w:r>
      <w:r w:rsidRPr="00085891">
        <w:rPr>
          <w:rFonts w:ascii="Arial" w:hAnsi="Arial" w:cs="Arial"/>
          <w:color w:val="0D0D0D" w:themeColor="text1" w:themeTint="F2"/>
          <w:sz w:val="24"/>
          <w:szCs w:val="24"/>
        </w:rPr>
        <w:t>;</w:t>
      </w:r>
    </w:p>
    <w:p w:rsidR="00B62B68" w:rsidRPr="00085891" w:rsidRDefault="00B62B6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срок выполнения административной процедуры составляет 3 рабочих дн</w:t>
      </w:r>
      <w:r w:rsidR="004E7F0A" w:rsidRPr="00085891">
        <w:rPr>
          <w:rFonts w:ascii="Arial" w:hAnsi="Arial" w:cs="Arial"/>
          <w:color w:val="0D0D0D" w:themeColor="text1" w:themeTint="F2"/>
          <w:sz w:val="24"/>
          <w:szCs w:val="24"/>
        </w:rPr>
        <w:t>я</w:t>
      </w:r>
      <w:r w:rsidRPr="00085891">
        <w:rPr>
          <w:rFonts w:ascii="Arial" w:hAnsi="Arial" w:cs="Arial"/>
          <w:color w:val="0D0D0D" w:themeColor="text1" w:themeTint="F2"/>
          <w:sz w:val="24"/>
          <w:szCs w:val="24"/>
        </w:rPr>
        <w:t xml:space="preserve"> со дня получения документов, запрашиваемых в рамках межведомственного взаимодействия;</w:t>
      </w:r>
    </w:p>
    <w:p w:rsidR="00B62B68" w:rsidRPr="00085891" w:rsidRDefault="00B62B6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6230D9" w:rsidRPr="00085891" w:rsidRDefault="004C473F"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3.5. П</w:t>
      </w:r>
      <w:r w:rsidR="006230D9" w:rsidRPr="00085891">
        <w:rPr>
          <w:rFonts w:ascii="Arial" w:hAnsi="Arial" w:cs="Arial"/>
          <w:color w:val="0D0D0D" w:themeColor="text1" w:themeTint="F2"/>
          <w:sz w:val="24"/>
          <w:szCs w:val="24"/>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6230D9" w:rsidRPr="00085891" w:rsidRDefault="006230D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4C473F" w:rsidRPr="00085891" w:rsidRDefault="006230D9" w:rsidP="00085891">
      <w:pPr>
        <w:widowControl w:val="0"/>
        <w:autoSpaceDE w:val="0"/>
        <w:autoSpaceDN w:val="0"/>
        <w:spacing w:after="0" w:line="240" w:lineRule="auto"/>
        <w:ind w:firstLine="426"/>
        <w:jc w:val="both"/>
        <w:rPr>
          <w:rFonts w:ascii="Arial" w:eastAsiaTheme="minorEastAsia" w:hAnsi="Arial" w:cs="Arial"/>
          <w:color w:val="0D0D0D" w:themeColor="text1" w:themeTint="F2"/>
          <w:sz w:val="24"/>
          <w:szCs w:val="24"/>
        </w:rPr>
      </w:pPr>
      <w:r w:rsidRPr="00085891">
        <w:rPr>
          <w:rFonts w:ascii="Arial" w:hAnsi="Arial" w:cs="Arial"/>
          <w:color w:val="0D0D0D" w:themeColor="text1" w:themeTint="F2"/>
          <w:sz w:val="24"/>
          <w:szCs w:val="24"/>
        </w:rPr>
        <w:t xml:space="preserve">2) </w:t>
      </w:r>
      <w:r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Pr="00085891">
        <w:rPr>
          <w:rFonts w:ascii="Arial" w:hAnsi="Arial" w:cs="Arial"/>
          <w:color w:val="0D0D0D" w:themeColor="text1" w:themeTint="F2"/>
          <w:sz w:val="24"/>
          <w:szCs w:val="24"/>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w:t>
      </w:r>
      <w:r w:rsidR="004C473F" w:rsidRPr="00085891">
        <w:rPr>
          <w:rFonts w:ascii="Arial" w:eastAsiaTheme="minorEastAsia" w:hAnsi="Arial" w:cs="Arial"/>
          <w:color w:val="0D0D0D" w:themeColor="text1" w:themeTint="F2"/>
          <w:sz w:val="24"/>
          <w:szCs w:val="24"/>
        </w:rPr>
        <w:t xml:space="preserve">указанные в </w:t>
      </w:r>
      <w:r w:rsidR="004E7F0A" w:rsidRPr="00085891">
        <w:rPr>
          <w:rFonts w:ascii="Arial" w:eastAsiaTheme="minorEastAsia" w:hAnsi="Arial" w:cs="Arial"/>
          <w:color w:val="0D0D0D" w:themeColor="text1" w:themeTint="F2"/>
          <w:sz w:val="24"/>
          <w:szCs w:val="24"/>
        </w:rPr>
        <w:t xml:space="preserve">подпунктах 1, 2 пункта 2.9.1 </w:t>
      </w:r>
      <w:r w:rsidR="004C473F" w:rsidRPr="00085891">
        <w:rPr>
          <w:rFonts w:ascii="Arial" w:eastAsiaTheme="minorEastAsia" w:hAnsi="Arial" w:cs="Arial"/>
          <w:color w:val="0D0D0D" w:themeColor="text1" w:themeTint="F2"/>
          <w:sz w:val="24"/>
          <w:szCs w:val="24"/>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6230D9" w:rsidRPr="00085891" w:rsidRDefault="006230D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 лицами, ответственными за выполнение административной процедуры, являются </w:t>
      </w:r>
      <w:r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Pr="00085891">
        <w:rPr>
          <w:rFonts w:ascii="Arial" w:hAnsi="Arial" w:cs="Arial"/>
          <w:color w:val="0D0D0D" w:themeColor="text1" w:themeTint="F2"/>
          <w:sz w:val="24"/>
          <w:szCs w:val="24"/>
        </w:rPr>
        <w:t xml:space="preserve">, </w:t>
      </w:r>
      <w:r w:rsidRPr="00085891">
        <w:rPr>
          <w:rFonts w:ascii="Arial" w:eastAsiaTheme="minorHAnsi" w:hAnsi="Arial" w:cs="Arial"/>
          <w:color w:val="0D0D0D" w:themeColor="text1" w:themeTint="F2"/>
          <w:sz w:val="24"/>
          <w:szCs w:val="24"/>
          <w:lang w:eastAsia="en-US"/>
        </w:rPr>
        <w:t>руководитель Уполномоченного органа</w:t>
      </w:r>
      <w:r w:rsidRPr="00085891">
        <w:rPr>
          <w:rFonts w:ascii="Arial" w:hAnsi="Arial" w:cs="Arial"/>
          <w:color w:val="0D0D0D" w:themeColor="text1" w:themeTint="F2"/>
          <w:sz w:val="24"/>
          <w:szCs w:val="24"/>
        </w:rPr>
        <w:t>;</w:t>
      </w:r>
    </w:p>
    <w:p w:rsidR="006230D9" w:rsidRPr="00085891" w:rsidRDefault="006230D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6230D9" w:rsidRPr="00085891" w:rsidRDefault="006230D9"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6230D9" w:rsidRPr="00085891" w:rsidRDefault="006230D9"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E92478" w:rsidRPr="00085891" w:rsidRDefault="00E9247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w:t>
      </w:r>
    </w:p>
    <w:p w:rsidR="004B1D7D" w:rsidRPr="00085891" w:rsidRDefault="00676C48"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2</w:t>
      </w:r>
      <w:r w:rsidR="006E61F7" w:rsidRPr="00085891">
        <w:rPr>
          <w:rFonts w:ascii="Arial" w:eastAsiaTheme="minorHAnsi" w:hAnsi="Arial" w:cs="Arial"/>
          <w:bCs/>
          <w:color w:val="0D0D0D" w:themeColor="text1" w:themeTint="F2"/>
          <w:sz w:val="24"/>
          <w:szCs w:val="24"/>
          <w:lang w:eastAsia="en-US"/>
        </w:rPr>
        <w:t xml:space="preserve">) </w:t>
      </w:r>
      <w:r w:rsidR="004B1D7D" w:rsidRPr="00085891">
        <w:rPr>
          <w:rFonts w:ascii="Arial" w:eastAsiaTheme="minorHAnsi" w:hAnsi="Arial" w:cs="Arial"/>
          <w:bCs/>
          <w:color w:val="0D0D0D" w:themeColor="text1" w:themeTint="F2"/>
          <w:sz w:val="24"/>
          <w:szCs w:val="24"/>
          <w:lang w:eastAsia="en-US"/>
        </w:rPr>
        <w:t>не позднее 5 рабочих дней со дня поступления в Уполномоченный орган документов, указанных в подпунктах 1-3, 9 пункта 2.9 Административного регламента, уполномоченный специалист Уполномоченного органа передает документы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w:t>
      </w:r>
    </w:p>
    <w:p w:rsidR="004B1D7D" w:rsidRPr="00085891" w:rsidRDefault="004B1D7D"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lastRenderedPageBreak/>
        <w:t>3) в срок не позднее 6 рабочих дней со дня регистрации Заявления в Уполномоченном органе проводится заседание Совета по рассмотрению Заявления и приложенных к нему документов.</w:t>
      </w:r>
    </w:p>
    <w:p w:rsidR="004B1D7D" w:rsidRPr="00085891" w:rsidRDefault="004B1D7D"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По итогам заседания составляется протокол заседания Совета, содержащий рекомендации о согласовании или об отказе в согласовании архитектурно-градостроительного облика объекта капитального строительства с указанием причин принятого решения (далее - решение Совета);</w:t>
      </w:r>
    </w:p>
    <w:p w:rsidR="004B1D7D" w:rsidRPr="00085891" w:rsidRDefault="004B1D7D"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4) руководитель Уполномоченного органа с учетом решения Совета определяет наличие обстоятельств</w:t>
      </w:r>
      <w:r w:rsidR="00B01FD0" w:rsidRPr="00085891">
        <w:rPr>
          <w:rFonts w:ascii="Arial" w:eastAsiaTheme="minorHAnsi" w:hAnsi="Arial" w:cs="Arial"/>
          <w:bCs/>
          <w:color w:val="0D0D0D" w:themeColor="text1" w:themeTint="F2"/>
          <w:sz w:val="24"/>
          <w:szCs w:val="24"/>
          <w:lang w:eastAsia="en-US"/>
        </w:rPr>
        <w:t>, препятствующи</w:t>
      </w:r>
      <w:r w:rsidRPr="00085891">
        <w:rPr>
          <w:rFonts w:ascii="Arial" w:eastAsiaTheme="minorHAnsi" w:hAnsi="Arial" w:cs="Arial"/>
          <w:bCs/>
          <w:color w:val="0D0D0D" w:themeColor="text1" w:themeTint="F2"/>
          <w:sz w:val="24"/>
          <w:szCs w:val="24"/>
          <w:lang w:eastAsia="en-US"/>
        </w:rPr>
        <w:t>х</w:t>
      </w:r>
      <w:r w:rsidR="00B01FD0" w:rsidRPr="00085891">
        <w:rPr>
          <w:rFonts w:ascii="Arial" w:eastAsiaTheme="minorHAnsi" w:hAnsi="Arial" w:cs="Arial"/>
          <w:bCs/>
          <w:color w:val="0D0D0D" w:themeColor="text1" w:themeTint="F2"/>
          <w:sz w:val="24"/>
          <w:szCs w:val="24"/>
          <w:lang w:eastAsia="en-US"/>
        </w:rPr>
        <w:t xml:space="preserve"> предоставлению муниципальной услуги, </w:t>
      </w:r>
      <w:r w:rsidR="006230D9" w:rsidRPr="00085891">
        <w:rPr>
          <w:rFonts w:ascii="Arial" w:eastAsiaTheme="minorHAnsi" w:hAnsi="Arial" w:cs="Arial"/>
          <w:bCs/>
          <w:color w:val="0D0D0D" w:themeColor="text1" w:themeTint="F2"/>
          <w:sz w:val="24"/>
          <w:szCs w:val="24"/>
          <w:lang w:eastAsia="en-US"/>
        </w:rPr>
        <w:t>указанны</w:t>
      </w:r>
      <w:r w:rsidRPr="00085891">
        <w:rPr>
          <w:rFonts w:ascii="Arial" w:eastAsiaTheme="minorHAnsi" w:hAnsi="Arial" w:cs="Arial"/>
          <w:bCs/>
          <w:color w:val="0D0D0D" w:themeColor="text1" w:themeTint="F2"/>
          <w:sz w:val="24"/>
          <w:szCs w:val="24"/>
          <w:lang w:eastAsia="en-US"/>
        </w:rPr>
        <w:t>х</w:t>
      </w:r>
      <w:r w:rsidR="006230D9" w:rsidRPr="00085891">
        <w:rPr>
          <w:rFonts w:ascii="Arial" w:eastAsiaTheme="minorHAnsi" w:hAnsi="Arial" w:cs="Arial"/>
          <w:bCs/>
          <w:color w:val="0D0D0D" w:themeColor="text1" w:themeTint="F2"/>
          <w:sz w:val="24"/>
          <w:szCs w:val="24"/>
          <w:lang w:eastAsia="en-US"/>
        </w:rPr>
        <w:t xml:space="preserve"> </w:t>
      </w:r>
      <w:r w:rsidR="00772260" w:rsidRPr="00085891">
        <w:rPr>
          <w:rFonts w:ascii="Arial" w:hAnsi="Arial" w:cs="Arial"/>
          <w:color w:val="0D0D0D" w:themeColor="text1" w:themeTint="F2"/>
          <w:sz w:val="24"/>
          <w:szCs w:val="24"/>
        </w:rPr>
        <w:t>в пунктах 2.13 и 2.15</w:t>
      </w:r>
      <w:r w:rsidR="006230D9" w:rsidRPr="00085891">
        <w:rPr>
          <w:rFonts w:ascii="Arial" w:eastAsiaTheme="minorHAnsi" w:hAnsi="Arial" w:cs="Arial"/>
          <w:bCs/>
          <w:color w:val="0D0D0D" w:themeColor="text1" w:themeTint="F2"/>
          <w:sz w:val="24"/>
          <w:szCs w:val="24"/>
          <w:lang w:eastAsia="en-US"/>
        </w:rPr>
        <w:t xml:space="preserve"> настоящег</w:t>
      </w:r>
      <w:r w:rsidRPr="00085891">
        <w:rPr>
          <w:rFonts w:ascii="Arial" w:eastAsiaTheme="minorHAnsi" w:hAnsi="Arial" w:cs="Arial"/>
          <w:bCs/>
          <w:color w:val="0D0D0D" w:themeColor="text1" w:themeTint="F2"/>
          <w:sz w:val="24"/>
          <w:szCs w:val="24"/>
          <w:lang w:eastAsia="en-US"/>
        </w:rPr>
        <w:t>о Административного регламента.</w:t>
      </w:r>
    </w:p>
    <w:p w:rsidR="00B01FD0" w:rsidRPr="00085891" w:rsidRDefault="004B1D7D"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При </w:t>
      </w:r>
      <w:r w:rsidR="00F70BBD" w:rsidRPr="00085891">
        <w:rPr>
          <w:rFonts w:ascii="Arial" w:eastAsiaTheme="minorHAnsi" w:hAnsi="Arial" w:cs="Arial"/>
          <w:color w:val="0D0D0D" w:themeColor="text1" w:themeTint="F2"/>
          <w:sz w:val="24"/>
          <w:szCs w:val="24"/>
          <w:lang w:eastAsia="en-US"/>
        </w:rPr>
        <w:t xml:space="preserve">выявлении обстоятельств, </w:t>
      </w:r>
      <w:r w:rsidR="00F70BBD" w:rsidRPr="00085891">
        <w:rPr>
          <w:rFonts w:ascii="Arial" w:eastAsiaTheme="minorHAnsi" w:hAnsi="Arial" w:cs="Arial"/>
          <w:bCs/>
          <w:color w:val="0D0D0D" w:themeColor="text1" w:themeTint="F2"/>
          <w:sz w:val="24"/>
          <w:szCs w:val="24"/>
          <w:lang w:eastAsia="en-US"/>
        </w:rPr>
        <w:t xml:space="preserve">препятствующих предоставлению муниципальной услуги, указанных </w:t>
      </w:r>
      <w:r w:rsidR="00F70BBD" w:rsidRPr="00085891">
        <w:rPr>
          <w:rFonts w:ascii="Arial" w:hAnsi="Arial" w:cs="Arial"/>
          <w:color w:val="0D0D0D" w:themeColor="text1" w:themeTint="F2"/>
          <w:sz w:val="24"/>
          <w:szCs w:val="24"/>
        </w:rPr>
        <w:t>в пунктах 2.13 и 2.15</w:t>
      </w:r>
      <w:r w:rsidR="00F70BBD" w:rsidRPr="00085891">
        <w:rPr>
          <w:rFonts w:ascii="Arial" w:eastAsiaTheme="minorHAnsi" w:hAnsi="Arial" w:cs="Arial"/>
          <w:bCs/>
          <w:color w:val="0D0D0D" w:themeColor="text1" w:themeTint="F2"/>
          <w:sz w:val="24"/>
          <w:szCs w:val="24"/>
          <w:lang w:eastAsia="en-US"/>
        </w:rPr>
        <w:t xml:space="preserve"> настоящего Административного регламента,</w:t>
      </w:r>
      <w:r w:rsidRPr="00085891">
        <w:rPr>
          <w:rFonts w:ascii="Arial" w:eastAsiaTheme="minorHAnsi" w:hAnsi="Arial" w:cs="Arial"/>
          <w:color w:val="0D0D0D" w:themeColor="text1" w:themeTint="F2"/>
          <w:sz w:val="24"/>
          <w:szCs w:val="24"/>
          <w:lang w:eastAsia="en-US"/>
        </w:rPr>
        <w:t xml:space="preserve"> </w:t>
      </w:r>
      <w:r w:rsidR="00B01FD0"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00862761" w:rsidRPr="00085891">
        <w:rPr>
          <w:rFonts w:ascii="Arial" w:eastAsiaTheme="minorHAnsi" w:hAnsi="Arial" w:cs="Arial"/>
          <w:color w:val="0D0D0D" w:themeColor="text1" w:themeTint="F2"/>
          <w:sz w:val="24"/>
          <w:szCs w:val="24"/>
          <w:lang w:eastAsia="en-US"/>
        </w:rPr>
        <w:t xml:space="preserve"> осуществляет подготовку проекта решения об отказе в согласовании (с указанием причин отказа) и передает его на подпись начальнику Управления.</w:t>
      </w:r>
    </w:p>
    <w:p w:rsidR="006230D9" w:rsidRPr="00085891" w:rsidRDefault="004B1D7D"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 xml:space="preserve">При отсутствии оснований для отказа в </w:t>
      </w:r>
      <w:r w:rsidR="00F70BBD" w:rsidRPr="00085891">
        <w:rPr>
          <w:rFonts w:ascii="Arial" w:eastAsiaTheme="minorHAnsi" w:hAnsi="Arial" w:cs="Arial"/>
          <w:bCs/>
          <w:color w:val="0D0D0D" w:themeColor="text1" w:themeTint="F2"/>
          <w:sz w:val="24"/>
          <w:szCs w:val="24"/>
          <w:lang w:eastAsia="en-US"/>
        </w:rPr>
        <w:t>предоставлении</w:t>
      </w:r>
      <w:r w:rsidR="006230D9" w:rsidRPr="00085891">
        <w:rPr>
          <w:rFonts w:ascii="Arial" w:eastAsiaTheme="minorHAnsi" w:hAnsi="Arial" w:cs="Arial"/>
          <w:bCs/>
          <w:color w:val="0D0D0D" w:themeColor="text1" w:themeTint="F2"/>
          <w:sz w:val="24"/>
          <w:szCs w:val="24"/>
          <w:lang w:eastAsia="en-US"/>
        </w:rPr>
        <w:t xml:space="preserve"> муниципальной услуги, указанных в </w:t>
      </w:r>
      <w:r w:rsidR="00E32A15" w:rsidRPr="00085891">
        <w:rPr>
          <w:rFonts w:ascii="Arial" w:eastAsiaTheme="minorHAnsi" w:hAnsi="Arial" w:cs="Arial"/>
          <w:bCs/>
          <w:color w:val="0D0D0D" w:themeColor="text1" w:themeTint="F2"/>
          <w:sz w:val="24"/>
          <w:szCs w:val="24"/>
          <w:lang w:eastAsia="en-US"/>
        </w:rPr>
        <w:t>пунктах</w:t>
      </w:r>
      <w:r w:rsidR="006230D9" w:rsidRPr="00085891">
        <w:rPr>
          <w:rFonts w:ascii="Arial" w:eastAsiaTheme="minorHAnsi" w:hAnsi="Arial" w:cs="Arial"/>
          <w:bCs/>
          <w:color w:val="0D0D0D" w:themeColor="text1" w:themeTint="F2"/>
          <w:sz w:val="24"/>
          <w:szCs w:val="24"/>
          <w:lang w:eastAsia="en-US"/>
        </w:rPr>
        <w:t xml:space="preserve"> </w:t>
      </w:r>
      <w:r w:rsidR="00592504" w:rsidRPr="00085891">
        <w:rPr>
          <w:rFonts w:ascii="Arial" w:eastAsiaTheme="minorHAnsi" w:hAnsi="Arial" w:cs="Arial"/>
          <w:bCs/>
          <w:color w:val="0D0D0D" w:themeColor="text1" w:themeTint="F2"/>
          <w:sz w:val="24"/>
          <w:szCs w:val="24"/>
          <w:lang w:eastAsia="en-US"/>
        </w:rPr>
        <w:t>2.13</w:t>
      </w:r>
      <w:r w:rsidR="00E32A15" w:rsidRPr="00085891">
        <w:rPr>
          <w:rFonts w:ascii="Arial" w:eastAsiaTheme="minorHAnsi" w:hAnsi="Arial" w:cs="Arial"/>
          <w:bCs/>
          <w:color w:val="0D0D0D" w:themeColor="text1" w:themeTint="F2"/>
          <w:sz w:val="24"/>
          <w:szCs w:val="24"/>
          <w:lang w:eastAsia="en-US"/>
        </w:rPr>
        <w:t xml:space="preserve"> и 2.15</w:t>
      </w:r>
      <w:r w:rsidR="006230D9" w:rsidRPr="00085891">
        <w:rPr>
          <w:rFonts w:ascii="Arial" w:eastAsiaTheme="minorHAnsi" w:hAnsi="Arial" w:cs="Arial"/>
          <w:bCs/>
          <w:color w:val="0D0D0D" w:themeColor="text1" w:themeTint="F2"/>
          <w:sz w:val="24"/>
          <w:szCs w:val="24"/>
          <w:lang w:eastAsia="en-US"/>
        </w:rPr>
        <w:t xml:space="preserve"> настоящего Административного регламента, </w:t>
      </w:r>
      <w:r w:rsidR="00F70BBD" w:rsidRPr="00085891">
        <w:rPr>
          <w:rFonts w:ascii="Arial" w:eastAsiaTheme="minorHAnsi" w:hAnsi="Arial" w:cs="Arial"/>
          <w:bCs/>
          <w:color w:val="0D0D0D" w:themeColor="text1" w:themeTint="F2"/>
          <w:sz w:val="24"/>
          <w:szCs w:val="24"/>
          <w:lang w:eastAsia="en-US"/>
        </w:rPr>
        <w:t xml:space="preserve">и с учетом рекомендаций Совета </w:t>
      </w:r>
      <w:r w:rsidR="00F70BBD" w:rsidRPr="00085891">
        <w:rPr>
          <w:rFonts w:ascii="Arial" w:eastAsiaTheme="minorHAnsi" w:hAnsi="Arial" w:cs="Arial"/>
          <w:color w:val="0D0D0D" w:themeColor="text1" w:themeTint="F2"/>
          <w:sz w:val="24"/>
          <w:szCs w:val="24"/>
          <w:lang w:eastAsia="en-US"/>
        </w:rPr>
        <w:t>уполномоченный специалист Уполномоченного органа</w:t>
      </w:r>
      <w:r w:rsidR="00F70BBD" w:rsidRPr="00085891">
        <w:rPr>
          <w:rFonts w:ascii="Arial" w:eastAsiaTheme="minorHAnsi" w:hAnsi="Arial" w:cs="Arial"/>
          <w:bCs/>
          <w:color w:val="0D0D0D" w:themeColor="text1" w:themeTint="F2"/>
          <w:sz w:val="24"/>
          <w:szCs w:val="24"/>
          <w:lang w:eastAsia="en-US"/>
        </w:rPr>
        <w:t xml:space="preserve"> осуществляет сбор, анализ, обоб</w:t>
      </w:r>
      <w:r w:rsidR="0047434C" w:rsidRPr="00085891">
        <w:rPr>
          <w:rFonts w:ascii="Arial" w:eastAsiaTheme="minorHAnsi" w:hAnsi="Arial" w:cs="Arial"/>
          <w:bCs/>
          <w:color w:val="0D0D0D" w:themeColor="text1" w:themeTint="F2"/>
          <w:sz w:val="24"/>
          <w:szCs w:val="24"/>
          <w:lang w:eastAsia="en-US"/>
        </w:rPr>
        <w:t>щение информации по воп</w:t>
      </w:r>
      <w:r w:rsidR="00F70BBD" w:rsidRPr="00085891">
        <w:rPr>
          <w:rFonts w:ascii="Arial" w:eastAsiaTheme="minorHAnsi" w:hAnsi="Arial" w:cs="Arial"/>
          <w:bCs/>
          <w:color w:val="0D0D0D" w:themeColor="text1" w:themeTint="F2"/>
          <w:sz w:val="24"/>
          <w:szCs w:val="24"/>
          <w:lang w:eastAsia="en-US"/>
        </w:rPr>
        <w:t>р</w:t>
      </w:r>
      <w:r w:rsidR="0047434C" w:rsidRPr="00085891">
        <w:rPr>
          <w:rFonts w:ascii="Arial" w:eastAsiaTheme="minorHAnsi" w:hAnsi="Arial" w:cs="Arial"/>
          <w:bCs/>
          <w:color w:val="0D0D0D" w:themeColor="text1" w:themeTint="F2"/>
          <w:sz w:val="24"/>
          <w:szCs w:val="24"/>
          <w:lang w:eastAsia="en-US"/>
        </w:rPr>
        <w:t>о</w:t>
      </w:r>
      <w:r w:rsidR="00F70BBD" w:rsidRPr="00085891">
        <w:rPr>
          <w:rFonts w:ascii="Arial" w:eastAsiaTheme="minorHAnsi" w:hAnsi="Arial" w:cs="Arial"/>
          <w:bCs/>
          <w:color w:val="0D0D0D" w:themeColor="text1" w:themeTint="F2"/>
          <w:sz w:val="24"/>
          <w:szCs w:val="24"/>
          <w:lang w:eastAsia="en-US"/>
        </w:rPr>
        <w:t xml:space="preserve">сам, </w:t>
      </w:r>
      <w:r w:rsidR="0047434C" w:rsidRPr="00085891">
        <w:rPr>
          <w:rFonts w:ascii="Arial" w:eastAsiaTheme="minorHAnsi" w:hAnsi="Arial" w:cs="Arial"/>
          <w:bCs/>
          <w:color w:val="0D0D0D" w:themeColor="text1" w:themeTint="F2"/>
          <w:sz w:val="24"/>
          <w:szCs w:val="24"/>
          <w:lang w:eastAsia="en-US"/>
        </w:rPr>
        <w:t xml:space="preserve">указанным в Заявлении, после чего готовит проект решение о согласовании </w:t>
      </w:r>
      <w:r w:rsidR="0047434C" w:rsidRPr="00085891">
        <w:rPr>
          <w:rFonts w:ascii="Arial" w:eastAsiaTheme="minorHAnsi" w:hAnsi="Arial" w:cs="Arial"/>
          <w:color w:val="0D0D0D" w:themeColor="text1" w:themeTint="F2"/>
          <w:sz w:val="24"/>
          <w:szCs w:val="24"/>
          <w:lang w:eastAsia="en-US"/>
        </w:rPr>
        <w:t>и передает его на подпись начальнику Управления</w:t>
      </w:r>
      <w:r w:rsidR="0047434C" w:rsidRPr="00085891">
        <w:rPr>
          <w:rFonts w:ascii="Arial" w:eastAsiaTheme="minorHAnsi" w:hAnsi="Arial" w:cs="Arial"/>
          <w:bCs/>
          <w:color w:val="0D0D0D" w:themeColor="text1" w:themeTint="F2"/>
          <w:sz w:val="24"/>
          <w:szCs w:val="24"/>
          <w:lang w:eastAsia="en-US"/>
        </w:rPr>
        <w:t>.</w:t>
      </w:r>
    </w:p>
    <w:p w:rsidR="006230D9" w:rsidRPr="00085891" w:rsidRDefault="00676C48"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5</w:t>
      </w:r>
      <w:r w:rsidR="006230D9" w:rsidRPr="00085891">
        <w:rPr>
          <w:rFonts w:ascii="Arial" w:eastAsiaTheme="minorHAnsi" w:hAnsi="Arial" w:cs="Arial"/>
          <w:bCs/>
          <w:color w:val="0D0D0D" w:themeColor="text1" w:themeTint="F2"/>
          <w:sz w:val="24"/>
          <w:szCs w:val="24"/>
          <w:lang w:eastAsia="en-US"/>
        </w:rPr>
        <w:t xml:space="preserve">) ответственным за выполнение административной процедуры является </w:t>
      </w:r>
      <w:r w:rsidR="00D37212" w:rsidRPr="00085891">
        <w:rPr>
          <w:rFonts w:ascii="Arial" w:eastAsiaTheme="minorHAnsi" w:hAnsi="Arial" w:cs="Arial"/>
          <w:bCs/>
          <w:color w:val="0D0D0D" w:themeColor="text1" w:themeTint="F2"/>
          <w:sz w:val="24"/>
          <w:szCs w:val="24"/>
          <w:lang w:eastAsia="en-US"/>
        </w:rPr>
        <w:t xml:space="preserve">начальник Управления, </w:t>
      </w:r>
      <w:r w:rsidR="006230D9" w:rsidRPr="00085891">
        <w:rPr>
          <w:rFonts w:ascii="Arial" w:eastAsiaTheme="minorHAnsi" w:hAnsi="Arial" w:cs="Arial"/>
          <w:bCs/>
          <w:color w:val="0D0D0D" w:themeColor="text1" w:themeTint="F2"/>
          <w:sz w:val="24"/>
          <w:szCs w:val="24"/>
          <w:lang w:eastAsia="en-US"/>
        </w:rPr>
        <w:t>уполномоченный специалист Уполномоченного органа;</w:t>
      </w:r>
    </w:p>
    <w:p w:rsidR="006230D9" w:rsidRPr="00085891" w:rsidRDefault="00676C48"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6</w:t>
      </w:r>
      <w:r w:rsidR="006230D9" w:rsidRPr="00085891">
        <w:rPr>
          <w:rFonts w:ascii="Arial" w:eastAsiaTheme="minorHAnsi" w:hAnsi="Arial" w:cs="Arial"/>
          <w:bCs/>
          <w:color w:val="0D0D0D" w:themeColor="text1" w:themeTint="F2"/>
          <w:sz w:val="24"/>
          <w:szCs w:val="24"/>
          <w:lang w:eastAsia="en-US"/>
        </w:rPr>
        <w:t xml:space="preserve">) срок выполнения административной процедуры составляет </w:t>
      </w:r>
      <w:r w:rsidR="00074D4F" w:rsidRPr="00085891">
        <w:rPr>
          <w:rFonts w:ascii="Arial" w:eastAsiaTheme="minorHAnsi" w:hAnsi="Arial" w:cs="Arial"/>
          <w:bCs/>
          <w:color w:val="0D0D0D" w:themeColor="text1" w:themeTint="F2"/>
          <w:sz w:val="24"/>
          <w:szCs w:val="24"/>
          <w:lang w:eastAsia="en-US"/>
        </w:rPr>
        <w:t>10</w:t>
      </w:r>
      <w:r w:rsidR="00592504" w:rsidRPr="00085891">
        <w:rPr>
          <w:rFonts w:ascii="Arial" w:eastAsiaTheme="minorHAnsi" w:hAnsi="Arial" w:cs="Arial"/>
          <w:bCs/>
          <w:color w:val="0D0D0D" w:themeColor="text1" w:themeTint="F2"/>
          <w:sz w:val="24"/>
          <w:szCs w:val="24"/>
          <w:lang w:eastAsia="en-US"/>
        </w:rPr>
        <w:t xml:space="preserve"> рабочих</w:t>
      </w:r>
      <w:r w:rsidR="006230D9" w:rsidRPr="00085891">
        <w:rPr>
          <w:rFonts w:ascii="Arial" w:eastAsiaTheme="minorHAnsi" w:hAnsi="Arial" w:cs="Arial"/>
          <w:bCs/>
          <w:color w:val="0D0D0D" w:themeColor="text1" w:themeTint="F2"/>
          <w:sz w:val="24"/>
          <w:szCs w:val="24"/>
          <w:lang w:eastAsia="en-US"/>
        </w:rPr>
        <w:t xml:space="preserve"> дней со дня регистрации Заявления;</w:t>
      </w:r>
    </w:p>
    <w:p w:rsidR="006230D9" w:rsidRPr="00085891" w:rsidRDefault="00676C48"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7</w:t>
      </w:r>
      <w:r w:rsidR="006230D9" w:rsidRPr="00085891">
        <w:rPr>
          <w:rFonts w:ascii="Arial" w:eastAsiaTheme="minorHAnsi" w:hAnsi="Arial" w:cs="Arial"/>
          <w:bCs/>
          <w:color w:val="0D0D0D" w:themeColor="text1" w:themeTint="F2"/>
          <w:sz w:val="24"/>
          <w:szCs w:val="24"/>
          <w:lang w:eastAsia="en-US"/>
        </w:rPr>
        <w:t xml:space="preserve">) результатом выполнения административной процедуры является </w:t>
      </w:r>
      <w:r w:rsidR="00D355A2" w:rsidRPr="00085891">
        <w:rPr>
          <w:rFonts w:ascii="Arial" w:eastAsiaTheme="minorHAnsi" w:hAnsi="Arial" w:cs="Arial"/>
          <w:bCs/>
          <w:color w:val="0D0D0D" w:themeColor="text1" w:themeTint="F2"/>
          <w:sz w:val="24"/>
          <w:szCs w:val="24"/>
          <w:lang w:eastAsia="en-US"/>
        </w:rPr>
        <w:t>принятие решения о предоставлении муниципальной услуги либо об отказе в ее предоставлении</w:t>
      </w:r>
      <w:r w:rsidR="006230D9" w:rsidRPr="00085891">
        <w:rPr>
          <w:rFonts w:ascii="Arial" w:eastAsiaTheme="minorHAnsi" w:hAnsi="Arial" w:cs="Arial"/>
          <w:bCs/>
          <w:color w:val="0D0D0D" w:themeColor="text1" w:themeTint="F2"/>
          <w:sz w:val="24"/>
          <w:szCs w:val="24"/>
          <w:lang w:eastAsia="en-US"/>
        </w:rPr>
        <w:t>.</w:t>
      </w:r>
    </w:p>
    <w:p w:rsidR="006230D9" w:rsidRPr="00085891" w:rsidRDefault="006230D9"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3.7. Предоставление результата муниципальной услуги:</w:t>
      </w:r>
    </w:p>
    <w:p w:rsidR="006E61F7" w:rsidRPr="00085891" w:rsidRDefault="006E61F7"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1) основанием для начала административной процедуры является принятие решения о предоставлении </w:t>
      </w:r>
      <w:r w:rsidRPr="00085891">
        <w:rPr>
          <w:rFonts w:ascii="Arial" w:eastAsiaTheme="minorEastAsia" w:hAnsi="Arial" w:cs="Arial"/>
          <w:color w:val="0D0D0D" w:themeColor="text1" w:themeTint="F2"/>
          <w:sz w:val="24"/>
          <w:szCs w:val="24"/>
        </w:rPr>
        <w:t xml:space="preserve">(об отказе в предоставлении) </w:t>
      </w:r>
      <w:r w:rsidRPr="00085891">
        <w:rPr>
          <w:rFonts w:ascii="Arial" w:hAnsi="Arial" w:cs="Arial"/>
          <w:color w:val="0D0D0D" w:themeColor="text1" w:themeTint="F2"/>
          <w:sz w:val="24"/>
          <w:szCs w:val="24"/>
        </w:rPr>
        <w:t>муниципальной услуги;</w:t>
      </w:r>
    </w:p>
    <w:p w:rsidR="006230D9" w:rsidRPr="00085891" w:rsidRDefault="006230D9"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 xml:space="preserve">2) Заявителю направляется (выдается) </w:t>
      </w:r>
      <w:r w:rsidR="00D355A2" w:rsidRPr="00085891">
        <w:rPr>
          <w:rFonts w:ascii="Arial" w:eastAsiaTheme="minorHAnsi" w:hAnsi="Arial" w:cs="Arial"/>
          <w:bCs/>
          <w:color w:val="0D0D0D" w:themeColor="text1" w:themeTint="F2"/>
          <w:sz w:val="24"/>
          <w:szCs w:val="24"/>
          <w:lang w:eastAsia="en-US"/>
        </w:rPr>
        <w:t>решение о согласовании или решение об отказе в согласовании</w:t>
      </w:r>
      <w:r w:rsidRPr="00085891">
        <w:rPr>
          <w:rFonts w:ascii="Arial" w:eastAsiaTheme="minorHAnsi" w:hAnsi="Arial" w:cs="Arial"/>
          <w:bCs/>
          <w:color w:val="0D0D0D" w:themeColor="text1" w:themeTint="F2"/>
          <w:sz w:val="24"/>
          <w:szCs w:val="24"/>
          <w:lang w:eastAsia="en-US"/>
        </w:rPr>
        <w:t xml:space="preserve"> по его выбору при личном приеме, почтовой связью (заказным почтовым отправлением с уведомлением о вручении) либо по электронной почте, через ЕПГУ, подписанн</w:t>
      </w:r>
      <w:r w:rsidR="00D355A2" w:rsidRPr="00085891">
        <w:rPr>
          <w:rFonts w:ascii="Arial" w:eastAsiaTheme="minorHAnsi" w:hAnsi="Arial" w:cs="Arial"/>
          <w:bCs/>
          <w:color w:val="0D0D0D" w:themeColor="text1" w:themeTint="F2"/>
          <w:sz w:val="24"/>
          <w:szCs w:val="24"/>
          <w:lang w:eastAsia="en-US"/>
        </w:rPr>
        <w:t>ое</w:t>
      </w:r>
      <w:r w:rsidRPr="00085891">
        <w:rPr>
          <w:rFonts w:ascii="Arial" w:eastAsiaTheme="minorHAnsi" w:hAnsi="Arial" w:cs="Arial"/>
          <w:bCs/>
          <w:color w:val="0D0D0D" w:themeColor="text1" w:themeTint="F2"/>
          <w:sz w:val="24"/>
          <w:szCs w:val="24"/>
          <w:lang w:eastAsia="en-US"/>
        </w:rPr>
        <w:t xml:space="preserve"> руководителем Уполномоченного органа.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6230D9" w:rsidRPr="00085891" w:rsidRDefault="006230D9"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3) ответственным за выполнение административной процедуры является уполномоченный специалист Уполномоченного органа;</w:t>
      </w:r>
    </w:p>
    <w:p w:rsidR="006230D9" w:rsidRPr="00085891" w:rsidRDefault="006230D9" w:rsidP="00085891">
      <w:pPr>
        <w:autoSpaceDE w:val="0"/>
        <w:autoSpaceDN w:val="0"/>
        <w:adjustRightInd w:val="0"/>
        <w:spacing w:after="0" w:line="240" w:lineRule="auto"/>
        <w:ind w:firstLine="426"/>
        <w:jc w:val="both"/>
        <w:rPr>
          <w:rFonts w:ascii="Arial" w:eastAsiaTheme="minorHAnsi" w:hAnsi="Arial" w:cs="Arial"/>
          <w:bCs/>
          <w:color w:val="0D0D0D" w:themeColor="text1" w:themeTint="F2"/>
          <w:sz w:val="24"/>
          <w:szCs w:val="24"/>
          <w:lang w:eastAsia="en-US"/>
        </w:rPr>
      </w:pPr>
      <w:r w:rsidRPr="00085891">
        <w:rPr>
          <w:rFonts w:ascii="Arial" w:eastAsiaTheme="minorHAnsi" w:hAnsi="Arial" w:cs="Arial"/>
          <w:bCs/>
          <w:color w:val="0D0D0D" w:themeColor="text1" w:themeTint="F2"/>
          <w:sz w:val="24"/>
          <w:szCs w:val="24"/>
          <w:lang w:eastAsia="en-US"/>
        </w:rPr>
        <w:t xml:space="preserve">4) срок выполнения административной процедуры составляет не более </w:t>
      </w:r>
      <w:r w:rsidR="00826065" w:rsidRPr="00085891">
        <w:rPr>
          <w:rFonts w:ascii="Arial" w:eastAsiaTheme="minorHAnsi" w:hAnsi="Arial" w:cs="Arial"/>
          <w:bCs/>
          <w:color w:val="0D0D0D" w:themeColor="text1" w:themeTint="F2"/>
          <w:sz w:val="24"/>
          <w:szCs w:val="24"/>
          <w:lang w:eastAsia="en-US"/>
        </w:rPr>
        <w:t>1</w:t>
      </w:r>
      <w:r w:rsidRPr="00085891">
        <w:rPr>
          <w:rFonts w:ascii="Arial" w:eastAsiaTheme="minorHAnsi" w:hAnsi="Arial" w:cs="Arial"/>
          <w:bCs/>
          <w:color w:val="0D0D0D" w:themeColor="text1" w:themeTint="F2"/>
          <w:sz w:val="24"/>
          <w:szCs w:val="24"/>
          <w:lang w:eastAsia="en-US"/>
        </w:rPr>
        <w:t xml:space="preserve">0 </w:t>
      </w:r>
      <w:r w:rsidR="00826065" w:rsidRPr="00085891">
        <w:rPr>
          <w:rFonts w:ascii="Arial" w:eastAsiaTheme="minorHAnsi" w:hAnsi="Arial" w:cs="Arial"/>
          <w:bCs/>
          <w:color w:val="0D0D0D" w:themeColor="text1" w:themeTint="F2"/>
          <w:sz w:val="24"/>
          <w:szCs w:val="24"/>
          <w:lang w:eastAsia="en-US"/>
        </w:rPr>
        <w:t>рабочих</w:t>
      </w:r>
      <w:r w:rsidRPr="00085891">
        <w:rPr>
          <w:rFonts w:ascii="Arial" w:eastAsiaTheme="minorHAnsi" w:hAnsi="Arial" w:cs="Arial"/>
          <w:bCs/>
          <w:color w:val="0D0D0D" w:themeColor="text1" w:themeTint="F2"/>
          <w:sz w:val="24"/>
          <w:szCs w:val="24"/>
          <w:lang w:eastAsia="en-US"/>
        </w:rPr>
        <w:t xml:space="preserve"> дней со дня регистрации Заявления;</w:t>
      </w:r>
    </w:p>
    <w:p w:rsidR="00BB74A1" w:rsidRPr="00085891" w:rsidRDefault="00BB74A1" w:rsidP="00085891">
      <w:pPr>
        <w:pStyle w:val="ad"/>
        <w:ind w:firstLine="426"/>
        <w:jc w:val="both"/>
        <w:rPr>
          <w:rFonts w:ascii="Arial" w:hAnsi="Arial" w:cs="Arial"/>
          <w:color w:val="0D0D0D" w:themeColor="text1" w:themeTint="F2"/>
          <w:spacing w:val="2"/>
          <w:sz w:val="24"/>
          <w:szCs w:val="24"/>
        </w:rPr>
      </w:pPr>
      <w:r w:rsidRPr="00085891">
        <w:rPr>
          <w:rFonts w:ascii="Arial" w:hAnsi="Arial" w:cs="Arial"/>
          <w:color w:val="0D0D0D" w:themeColor="text1" w:themeTint="F2"/>
          <w:spacing w:val="2"/>
          <w:sz w:val="24"/>
          <w:szCs w:val="24"/>
        </w:rPr>
        <w:t>5) результатом административной процедуры является направление (выдача) решени</w:t>
      </w:r>
      <w:r w:rsidR="008707EB" w:rsidRPr="00085891">
        <w:rPr>
          <w:rFonts w:ascii="Arial" w:hAnsi="Arial" w:cs="Arial"/>
          <w:color w:val="0D0D0D" w:themeColor="text1" w:themeTint="F2"/>
          <w:spacing w:val="2"/>
          <w:sz w:val="24"/>
          <w:szCs w:val="24"/>
        </w:rPr>
        <w:t>я</w:t>
      </w:r>
      <w:r w:rsidRPr="00085891">
        <w:rPr>
          <w:rFonts w:ascii="Arial" w:hAnsi="Arial" w:cs="Arial"/>
          <w:color w:val="0D0D0D" w:themeColor="text1" w:themeTint="F2"/>
          <w:spacing w:val="2"/>
          <w:sz w:val="24"/>
          <w:szCs w:val="24"/>
        </w:rPr>
        <w:t xml:space="preserve"> о согласовании либо </w:t>
      </w:r>
      <w:r w:rsidRPr="00085891">
        <w:rPr>
          <w:rFonts w:ascii="Arial" w:hAnsi="Arial" w:cs="Arial"/>
          <w:color w:val="0D0D0D" w:themeColor="text1" w:themeTint="F2"/>
          <w:sz w:val="24"/>
          <w:szCs w:val="24"/>
        </w:rPr>
        <w:t>об отказе в согласовании.</w:t>
      </w:r>
    </w:p>
    <w:p w:rsidR="000E199C" w:rsidRPr="00085891" w:rsidRDefault="001D59F1" w:rsidP="00085891">
      <w:pPr>
        <w:spacing w:after="0" w:line="240" w:lineRule="auto"/>
        <w:ind w:firstLine="426"/>
        <w:jc w:val="both"/>
        <w:rPr>
          <w:rFonts w:ascii="Arial" w:hAnsi="Arial" w:cs="Arial"/>
          <w:color w:val="0D0D0D" w:themeColor="text1" w:themeTint="F2"/>
          <w:sz w:val="24"/>
          <w:szCs w:val="24"/>
        </w:rPr>
      </w:pPr>
      <w:r w:rsidRPr="00085891">
        <w:rPr>
          <w:rFonts w:ascii="Arial" w:eastAsiaTheme="minorHAnsi" w:hAnsi="Arial" w:cs="Arial"/>
          <w:bCs/>
          <w:color w:val="0D0D0D" w:themeColor="text1" w:themeTint="F2"/>
          <w:sz w:val="24"/>
          <w:szCs w:val="24"/>
          <w:lang w:eastAsia="en-US"/>
        </w:rPr>
        <w:t xml:space="preserve">3.7.1. </w:t>
      </w:r>
      <w:r w:rsidR="000E199C" w:rsidRPr="00085891">
        <w:rPr>
          <w:rFonts w:ascii="Arial" w:eastAsiaTheme="minorHAnsi" w:hAnsi="Arial" w:cs="Arial"/>
          <w:bCs/>
          <w:color w:val="0D0D0D" w:themeColor="text1" w:themeTint="F2"/>
          <w:sz w:val="24"/>
          <w:szCs w:val="24"/>
          <w:lang w:eastAsia="en-US"/>
        </w:rPr>
        <w:t>Уполномоченный специалист Уполномоченного органа</w:t>
      </w:r>
      <w:r w:rsidR="000E199C" w:rsidRPr="00085891">
        <w:rPr>
          <w:rFonts w:ascii="Arial" w:hAnsi="Arial" w:cs="Arial"/>
          <w:color w:val="0D0D0D" w:themeColor="text1" w:themeTint="F2"/>
          <w:sz w:val="24"/>
          <w:szCs w:val="24"/>
        </w:rPr>
        <w:t xml:space="preserve"> в течение пяти рабочих дней с даты подписания решения о согласовании:</w:t>
      </w:r>
    </w:p>
    <w:p w:rsidR="005A20F8" w:rsidRPr="00085891" w:rsidRDefault="000E199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размещает решение о согласовании </w:t>
      </w:r>
      <w:r w:rsidR="001D59F1" w:rsidRPr="00085891">
        <w:rPr>
          <w:rFonts w:ascii="Arial" w:hAnsi="Arial" w:cs="Arial"/>
          <w:color w:val="0D0D0D" w:themeColor="text1" w:themeTint="F2"/>
          <w:sz w:val="24"/>
          <w:szCs w:val="24"/>
        </w:rPr>
        <w:t>на официальном сайте муниципального образования город Норильск (https://норильск.рф)</w:t>
      </w:r>
      <w:r w:rsidRPr="00085891">
        <w:rPr>
          <w:rFonts w:ascii="Arial" w:hAnsi="Arial" w:cs="Arial"/>
          <w:color w:val="0D0D0D" w:themeColor="text1" w:themeTint="F2"/>
          <w:sz w:val="24"/>
          <w:szCs w:val="24"/>
        </w:rPr>
        <w:t>;</w:t>
      </w:r>
    </w:p>
    <w:p w:rsidR="000E199C" w:rsidRPr="00085891" w:rsidRDefault="000E199C"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направляет копию решения о согласовании </w:t>
      </w:r>
      <w:r w:rsidRPr="00085891">
        <w:rPr>
          <w:rFonts w:ascii="Arial" w:eastAsiaTheme="minorHAnsi" w:hAnsi="Arial" w:cs="Arial"/>
          <w:color w:val="0D0D0D" w:themeColor="text1" w:themeTint="F2"/>
          <w:sz w:val="24"/>
          <w:szCs w:val="24"/>
          <w:lang w:eastAsia="en-US"/>
        </w:rPr>
        <w:t xml:space="preserve">в уполномоченные на выдачу разрешений на строительство в соответствии с частями 4 - 6 статьи 51 Градостроительного кодекса Российской Федерации федеральный орган </w:t>
      </w:r>
      <w:r w:rsidRPr="00085891">
        <w:rPr>
          <w:rFonts w:ascii="Arial" w:eastAsiaTheme="minorHAnsi" w:hAnsi="Arial" w:cs="Arial"/>
          <w:color w:val="0D0D0D" w:themeColor="text1" w:themeTint="F2"/>
          <w:sz w:val="24"/>
          <w:szCs w:val="24"/>
          <w:lang w:eastAsia="en-US"/>
        </w:rPr>
        <w:lastRenderedPageBreak/>
        <w:t>исполнительной власти, исполнительный орган субъекта Российской Федерации, орган местного самоуправления и Государственную корпорацию по косми</w:t>
      </w:r>
      <w:r w:rsidR="005A20F8" w:rsidRPr="00085891">
        <w:rPr>
          <w:rFonts w:ascii="Arial" w:eastAsiaTheme="minorHAnsi" w:hAnsi="Arial" w:cs="Arial"/>
          <w:color w:val="0D0D0D" w:themeColor="text1" w:themeTint="F2"/>
          <w:sz w:val="24"/>
          <w:szCs w:val="24"/>
          <w:lang w:eastAsia="en-US"/>
        </w:rPr>
        <w:t>ческой деятельности «Роскосмос»</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bCs/>
          <w:color w:val="0D0D0D" w:themeColor="text1" w:themeTint="F2"/>
          <w:sz w:val="24"/>
          <w:szCs w:val="24"/>
        </w:rPr>
      </w:pPr>
      <w:r w:rsidRPr="00085891">
        <w:rPr>
          <w:rFonts w:ascii="Arial" w:hAnsi="Arial" w:cs="Arial"/>
          <w:color w:val="0D0D0D" w:themeColor="text1" w:themeTint="F2"/>
          <w:sz w:val="24"/>
          <w:szCs w:val="24"/>
        </w:rPr>
        <w:t>3.8. Исправление допущенных опечаток и (или) ошибок в выданных</w:t>
      </w:r>
      <w:r w:rsidRPr="00085891">
        <w:rPr>
          <w:rFonts w:ascii="Arial" w:hAnsi="Arial" w:cs="Arial"/>
          <w:bCs/>
          <w:color w:val="0D0D0D" w:themeColor="text1" w:themeTint="F2"/>
          <w:sz w:val="24"/>
          <w:szCs w:val="24"/>
        </w:rPr>
        <w:t xml:space="preserve"> в результате предоставления муниципальной услуги документах:</w:t>
      </w:r>
    </w:p>
    <w:p w:rsidR="00826065" w:rsidRPr="00085891" w:rsidRDefault="00826065" w:rsidP="00085891">
      <w:pPr>
        <w:widowControl w:val="0"/>
        <w:autoSpaceDE w:val="0"/>
        <w:autoSpaceDN w:val="0"/>
        <w:spacing w:after="0" w:line="240" w:lineRule="auto"/>
        <w:ind w:firstLine="426"/>
        <w:jc w:val="both"/>
        <w:rPr>
          <w:rFonts w:ascii="Arial" w:hAnsi="Arial" w:cs="Arial"/>
          <w:bCs/>
          <w:color w:val="0D0D0D" w:themeColor="text1" w:themeTint="F2"/>
          <w:sz w:val="24"/>
          <w:szCs w:val="24"/>
        </w:rPr>
      </w:pPr>
      <w:r w:rsidRPr="00085891">
        <w:rPr>
          <w:rFonts w:ascii="Arial" w:hAnsi="Arial" w:cs="Arial"/>
          <w:color w:val="0D0D0D" w:themeColor="text1" w:themeTint="F2"/>
          <w:sz w:val="24"/>
          <w:szCs w:val="24"/>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Pr="00085891">
        <w:rPr>
          <w:rFonts w:ascii="Arial" w:eastAsiaTheme="minorHAnsi" w:hAnsi="Arial" w:cs="Arial"/>
          <w:bCs/>
          <w:color w:val="0D0D0D" w:themeColor="text1" w:themeTint="F2"/>
          <w:sz w:val="24"/>
          <w:szCs w:val="24"/>
          <w:lang w:eastAsia="en-US"/>
        </w:rPr>
        <w:t>Уполномоченным органом</w:t>
      </w:r>
      <w:r w:rsidRPr="00085891">
        <w:rPr>
          <w:rFonts w:ascii="Arial" w:hAnsi="Arial" w:cs="Arial"/>
          <w:color w:val="0D0D0D" w:themeColor="text1" w:themeTint="F2"/>
          <w:sz w:val="24"/>
          <w:szCs w:val="24"/>
        </w:rPr>
        <w:t xml:space="preserve"> Запроса об исправлении ошибок, представленного Заявителем;</w:t>
      </w:r>
    </w:p>
    <w:p w:rsidR="00826065" w:rsidRPr="00085891" w:rsidRDefault="00826065"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 Запрос об исправлении ошибок рассматривается уполномоченным специалистом Уполномоченного органа, в течение 3 рабочих дней с даты его регистрации, в порядке, указанном в пункте 2.18 настоящего Административного регламента;</w:t>
      </w:r>
    </w:p>
    <w:p w:rsidR="00826065" w:rsidRPr="00085891" w:rsidRDefault="00826065"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уполномоченный специалист Уполномоченного органа осуществляет замену указанных документов и направляет ответ Заявителю, подписанный </w:t>
      </w:r>
      <w:r w:rsidR="00DF275F" w:rsidRPr="00085891">
        <w:rPr>
          <w:rFonts w:ascii="Arial" w:hAnsi="Arial" w:cs="Arial"/>
          <w:color w:val="0D0D0D" w:themeColor="text1" w:themeTint="F2"/>
          <w:sz w:val="24"/>
          <w:szCs w:val="24"/>
        </w:rPr>
        <w:t xml:space="preserve">руководителем </w:t>
      </w:r>
      <w:r w:rsidRPr="00085891">
        <w:rPr>
          <w:rFonts w:ascii="Arial" w:hAnsi="Arial" w:cs="Arial"/>
          <w:color w:val="0D0D0D" w:themeColor="text1" w:themeTint="F2"/>
          <w:sz w:val="24"/>
          <w:szCs w:val="24"/>
        </w:rPr>
        <w:t>Уполномоченного органа, способом по его выбору при личном приеме, почтовой связью, либо по электронной почте, в срок, не превышающий 5 рабочих дней с даты регистрации Запроса об исправлении ошибок;</w:t>
      </w:r>
    </w:p>
    <w:p w:rsidR="00826065" w:rsidRPr="00085891" w:rsidRDefault="00826065"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 в случае отсутствия опечаток и (или) ошибок в документах, выданных по результату предоставления муниципальной услуги, уполномоченный специалист Уполномоченного органа направляет ответ Заявителю, подписанный </w:t>
      </w:r>
      <w:r w:rsidR="00DF275F" w:rsidRPr="00085891">
        <w:rPr>
          <w:rFonts w:ascii="Arial" w:hAnsi="Arial" w:cs="Arial"/>
          <w:color w:val="0D0D0D" w:themeColor="text1" w:themeTint="F2"/>
          <w:sz w:val="24"/>
          <w:szCs w:val="24"/>
        </w:rPr>
        <w:t>руководителем</w:t>
      </w:r>
      <w:r w:rsidRPr="00085891">
        <w:rPr>
          <w:rFonts w:ascii="Arial" w:hAnsi="Arial" w:cs="Arial"/>
          <w:color w:val="0D0D0D" w:themeColor="text1" w:themeTint="F2"/>
          <w:sz w:val="24"/>
          <w:szCs w:val="24"/>
        </w:rPr>
        <w:t xml:space="preserve"> Уполномоченного органа, об отсутствии таких опечаток и (или) ошибок, способом по его выбору при личном приеме, почтовой связью, либо по электронной почте, в срок, не превышающий 5 рабочих дней с даты регистрации Запроса об исправлении ошибок. В случ</w:t>
      </w:r>
      <w:r w:rsidR="001D59F1" w:rsidRPr="00085891">
        <w:rPr>
          <w:rFonts w:ascii="Arial" w:hAnsi="Arial" w:cs="Arial"/>
          <w:color w:val="0D0D0D" w:themeColor="text1" w:themeTint="F2"/>
          <w:sz w:val="24"/>
          <w:szCs w:val="24"/>
        </w:rPr>
        <w:t>ае направления ответа З</w:t>
      </w:r>
      <w:r w:rsidRPr="00085891">
        <w:rPr>
          <w:rFonts w:ascii="Arial" w:hAnsi="Arial" w:cs="Arial"/>
          <w:color w:val="0D0D0D" w:themeColor="text1" w:themeTint="F2"/>
          <w:sz w:val="24"/>
          <w:szCs w:val="24"/>
        </w:rPr>
        <w:t>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F1054B"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3.10. Информирование о порядке предоставления муниципальной услуги осуществляется:</w:t>
      </w:r>
    </w:p>
    <w:p w:rsidR="00F1054B"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1) непосредственно при личном приеме Заявителя в </w:t>
      </w:r>
      <w:r w:rsidR="00F1054B" w:rsidRPr="00085891">
        <w:rPr>
          <w:rFonts w:ascii="Arial" w:eastAsiaTheme="minorHAnsi" w:hAnsi="Arial" w:cs="Arial"/>
          <w:color w:val="0D0D0D" w:themeColor="text1" w:themeTint="F2"/>
          <w:sz w:val="24"/>
          <w:szCs w:val="24"/>
          <w:lang w:eastAsia="en-US"/>
        </w:rPr>
        <w:t>Уполномоченном органе</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2) по номерам телефонов в </w:t>
      </w:r>
      <w:r w:rsidR="00F1054B" w:rsidRPr="00085891">
        <w:rPr>
          <w:rFonts w:ascii="Arial" w:eastAsiaTheme="minorHAnsi" w:hAnsi="Arial" w:cs="Arial"/>
          <w:color w:val="0D0D0D" w:themeColor="text1" w:themeTint="F2"/>
          <w:sz w:val="24"/>
          <w:szCs w:val="24"/>
          <w:lang w:eastAsia="en-US"/>
        </w:rPr>
        <w:t>Уполномоченном органе</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 письменно, в том числе посредством электронной почты;</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посредством размещения в открытой и доступной форме информации:</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в </w:t>
      </w:r>
      <w:r w:rsidR="00F511F8" w:rsidRPr="00085891">
        <w:rPr>
          <w:rFonts w:ascii="Arial" w:hAnsi="Arial" w:cs="Arial"/>
          <w:color w:val="0D0D0D" w:themeColor="text1" w:themeTint="F2"/>
          <w:sz w:val="24"/>
          <w:szCs w:val="24"/>
        </w:rPr>
        <w:t>ЕПГУ</w:t>
      </w:r>
      <w:r w:rsidRPr="00085891">
        <w:rPr>
          <w:rFonts w:ascii="Arial" w:hAnsi="Arial" w:cs="Arial"/>
          <w:color w:val="0D0D0D" w:themeColor="text1" w:themeTint="F2"/>
          <w:sz w:val="24"/>
          <w:szCs w:val="24"/>
        </w:rPr>
        <w:t xml:space="preserve"> (https://www.gosuslugi.ru/);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 официальном сайте муниципального образования город Норильск (https://норильск.рф).</w:t>
      </w:r>
    </w:p>
    <w:p w:rsidR="00826065" w:rsidRPr="00085891" w:rsidRDefault="00826065"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hAnsi="Arial" w:cs="Arial"/>
          <w:color w:val="0D0D0D" w:themeColor="text1" w:themeTint="F2"/>
          <w:sz w:val="24"/>
          <w:szCs w:val="24"/>
        </w:rPr>
        <w:t xml:space="preserve">5) посредством размещения информации на информационных стендах </w:t>
      </w:r>
      <w:r w:rsidR="00F1054B"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3.11. Информирование осуществляется по вопросам, касающимся: </w:t>
      </w:r>
    </w:p>
    <w:p w:rsidR="0023112A"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способов подачи Заявления; </w:t>
      </w:r>
    </w:p>
    <w:p w:rsidR="00F511F8" w:rsidRPr="00085891" w:rsidRDefault="00F511F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адресов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справочной информации о работе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документов, необходимых для предоставления муниципальной услуги;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порядка и сроков предоставления муниципальной услуги;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 xml:space="preserve">- порядка получения сведений о ходе рассмотрения Заявления и о результатах предоставления муниципальной услуги;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Получение информации по вопросам предоставления муниципальной услуги осуществляется бесплатно.</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3.12. При устном обращении Заявителя (лично или по телефону) должностное лицо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осуществляющий консультирование, подробно и в вежливой (корректной) форме информирует обратившихся по интересующим вопросам.</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9E20C4" w:rsidRPr="00085891">
        <w:rPr>
          <w:rFonts w:ascii="Arial" w:hAnsi="Arial" w:cs="Arial"/>
          <w:color w:val="0D0D0D" w:themeColor="text1" w:themeTint="F2"/>
          <w:sz w:val="24"/>
          <w:szCs w:val="24"/>
        </w:rPr>
        <w:t xml:space="preserve">уполномоченного </w:t>
      </w:r>
      <w:r w:rsidRPr="00085891">
        <w:rPr>
          <w:rFonts w:ascii="Arial" w:hAnsi="Arial" w:cs="Arial"/>
          <w:color w:val="0D0D0D" w:themeColor="text1" w:themeTint="F2"/>
          <w:sz w:val="24"/>
          <w:szCs w:val="24"/>
        </w:rPr>
        <w:t>специалиста</w:t>
      </w:r>
      <w:r w:rsidR="009E20C4" w:rsidRPr="00085891">
        <w:rPr>
          <w:rFonts w:ascii="Arial" w:hAnsi="Arial" w:cs="Arial"/>
          <w:color w:val="0D0D0D" w:themeColor="text1" w:themeTint="F2"/>
          <w:sz w:val="24"/>
          <w:szCs w:val="24"/>
        </w:rPr>
        <w:t xml:space="preserve"> Уполномоченного органа</w:t>
      </w:r>
      <w:r w:rsidRPr="00085891">
        <w:rPr>
          <w:rFonts w:ascii="Arial" w:hAnsi="Arial" w:cs="Arial"/>
          <w:color w:val="0D0D0D" w:themeColor="text1" w:themeTint="F2"/>
          <w:sz w:val="24"/>
          <w:szCs w:val="24"/>
        </w:rPr>
        <w:t>, принявшего телефонный звонок.</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Если должностное лицо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Должностное лицо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Продолжительность информирования по телефону не должна превышать </w:t>
      </w:r>
      <w:r w:rsidRPr="00085891">
        <w:rPr>
          <w:rFonts w:ascii="Arial" w:hAnsi="Arial" w:cs="Arial"/>
          <w:color w:val="0D0D0D" w:themeColor="text1" w:themeTint="F2"/>
          <w:sz w:val="24"/>
          <w:szCs w:val="24"/>
        </w:rPr>
        <w:br/>
        <w:t>10 минут.</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Информирование (при личном приеме или по телефону) осуществляется </w:t>
      </w:r>
      <w:r w:rsidRPr="00085891">
        <w:rPr>
          <w:rFonts w:ascii="Arial" w:hAnsi="Arial" w:cs="Arial"/>
          <w:color w:val="0D0D0D" w:themeColor="text1" w:themeTint="F2"/>
          <w:sz w:val="24"/>
          <w:szCs w:val="24"/>
        </w:rPr>
        <w:br/>
        <w:t xml:space="preserve">в соответствии с графиком приема граждан.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3.13. В </w:t>
      </w:r>
      <w:r w:rsidR="00F511F8" w:rsidRPr="00085891">
        <w:rPr>
          <w:rFonts w:ascii="Arial" w:hAnsi="Arial" w:cs="Arial"/>
          <w:color w:val="0D0D0D" w:themeColor="text1" w:themeTint="F2"/>
          <w:sz w:val="24"/>
          <w:szCs w:val="24"/>
        </w:rPr>
        <w:t>ЕПГУ</w:t>
      </w:r>
      <w:r w:rsidRPr="00085891">
        <w:rPr>
          <w:rFonts w:ascii="Arial" w:hAnsi="Arial" w:cs="Arial"/>
          <w:color w:val="0D0D0D" w:themeColor="text1" w:themeTint="F2"/>
          <w:sz w:val="24"/>
          <w:szCs w:val="24"/>
        </w:rPr>
        <w:t xml:space="preserve"> размещаются сведения, предусмотренные Положением </w:t>
      </w:r>
      <w:r w:rsidRPr="00085891">
        <w:rPr>
          <w:rFonts w:ascii="Arial" w:hAnsi="Arial" w:cs="Arial"/>
          <w:color w:val="0D0D0D" w:themeColor="text1" w:themeTint="F2"/>
          <w:sz w:val="24"/>
          <w:szCs w:val="24"/>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11F8" w:rsidRPr="00085891" w:rsidRDefault="00F511F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F511F8" w:rsidRPr="00085891" w:rsidRDefault="00F511F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F511F8" w:rsidRPr="00085891" w:rsidRDefault="00F511F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E92478" w:rsidRPr="00085891" w:rsidRDefault="00E9247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3.14. На стендах в местах предоставления муниципальной услуги размещается следующая справочная информация:</w:t>
      </w:r>
    </w:p>
    <w:p w:rsidR="00E92478" w:rsidRPr="00085891" w:rsidRDefault="00E9247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о месте нахождения и график работы (в том числе личного приема) Управления;</w:t>
      </w:r>
    </w:p>
    <w:p w:rsidR="00E92478" w:rsidRPr="00085891" w:rsidRDefault="00E9247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справочные телефоны Управления, в том числе номер телефона-автоинформатора (при наличии);</w:t>
      </w:r>
    </w:p>
    <w:p w:rsidR="00E92478" w:rsidRPr="00085891" w:rsidRDefault="00E92478"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D061B5" w:rsidRPr="00085891">
        <w:rPr>
          <w:rFonts w:ascii="Arial" w:hAnsi="Arial" w:cs="Arial"/>
          <w:color w:val="0D0D0D" w:themeColor="text1" w:themeTint="F2"/>
          <w:sz w:val="24"/>
          <w:szCs w:val="24"/>
        </w:rPr>
        <w:t>https://норильск.рф</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 xml:space="preserve">- адрес электронной почты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arhitektura@norilsk-city.ru;</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порядок получения информации Заявителями по вопросам предоставления муниципальной услуги;</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описание процедур предоставления муниципальной услуги в текстовом виде (приложение № </w:t>
      </w:r>
      <w:r w:rsidR="0023112A" w:rsidRPr="00085891">
        <w:rPr>
          <w:rFonts w:ascii="Arial" w:hAnsi="Arial" w:cs="Arial"/>
          <w:color w:val="0D0D0D" w:themeColor="text1" w:themeTint="F2"/>
          <w:sz w:val="24"/>
          <w:szCs w:val="24"/>
        </w:rPr>
        <w:t>4</w:t>
      </w:r>
      <w:r w:rsidRPr="00085891">
        <w:rPr>
          <w:rFonts w:ascii="Arial" w:hAnsi="Arial" w:cs="Arial"/>
          <w:color w:val="0D0D0D" w:themeColor="text1" w:themeTint="F2"/>
          <w:sz w:val="24"/>
          <w:szCs w:val="24"/>
        </w:rPr>
        <w:t xml:space="preserve"> к настоящему Административному регламенту);</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перечень, образцы документов, в том числе форма Заявления (приложение № </w:t>
      </w:r>
      <w:r w:rsidR="0023112A" w:rsidRPr="00085891">
        <w:rPr>
          <w:rFonts w:ascii="Arial" w:hAnsi="Arial" w:cs="Arial"/>
          <w:color w:val="0D0D0D" w:themeColor="text1" w:themeTint="F2"/>
          <w:sz w:val="24"/>
          <w:szCs w:val="24"/>
        </w:rPr>
        <w:t>1</w:t>
      </w:r>
      <w:r w:rsidRPr="00085891">
        <w:rPr>
          <w:rFonts w:ascii="Arial" w:hAnsi="Arial" w:cs="Arial"/>
          <w:color w:val="0D0D0D" w:themeColor="text1" w:themeTint="F2"/>
          <w:sz w:val="24"/>
          <w:szCs w:val="24"/>
        </w:rPr>
        <w:t xml:space="preserve"> к настоящему Административному регламенту), необходимые для получения муниципальной услуги, и требования к ним.</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3.15. В залах ожидания </w:t>
      </w:r>
      <w:r w:rsidR="0023112A" w:rsidRPr="00085891">
        <w:rPr>
          <w:rFonts w:ascii="Arial" w:eastAsiaTheme="minorHAnsi" w:hAnsi="Arial" w:cs="Arial"/>
          <w:color w:val="0D0D0D" w:themeColor="text1" w:themeTint="F2"/>
          <w:sz w:val="24"/>
          <w:szCs w:val="24"/>
          <w:lang w:eastAsia="en-US"/>
        </w:rPr>
        <w:t>Уполномоченного органа</w:t>
      </w:r>
      <w:r w:rsidRPr="00085891">
        <w:rPr>
          <w:rFonts w:ascii="Arial" w:hAnsi="Arial" w:cs="Arial"/>
          <w:color w:val="0D0D0D" w:themeColor="text1" w:themeTint="F2"/>
          <w:sz w:val="24"/>
          <w:szCs w:val="24"/>
        </w:rPr>
        <w:t xml:space="preserve">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3.16. Текст настоящего Административного регламента размещен </w:t>
      </w:r>
      <w:r w:rsidRPr="00085891">
        <w:rPr>
          <w:rFonts w:ascii="Arial" w:hAnsi="Arial" w:cs="Arial"/>
          <w:color w:val="0D0D0D" w:themeColor="text1" w:themeTint="F2"/>
          <w:sz w:val="24"/>
          <w:szCs w:val="24"/>
        </w:rPr>
        <w:br/>
        <w:t>на официальном сайте муниципального образования город Норильск http</w:t>
      </w:r>
      <w:r w:rsidRPr="00085891">
        <w:rPr>
          <w:rFonts w:ascii="Arial" w:hAnsi="Arial" w:cs="Arial"/>
          <w:color w:val="0D0D0D" w:themeColor="text1" w:themeTint="F2"/>
          <w:sz w:val="24"/>
          <w:szCs w:val="24"/>
          <w:lang w:val="en-US"/>
        </w:rPr>
        <w:t>s</w:t>
      </w:r>
      <w:r w:rsidRPr="00085891">
        <w:rPr>
          <w:rFonts w:ascii="Arial" w:hAnsi="Arial" w:cs="Arial"/>
          <w:color w:val="0D0D0D" w:themeColor="text1" w:themeTint="F2"/>
          <w:sz w:val="24"/>
          <w:szCs w:val="24"/>
        </w:rPr>
        <w:t>://норильск.рф в сети «Интернет».</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w:t>
      </w:r>
      <w:r w:rsidR="002A22F4" w:rsidRPr="00085891">
        <w:rPr>
          <w:rFonts w:ascii="Arial" w:hAnsi="Arial" w:cs="Arial"/>
          <w:color w:val="0D0D0D" w:themeColor="text1" w:themeTint="F2"/>
          <w:sz w:val="24"/>
          <w:szCs w:val="24"/>
        </w:rPr>
        <w:t xml:space="preserve">ем) в личном кабинете на ЕПГУ </w:t>
      </w:r>
      <w:r w:rsidRPr="00085891">
        <w:rPr>
          <w:rFonts w:ascii="Arial" w:hAnsi="Arial" w:cs="Arial"/>
          <w:color w:val="0D0D0D" w:themeColor="text1" w:themeTint="F2"/>
          <w:sz w:val="24"/>
          <w:szCs w:val="24"/>
        </w:rPr>
        <w:t xml:space="preserve">а также в </w:t>
      </w:r>
      <w:r w:rsidR="0023112A" w:rsidRPr="00085891">
        <w:rPr>
          <w:rFonts w:ascii="Arial" w:eastAsiaTheme="minorHAnsi" w:hAnsi="Arial" w:cs="Arial"/>
          <w:color w:val="0D0D0D" w:themeColor="text1" w:themeTint="F2"/>
          <w:sz w:val="24"/>
          <w:szCs w:val="24"/>
          <w:lang w:eastAsia="en-US"/>
        </w:rPr>
        <w:t>Уполномоченном органе</w:t>
      </w:r>
      <w:r w:rsidRPr="00085891">
        <w:rPr>
          <w:rFonts w:ascii="Arial" w:hAnsi="Arial" w:cs="Arial"/>
          <w:color w:val="0D0D0D" w:themeColor="text1" w:themeTint="F2"/>
          <w:sz w:val="24"/>
          <w:szCs w:val="24"/>
        </w:rPr>
        <w:t xml:space="preserve"> при обращении Заявителя лично, по телефону, посредством электронной почты.</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3.18. Адрес, по которому осуществляется прием Заявлений, а также выдача результата предоставления услуги: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Красноярский край, городской округ город Норильск, город Норильск, Ленинский проспект, дом 23а, кабинет 110.</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3.19. Дни и время приема Заявлений:</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понедельник - с 09.30 до 17.30;</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обеденный перерыв - с 13.00 до 14.00;</w:t>
      </w:r>
    </w:p>
    <w:p w:rsidR="00826065" w:rsidRPr="00085891" w:rsidRDefault="00826065" w:rsidP="00085891">
      <w:pPr>
        <w:widowControl w:val="0"/>
        <w:autoSpaceDE w:val="0"/>
        <w:autoSpaceDN w:val="0"/>
        <w:spacing w:after="0" w:line="240" w:lineRule="auto"/>
        <w:ind w:firstLine="426"/>
        <w:jc w:val="both"/>
        <w:rPr>
          <w:rFonts w:ascii="Arial" w:hAnsi="Arial" w:cs="Arial"/>
          <w:i/>
          <w:color w:val="0D0D0D" w:themeColor="text1" w:themeTint="F2"/>
          <w:sz w:val="24"/>
          <w:szCs w:val="24"/>
        </w:rPr>
      </w:pPr>
      <w:r w:rsidRPr="00085891">
        <w:rPr>
          <w:rFonts w:ascii="Arial" w:hAnsi="Arial" w:cs="Arial"/>
          <w:color w:val="0D0D0D" w:themeColor="text1" w:themeTint="F2"/>
          <w:sz w:val="24"/>
          <w:szCs w:val="24"/>
        </w:rPr>
        <w:t>технические перерывы - с 11.00 до 11.30 и с 15.30 до 16.00</w:t>
      </w:r>
      <w:r w:rsidRPr="00085891">
        <w:rPr>
          <w:rFonts w:ascii="Arial" w:hAnsi="Arial" w:cs="Arial"/>
          <w:i/>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3.20. Телефон Управления: </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(3919) 43-70-20, добавочные номера 13</w:t>
      </w:r>
      <w:r w:rsidR="0023112A" w:rsidRPr="00085891">
        <w:rPr>
          <w:rFonts w:ascii="Arial" w:hAnsi="Arial" w:cs="Arial"/>
          <w:color w:val="0D0D0D" w:themeColor="text1" w:themeTint="F2"/>
          <w:sz w:val="24"/>
          <w:szCs w:val="24"/>
        </w:rPr>
        <w:t>22</w:t>
      </w:r>
      <w:r w:rsidRPr="00085891">
        <w:rPr>
          <w:rFonts w:ascii="Arial" w:hAnsi="Arial" w:cs="Arial"/>
          <w:color w:val="0D0D0D" w:themeColor="text1" w:themeTint="F2"/>
          <w:sz w:val="24"/>
          <w:szCs w:val="24"/>
        </w:rPr>
        <w:t>, 13</w:t>
      </w:r>
      <w:r w:rsidR="0023112A" w:rsidRPr="00085891">
        <w:rPr>
          <w:rFonts w:ascii="Arial" w:hAnsi="Arial" w:cs="Arial"/>
          <w:color w:val="0D0D0D" w:themeColor="text1" w:themeTint="F2"/>
          <w:sz w:val="24"/>
          <w:szCs w:val="24"/>
        </w:rPr>
        <w:t>24</w:t>
      </w:r>
      <w:r w:rsidRPr="00085891">
        <w:rPr>
          <w:rFonts w:ascii="Arial" w:hAnsi="Arial" w:cs="Arial"/>
          <w:color w:val="0D0D0D" w:themeColor="text1" w:themeTint="F2"/>
          <w:sz w:val="24"/>
          <w:szCs w:val="24"/>
        </w:rPr>
        <w:t>, 13</w:t>
      </w:r>
      <w:r w:rsidR="0023112A" w:rsidRPr="00085891">
        <w:rPr>
          <w:rFonts w:ascii="Arial" w:hAnsi="Arial" w:cs="Arial"/>
          <w:color w:val="0D0D0D" w:themeColor="text1" w:themeTint="F2"/>
          <w:sz w:val="24"/>
          <w:szCs w:val="24"/>
        </w:rPr>
        <w:t>25</w:t>
      </w:r>
      <w:r w:rsidRPr="00085891">
        <w:rPr>
          <w:rFonts w:ascii="Arial" w:hAnsi="Arial" w:cs="Arial"/>
          <w:color w:val="0D0D0D" w:themeColor="text1" w:themeTint="F2"/>
          <w:sz w:val="24"/>
          <w:szCs w:val="24"/>
        </w:rPr>
        <w:t>, 13</w:t>
      </w:r>
      <w:r w:rsidR="0023112A" w:rsidRPr="00085891">
        <w:rPr>
          <w:rFonts w:ascii="Arial" w:hAnsi="Arial" w:cs="Arial"/>
          <w:color w:val="0D0D0D" w:themeColor="text1" w:themeTint="F2"/>
          <w:sz w:val="24"/>
          <w:szCs w:val="24"/>
        </w:rPr>
        <w:t>26</w:t>
      </w:r>
      <w:r w:rsidRPr="00085891">
        <w:rPr>
          <w:rFonts w:ascii="Arial" w:hAnsi="Arial" w:cs="Arial"/>
          <w:color w:val="0D0D0D" w:themeColor="text1" w:themeTint="F2"/>
          <w:sz w:val="24"/>
          <w:szCs w:val="24"/>
        </w:rPr>
        <w:t xml:space="preserve"> (отдел</w:t>
      </w:r>
      <w:r w:rsidR="0023112A" w:rsidRPr="00085891">
        <w:rPr>
          <w:rFonts w:ascii="Arial" w:hAnsi="Arial" w:cs="Arial"/>
          <w:color w:val="0D0D0D" w:themeColor="text1" w:themeTint="F2"/>
          <w:sz w:val="24"/>
          <w:szCs w:val="24"/>
        </w:rPr>
        <w:t xml:space="preserve"> дизайна городской среды</w:t>
      </w:r>
      <w:r w:rsidRPr="00085891">
        <w:rPr>
          <w:rFonts w:ascii="Arial" w:hAnsi="Arial" w:cs="Arial"/>
          <w:color w:val="0D0D0D" w:themeColor="text1" w:themeTint="F2"/>
          <w:sz w:val="24"/>
          <w:szCs w:val="24"/>
        </w:rPr>
        <w:t>);</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(3919) 43-70-20, добавочный номер 1300 (приемная).</w:t>
      </w:r>
    </w:p>
    <w:p w:rsidR="00826065" w:rsidRPr="00085891" w:rsidRDefault="00826065"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3.21. Прием Заявителей ведется в порядке общей очереди.</w:t>
      </w:r>
    </w:p>
    <w:p w:rsidR="00826065" w:rsidRPr="00085891" w:rsidRDefault="00826065"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3.22. Особенности осуществления административных процедур в электронной форме.</w:t>
      </w:r>
    </w:p>
    <w:p w:rsidR="00826065" w:rsidRPr="00085891" w:rsidRDefault="00826065"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3.22.1. Заявителям обеспечивается возможность представления Заявления и прилагаемых документов в форме электрон</w:t>
      </w:r>
      <w:r w:rsidR="002A22F4" w:rsidRPr="00085891">
        <w:rPr>
          <w:rFonts w:ascii="Arial" w:hAnsi="Arial" w:cs="Arial"/>
          <w:color w:val="0D0D0D" w:themeColor="text1" w:themeTint="F2"/>
          <w:sz w:val="24"/>
          <w:szCs w:val="24"/>
        </w:rPr>
        <w:t>ных документов посредством ЕПГУ</w:t>
      </w:r>
      <w:r w:rsidRPr="00085891">
        <w:rPr>
          <w:rFonts w:ascii="Arial" w:hAnsi="Arial" w:cs="Arial"/>
          <w:color w:val="0D0D0D" w:themeColor="text1" w:themeTint="F2"/>
          <w:sz w:val="24"/>
          <w:szCs w:val="24"/>
        </w:rPr>
        <w:t>.</w:t>
      </w:r>
    </w:p>
    <w:p w:rsidR="00826065" w:rsidRPr="00085891" w:rsidRDefault="00826065"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этом случае Заявитель (уполномоченный представитель)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w:t>
      </w:r>
    </w:p>
    <w:p w:rsidR="00826065" w:rsidRPr="00085891" w:rsidRDefault="00826065"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826065" w:rsidRPr="00085891" w:rsidRDefault="00826065"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w:t>
      </w:r>
      <w:r w:rsidR="0023112A" w:rsidRPr="0008589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 xml:space="preserve">в форме электронного документа, подписанного усиленной квалифицированной электронной подписью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xml:space="preserve"> в случае направления Заявления посредством ЕПГУ.</w:t>
      </w:r>
    </w:p>
    <w:p w:rsidR="005D08F3" w:rsidRPr="00085891" w:rsidRDefault="005D08F3"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3.23. Особенности выполнения административных процедур в многофункциональных центрах.</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3.23.1. Многофункциональный центр осуществляет:</w:t>
      </w:r>
    </w:p>
    <w:p w:rsidR="005D08F3" w:rsidRPr="00085891" w:rsidRDefault="005D08F3" w:rsidP="00085891">
      <w:pPr>
        <w:widowControl w:val="0"/>
        <w:tabs>
          <w:tab w:val="left" w:pos="993"/>
        </w:tabs>
        <w:suppressAutoHyphens/>
        <w:spacing w:after="0" w:line="240" w:lineRule="auto"/>
        <w:ind w:right="23"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3.23.1.2. прием Заявлений и выдачу Заявителю результата предоставления муниципальной услуги;</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3.23.1.3. иные процедуры и действия, предусмотренные Федеральным законом № 210-ФЗ.</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3.23.3. Информирование Заявителя многофункциональными центрами осуществляется следующими способами:</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изложить обращение в письменной форме (ответ направляется Заявителю в соответствии со способом, указанным в обращении);</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назначить другое время для консультаций.</w:t>
      </w:r>
    </w:p>
    <w:p w:rsidR="005D08F3" w:rsidRPr="00085891" w:rsidRDefault="005D08F3"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5D08F3" w:rsidRPr="00085891" w:rsidRDefault="005D08F3"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5D08F3" w:rsidRPr="00085891" w:rsidRDefault="005D08F3" w:rsidP="00085891">
      <w:pPr>
        <w:spacing w:after="0" w:line="240" w:lineRule="auto"/>
        <w:ind w:right="4"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w:t>
      </w:r>
      <w:r w:rsidRPr="00085891">
        <w:rPr>
          <w:rFonts w:ascii="Arial" w:hAnsi="Arial" w:cs="Arial"/>
          <w:color w:val="0D0D0D" w:themeColor="text1" w:themeTint="F2"/>
          <w:sz w:val="24"/>
          <w:szCs w:val="24"/>
        </w:rPr>
        <w:lastRenderedPageBreak/>
        <w:t>взаимодействии, заключенным между Администрацией города Норильска и многофункциональным центром.</w:t>
      </w:r>
    </w:p>
    <w:p w:rsidR="0023112A" w:rsidRPr="00085891" w:rsidRDefault="0023112A"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4. Формы контроля за исполнением Административного регламента</w:t>
      </w:r>
    </w:p>
    <w:p w:rsidR="0023112A" w:rsidRPr="00085891" w:rsidRDefault="0023112A" w:rsidP="00085891">
      <w:pPr>
        <w:widowControl w:val="0"/>
        <w:autoSpaceDE w:val="0"/>
        <w:autoSpaceDN w:val="0"/>
        <w:spacing w:after="0" w:line="240" w:lineRule="auto"/>
        <w:ind w:firstLine="426"/>
        <w:jc w:val="center"/>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2"/>
        <w:rPr>
          <w:rFonts w:ascii="Arial"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085891">
        <w:rPr>
          <w:rFonts w:ascii="Arial" w:hAnsi="Arial" w:cs="Arial"/>
          <w:b/>
          <w:color w:val="0D0D0D" w:themeColor="text1" w:themeTint="F2"/>
          <w:sz w:val="24"/>
          <w:szCs w:val="24"/>
        </w:rPr>
        <w:t>к предоставлению муниципальной услуги, а также принятием ими решений</w:t>
      </w:r>
    </w:p>
    <w:p w:rsidR="0023112A" w:rsidRPr="00085891" w:rsidRDefault="0023112A" w:rsidP="00085891">
      <w:pPr>
        <w:widowControl w:val="0"/>
        <w:autoSpaceDE w:val="0"/>
        <w:autoSpaceDN w:val="0"/>
        <w:spacing w:after="0" w:line="240" w:lineRule="auto"/>
        <w:ind w:firstLine="426"/>
        <w:jc w:val="center"/>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4.1. Текущий контроль за соблюдением должностными лицами </w:t>
      </w:r>
      <w:r w:rsidR="00D44CC2" w:rsidRPr="00085891">
        <w:rPr>
          <w:rFonts w:ascii="Arial" w:hAnsi="Arial" w:cs="Arial"/>
          <w:color w:val="0D0D0D" w:themeColor="text1" w:themeTint="F2"/>
          <w:sz w:val="24"/>
          <w:szCs w:val="24"/>
        </w:rPr>
        <w:t>Уполномоченного органа</w:t>
      </w:r>
      <w:r w:rsidRPr="00085891">
        <w:rPr>
          <w:rFonts w:ascii="Arial" w:hAnsi="Arial" w:cs="Arial"/>
          <w:color w:val="0D0D0D" w:themeColor="text1" w:themeTint="F2"/>
          <w:sz w:val="24"/>
          <w:szCs w:val="24"/>
        </w:rPr>
        <w:t xml:space="preserve">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w:t>
      </w:r>
      <w:r w:rsidR="002A22F4" w:rsidRPr="00085891">
        <w:rPr>
          <w:rFonts w:ascii="Arial" w:hAnsi="Arial" w:cs="Arial"/>
          <w:color w:val="0D0D0D" w:themeColor="text1" w:themeTint="F2"/>
          <w:sz w:val="24"/>
          <w:szCs w:val="24"/>
        </w:rPr>
        <w:t xml:space="preserve">разования город Норильск, ЕПГУ </w:t>
      </w:r>
      <w:r w:rsidRPr="00085891">
        <w:rPr>
          <w:rFonts w:ascii="Arial" w:hAnsi="Arial" w:cs="Arial"/>
          <w:color w:val="0D0D0D" w:themeColor="text1" w:themeTint="F2"/>
          <w:sz w:val="24"/>
          <w:szCs w:val="24"/>
        </w:rPr>
        <w:t>оснащением рабочих мест сотрудников Уп</w:t>
      </w:r>
      <w:r w:rsidR="00D44CC2" w:rsidRPr="00085891">
        <w:rPr>
          <w:rFonts w:ascii="Arial" w:hAnsi="Arial" w:cs="Arial"/>
          <w:color w:val="0D0D0D" w:themeColor="text1" w:themeTint="F2"/>
          <w:sz w:val="24"/>
          <w:szCs w:val="24"/>
        </w:rPr>
        <w:t>олномоченного органа</w:t>
      </w:r>
      <w:r w:rsidRPr="00085891">
        <w:rPr>
          <w:rFonts w:ascii="Arial" w:hAnsi="Arial" w:cs="Arial"/>
          <w:color w:val="0D0D0D" w:themeColor="text1" w:themeTint="F2"/>
          <w:sz w:val="24"/>
          <w:szCs w:val="24"/>
        </w:rPr>
        <w:t xml:space="preserve">, задействованных в предоставлении муниципальной услуги, осуществляется </w:t>
      </w:r>
      <w:r w:rsidR="00DF275F" w:rsidRPr="00085891">
        <w:rPr>
          <w:rFonts w:ascii="Arial" w:hAnsi="Arial" w:cs="Arial"/>
          <w:color w:val="0D0D0D" w:themeColor="text1" w:themeTint="F2"/>
          <w:sz w:val="24"/>
          <w:szCs w:val="24"/>
        </w:rPr>
        <w:t>руководителем</w:t>
      </w:r>
      <w:r w:rsidRPr="00085891">
        <w:rPr>
          <w:rFonts w:ascii="Arial" w:hAnsi="Arial" w:cs="Arial"/>
          <w:color w:val="0D0D0D" w:themeColor="text1" w:themeTint="F2"/>
          <w:sz w:val="24"/>
          <w:szCs w:val="24"/>
        </w:rPr>
        <w:t xml:space="preserve"> У</w:t>
      </w:r>
      <w:r w:rsidR="00D44CC2"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4.2. Периодичность текущего контроля устанавливается приказом </w:t>
      </w:r>
      <w:r w:rsidR="00DF275F" w:rsidRPr="00085891">
        <w:rPr>
          <w:rFonts w:ascii="Arial" w:hAnsi="Arial" w:cs="Arial"/>
          <w:color w:val="0D0D0D" w:themeColor="text1" w:themeTint="F2"/>
          <w:sz w:val="24"/>
          <w:szCs w:val="24"/>
        </w:rPr>
        <w:t>руководителя</w:t>
      </w:r>
      <w:r w:rsidRPr="00085891">
        <w:rPr>
          <w:rFonts w:ascii="Arial" w:hAnsi="Arial" w:cs="Arial"/>
          <w:color w:val="0D0D0D" w:themeColor="text1" w:themeTint="F2"/>
          <w:sz w:val="24"/>
          <w:szCs w:val="24"/>
        </w:rPr>
        <w:t xml:space="preserve"> У</w:t>
      </w:r>
      <w:r w:rsidR="0022257F"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w:t>
      </w:r>
    </w:p>
    <w:p w:rsidR="0023112A" w:rsidRPr="00085891" w:rsidRDefault="0023112A"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Порядок и периодичность осуществления плановых и внеплановых</w:t>
      </w:r>
    </w:p>
    <w:p w:rsidR="0023112A" w:rsidRPr="00085891" w:rsidRDefault="0023112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проверок полноты и качества предоставления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23112A" w:rsidRPr="00085891" w:rsidRDefault="0023112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в том числе порядок и формы контроля за полнотой</w:t>
      </w:r>
    </w:p>
    <w:p w:rsidR="0023112A" w:rsidRPr="00085891" w:rsidRDefault="0023112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и качеством предоставления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4.3. Плановые проверки </w:t>
      </w:r>
      <w:r w:rsidRPr="00085891">
        <w:rPr>
          <w:rFonts w:ascii="Arial" w:eastAsiaTheme="minorEastAsia" w:hAnsi="Arial" w:cs="Arial"/>
          <w:color w:val="0D0D0D" w:themeColor="text1" w:themeTint="F2"/>
          <w:sz w:val="24"/>
          <w:szCs w:val="24"/>
        </w:rPr>
        <w:t xml:space="preserve">полноты и качества предоставления </w:t>
      </w:r>
      <w:r w:rsidRPr="00085891">
        <w:rPr>
          <w:rFonts w:ascii="Arial" w:hAnsi="Arial" w:cs="Arial"/>
          <w:color w:val="0D0D0D" w:themeColor="text1" w:themeTint="F2"/>
          <w:sz w:val="24"/>
          <w:szCs w:val="24"/>
        </w:rPr>
        <w:t>муниципальной у</w:t>
      </w:r>
      <w:r w:rsidRPr="00085891">
        <w:rPr>
          <w:rFonts w:ascii="Arial" w:eastAsiaTheme="minorEastAsia" w:hAnsi="Arial" w:cs="Arial"/>
          <w:color w:val="0D0D0D" w:themeColor="text1" w:themeTint="F2"/>
          <w:sz w:val="24"/>
          <w:szCs w:val="24"/>
        </w:rPr>
        <w:t>слуги</w:t>
      </w:r>
      <w:r w:rsidRPr="00085891">
        <w:rPr>
          <w:rFonts w:ascii="Arial" w:hAnsi="Arial" w:cs="Arial"/>
          <w:color w:val="0D0D0D" w:themeColor="text1" w:themeTint="F2"/>
          <w:sz w:val="24"/>
          <w:szCs w:val="24"/>
        </w:rPr>
        <w:t xml:space="preserve"> должностными лицами, муниципальными служащими, специалистами У</w:t>
      </w:r>
      <w:r w:rsidR="009E20C4"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xml:space="preserve">, определенных настоящим Административным регламентом, проводятся </w:t>
      </w:r>
      <w:r w:rsidR="00DF275F" w:rsidRPr="00085891">
        <w:rPr>
          <w:rFonts w:ascii="Arial" w:hAnsi="Arial" w:cs="Arial"/>
          <w:color w:val="0D0D0D" w:themeColor="text1" w:themeTint="F2"/>
          <w:sz w:val="24"/>
          <w:szCs w:val="24"/>
        </w:rPr>
        <w:t>руководителем Уполномоченного органа</w:t>
      </w:r>
      <w:r w:rsidRPr="00085891">
        <w:rPr>
          <w:rFonts w:ascii="Arial" w:hAnsi="Arial" w:cs="Arial"/>
          <w:color w:val="0D0D0D" w:themeColor="text1" w:themeTint="F2"/>
          <w:sz w:val="24"/>
          <w:szCs w:val="24"/>
        </w:rPr>
        <w:t xml:space="preserve"> или иным уполномоченным им лицом.</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4.4. Периодичность плановых проверок устанавливается приказом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4.5. Внеплановые проверки </w:t>
      </w:r>
      <w:r w:rsidRPr="00085891">
        <w:rPr>
          <w:rFonts w:ascii="Arial" w:eastAsiaTheme="minorEastAsia" w:hAnsi="Arial" w:cs="Arial"/>
          <w:color w:val="0D0D0D" w:themeColor="text1" w:themeTint="F2"/>
          <w:sz w:val="24"/>
          <w:szCs w:val="24"/>
        </w:rPr>
        <w:t xml:space="preserve">полноты и качества предоставления </w:t>
      </w:r>
      <w:r w:rsidRPr="00085891">
        <w:rPr>
          <w:rFonts w:ascii="Arial" w:hAnsi="Arial" w:cs="Arial"/>
          <w:color w:val="0D0D0D" w:themeColor="text1" w:themeTint="F2"/>
          <w:sz w:val="24"/>
          <w:szCs w:val="24"/>
        </w:rPr>
        <w:t>муниципальной у</w:t>
      </w:r>
      <w:r w:rsidRPr="00085891">
        <w:rPr>
          <w:rFonts w:ascii="Arial" w:eastAsiaTheme="minorEastAsia" w:hAnsi="Arial" w:cs="Arial"/>
          <w:color w:val="0D0D0D" w:themeColor="text1" w:themeTint="F2"/>
          <w:sz w:val="24"/>
          <w:szCs w:val="24"/>
        </w:rPr>
        <w:t>слуги</w:t>
      </w:r>
      <w:r w:rsidRPr="00085891">
        <w:rPr>
          <w:rFonts w:ascii="Arial" w:hAnsi="Arial" w:cs="Arial"/>
          <w:color w:val="0D0D0D" w:themeColor="text1" w:themeTint="F2"/>
          <w:sz w:val="24"/>
          <w:szCs w:val="24"/>
        </w:rPr>
        <w:t xml:space="preserve"> должностными лицами, муниципальными служащими, специалистами У</w:t>
      </w:r>
      <w:r w:rsidR="009E20C4"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xml:space="preserve"> (за исключением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xml:space="preserve">), определенных настоящим Административным регламентом, проводится </w:t>
      </w:r>
      <w:r w:rsidR="00DF275F" w:rsidRPr="00085891">
        <w:rPr>
          <w:rFonts w:ascii="Arial" w:hAnsi="Arial" w:cs="Arial"/>
          <w:color w:val="0D0D0D" w:themeColor="text1" w:themeTint="F2"/>
          <w:sz w:val="24"/>
          <w:szCs w:val="24"/>
        </w:rPr>
        <w:t>руководителем Уполномоченного органа</w:t>
      </w:r>
      <w:r w:rsidRPr="00085891">
        <w:rPr>
          <w:rFonts w:ascii="Arial" w:hAnsi="Arial" w:cs="Arial"/>
          <w:color w:val="0D0D0D" w:themeColor="text1" w:themeTint="F2"/>
          <w:sz w:val="24"/>
          <w:szCs w:val="24"/>
        </w:rPr>
        <w:t xml:space="preserve"> на основании жалобы Заявителя на решения, действия (бездействие) должностных лиц, муниципальных служащих, специалистов У</w:t>
      </w:r>
      <w:r w:rsidR="009E20C4"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xml:space="preserve"> по предоставлению муниципальной услуги, </w:t>
      </w:r>
      <w:r w:rsidR="00DF275F" w:rsidRPr="00085891">
        <w:rPr>
          <w:rFonts w:ascii="Arial" w:hAnsi="Arial" w:cs="Arial"/>
          <w:color w:val="0D0D0D" w:themeColor="text1" w:themeTint="F2"/>
          <w:sz w:val="24"/>
          <w:szCs w:val="24"/>
        </w:rPr>
        <w:t>руководителем Уполномоченного органа</w:t>
      </w:r>
      <w:r w:rsidRPr="00085891">
        <w:rPr>
          <w:rFonts w:ascii="Arial" w:hAnsi="Arial" w:cs="Arial"/>
          <w:color w:val="0D0D0D" w:themeColor="text1" w:themeTint="F2"/>
          <w:sz w:val="24"/>
          <w:szCs w:val="24"/>
        </w:rPr>
        <w:t xml:space="preserve"> - заместителем Главы города Норильска по земельно-имущественным отношениям на основании жалобы Заявителя на решения, действия (бездействие)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xml:space="preserve"> по предоставлению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Ответственность должностных лиц органа, предоставляющего </w:t>
      </w:r>
      <w:r w:rsidRPr="00085891">
        <w:rPr>
          <w:rFonts w:ascii="Arial" w:hAnsi="Arial" w:cs="Arial"/>
          <w:b/>
          <w:color w:val="0D0D0D" w:themeColor="text1" w:themeTint="F2"/>
          <w:sz w:val="24"/>
          <w:szCs w:val="24"/>
        </w:rPr>
        <w:t>муниципальную у</w:t>
      </w:r>
      <w:r w:rsidRPr="00085891">
        <w:rPr>
          <w:rFonts w:ascii="Arial" w:eastAsiaTheme="minorEastAsia" w:hAnsi="Arial" w:cs="Arial"/>
          <w:b/>
          <w:color w:val="0D0D0D" w:themeColor="text1" w:themeTint="F2"/>
          <w:sz w:val="24"/>
          <w:szCs w:val="24"/>
        </w:rPr>
        <w:t xml:space="preserve">слугу, за решения и действия (бездействие), принимаемые </w:t>
      </w:r>
      <w:r w:rsidRPr="00085891">
        <w:rPr>
          <w:rFonts w:ascii="Arial" w:eastAsiaTheme="minorEastAsia" w:hAnsi="Arial" w:cs="Arial"/>
          <w:b/>
          <w:color w:val="0D0D0D" w:themeColor="text1" w:themeTint="F2"/>
          <w:sz w:val="24"/>
          <w:szCs w:val="24"/>
        </w:rPr>
        <w:lastRenderedPageBreak/>
        <w:t xml:space="preserve">(осуществляемые) ими в ходе предоставления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2"/>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Положения, характеризующие требования к порядку и формам</w:t>
      </w:r>
    </w:p>
    <w:p w:rsidR="0023112A" w:rsidRPr="00085891" w:rsidRDefault="0023112A" w:rsidP="00085891">
      <w:pPr>
        <w:widowControl w:val="0"/>
        <w:autoSpaceDE w:val="0"/>
        <w:autoSpaceDN w:val="0"/>
        <w:spacing w:after="0" w:line="240" w:lineRule="auto"/>
        <w:ind w:firstLine="426"/>
        <w:jc w:val="center"/>
        <w:rPr>
          <w:rFonts w:ascii="Arial" w:eastAsiaTheme="minorEastAsia" w:hAnsi="Arial" w:cs="Arial"/>
          <w:b/>
          <w:color w:val="0D0D0D" w:themeColor="text1" w:themeTint="F2"/>
          <w:sz w:val="24"/>
          <w:szCs w:val="24"/>
        </w:rPr>
      </w:pPr>
      <w:r w:rsidRPr="00085891">
        <w:rPr>
          <w:rFonts w:ascii="Arial" w:eastAsiaTheme="minorEastAsia" w:hAnsi="Arial" w:cs="Arial"/>
          <w:b/>
          <w:color w:val="0D0D0D" w:themeColor="text1" w:themeTint="F2"/>
          <w:sz w:val="24"/>
          <w:szCs w:val="24"/>
        </w:rPr>
        <w:t xml:space="preserve">контроля за предоставлением </w:t>
      </w:r>
      <w:r w:rsidRPr="00085891">
        <w:rPr>
          <w:rFonts w:ascii="Arial" w:hAnsi="Arial" w:cs="Arial"/>
          <w:b/>
          <w:color w:val="0D0D0D" w:themeColor="text1" w:themeTint="F2"/>
          <w:sz w:val="24"/>
          <w:szCs w:val="24"/>
        </w:rPr>
        <w:t>муниципальной у</w:t>
      </w:r>
      <w:r w:rsidRPr="00085891">
        <w:rPr>
          <w:rFonts w:ascii="Arial" w:eastAsiaTheme="minorEastAsia" w:hAnsi="Arial" w:cs="Arial"/>
          <w:b/>
          <w:color w:val="0D0D0D" w:themeColor="text1" w:themeTint="F2"/>
          <w:sz w:val="24"/>
          <w:szCs w:val="24"/>
        </w:rPr>
        <w:t>слуги, в том числе со стороны</w:t>
      </w:r>
    </w:p>
    <w:p w:rsidR="0023112A" w:rsidRPr="00085891" w:rsidRDefault="0023112A" w:rsidP="00085891">
      <w:pPr>
        <w:widowControl w:val="0"/>
        <w:autoSpaceDE w:val="0"/>
        <w:autoSpaceDN w:val="0"/>
        <w:spacing w:after="0" w:line="240" w:lineRule="auto"/>
        <w:ind w:firstLine="426"/>
        <w:jc w:val="center"/>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граждан, их объединений и организаций</w:t>
      </w:r>
    </w:p>
    <w:p w:rsidR="0023112A" w:rsidRPr="00085891" w:rsidRDefault="0023112A"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w:t>
      </w:r>
      <w:r w:rsidR="002A22F4" w:rsidRPr="00085891">
        <w:rPr>
          <w:rFonts w:ascii="Arial" w:hAnsi="Arial" w:cs="Arial"/>
          <w:color w:val="0D0D0D" w:themeColor="text1" w:themeTint="F2"/>
          <w:sz w:val="24"/>
          <w:szCs w:val="24"/>
        </w:rPr>
        <w:t>в сети «Интернет» и через ЕПГУ</w:t>
      </w:r>
      <w:r w:rsidRPr="00085891">
        <w:rPr>
          <w:rFonts w:ascii="Arial" w:hAnsi="Arial" w:cs="Arial"/>
          <w:color w:val="0D0D0D" w:themeColor="text1" w:themeTint="F2"/>
          <w:sz w:val="24"/>
          <w:szCs w:val="24"/>
        </w:rPr>
        <w:t>.</w:t>
      </w:r>
    </w:p>
    <w:p w:rsidR="0023112A" w:rsidRPr="00085891" w:rsidRDefault="0023112A"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center"/>
        <w:outlineLvl w:val="1"/>
        <w:rPr>
          <w:rFonts w:ascii="Arial" w:hAnsi="Arial" w:cs="Arial"/>
          <w:b/>
          <w:color w:val="0D0D0D" w:themeColor="text1" w:themeTint="F2"/>
          <w:sz w:val="24"/>
          <w:szCs w:val="24"/>
        </w:rPr>
      </w:pPr>
      <w:r w:rsidRPr="00085891">
        <w:rPr>
          <w:rFonts w:ascii="Arial" w:hAnsi="Arial" w:cs="Arial"/>
          <w:b/>
          <w:color w:val="0D0D0D" w:themeColor="text1" w:themeTint="F2"/>
          <w:sz w:val="24"/>
          <w:szCs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23112A" w:rsidRPr="00085891" w:rsidRDefault="0023112A" w:rsidP="00085891">
      <w:pPr>
        <w:widowControl w:val="0"/>
        <w:autoSpaceDE w:val="0"/>
        <w:autoSpaceDN w:val="0"/>
        <w:spacing w:after="0" w:line="240" w:lineRule="auto"/>
        <w:ind w:firstLine="426"/>
        <w:jc w:val="center"/>
        <w:rPr>
          <w:rFonts w:ascii="Arial" w:hAnsi="Arial" w:cs="Arial"/>
          <w:color w:val="0D0D0D" w:themeColor="text1" w:themeTint="F2"/>
          <w:sz w:val="24"/>
          <w:szCs w:val="24"/>
        </w:rPr>
      </w:pP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bookmarkStart w:id="3" w:name="P221"/>
      <w:bookmarkEnd w:id="3"/>
      <w:r w:rsidRPr="00085891">
        <w:rPr>
          <w:rFonts w:ascii="Arial" w:hAnsi="Arial" w:cs="Arial"/>
          <w:color w:val="0D0D0D" w:themeColor="text1" w:themeTint="F2"/>
          <w:sz w:val="24"/>
          <w:szCs w:val="24"/>
        </w:rPr>
        <w:t>5.1. Заявители имеют право на досудебное (внесудебное) обжалование решений и действий (бездействия) Управления, а также их должностных лиц, муниципальных служащих, работников.</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досудебном порядке Заявитель вправе обжаловать решения, действия (бездействие):</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должностных лиц (кроме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муниципальных служащих, специалистов Уп</w:t>
      </w:r>
      <w:r w:rsidR="009E20C4" w:rsidRPr="00085891">
        <w:rPr>
          <w:rFonts w:ascii="Arial" w:hAnsi="Arial" w:cs="Arial"/>
          <w:color w:val="0D0D0D" w:themeColor="text1" w:themeTint="F2"/>
          <w:sz w:val="24"/>
          <w:szCs w:val="24"/>
        </w:rPr>
        <w:t>олномоченного органа</w:t>
      </w:r>
      <w:r w:rsidRPr="00085891">
        <w:rPr>
          <w:rFonts w:ascii="Arial" w:hAnsi="Arial" w:cs="Arial"/>
          <w:color w:val="0D0D0D" w:themeColor="text1" w:themeTint="F2"/>
          <w:sz w:val="24"/>
          <w:szCs w:val="24"/>
        </w:rPr>
        <w:t xml:space="preserve"> </w:t>
      </w:r>
      <w:r w:rsidR="00DF275F" w:rsidRPr="00085891">
        <w:rPr>
          <w:rFonts w:ascii="Arial" w:hAnsi="Arial" w:cs="Arial"/>
          <w:color w:val="0D0D0D" w:themeColor="text1" w:themeTint="F2"/>
          <w:sz w:val="24"/>
          <w:szCs w:val="24"/>
        </w:rPr>
        <w:t>–</w:t>
      </w:r>
      <w:r w:rsidRPr="00085891">
        <w:rPr>
          <w:rFonts w:ascii="Arial" w:hAnsi="Arial" w:cs="Arial"/>
          <w:color w:val="0D0D0D" w:themeColor="text1" w:themeTint="F2"/>
          <w:sz w:val="24"/>
          <w:szCs w:val="24"/>
        </w:rPr>
        <w:t xml:space="preserve">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xml:space="preserve"> - заместителю Главы города Норильска по земельно-имущественным отношениям;</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заместителя Главы города Норильска по земельно-имущественным отношениям - Главе города Норильска.</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5.2. Предметом досудебного (внесудебного) обжалования является: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нарушение срока регистрации Заявления;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 нарушение срока предоставления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7) отказ У</w:t>
      </w:r>
      <w:r w:rsidR="009E20C4"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должностного лица, муниципального служащего, специалиста Уп</w:t>
      </w:r>
      <w:r w:rsidR="009E20C4" w:rsidRPr="00085891">
        <w:rPr>
          <w:rFonts w:ascii="Arial" w:hAnsi="Arial" w:cs="Arial"/>
          <w:color w:val="0D0D0D" w:themeColor="text1" w:themeTint="F2"/>
          <w:sz w:val="24"/>
          <w:szCs w:val="24"/>
        </w:rPr>
        <w:t>олномоченного органа</w:t>
      </w:r>
      <w:r w:rsidRPr="00085891">
        <w:rPr>
          <w:rFonts w:ascii="Arial" w:hAnsi="Arial" w:cs="Arial"/>
          <w:color w:val="0D0D0D" w:themeColor="text1" w:themeTint="F2"/>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23112A" w:rsidRPr="00085891" w:rsidRDefault="0023112A"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8) нарушение срока или порядка выдачи документов по результатам предоставления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23112A" w:rsidRPr="00085891" w:rsidRDefault="0023112A" w:rsidP="00085891">
      <w:pPr>
        <w:widowControl w:val="0"/>
        <w:autoSpaceDE w:val="0"/>
        <w:autoSpaceDN w:val="0"/>
        <w:adjustRightInd w:val="0"/>
        <w:spacing w:after="0" w:line="240" w:lineRule="auto"/>
        <w:ind w:firstLine="426"/>
        <w:jc w:val="both"/>
        <w:rPr>
          <w:rFonts w:ascii="Arial" w:eastAsia="MS Mincho" w:hAnsi="Arial" w:cs="Arial"/>
          <w:color w:val="0D0D0D" w:themeColor="text1" w:themeTint="F2"/>
          <w:sz w:val="24"/>
          <w:szCs w:val="24"/>
          <w:lang w:eastAsia="ja-JP"/>
        </w:rPr>
      </w:pPr>
      <w:r w:rsidRPr="00085891">
        <w:rPr>
          <w:rFonts w:ascii="Arial" w:eastAsia="MS Mincho" w:hAnsi="Arial" w:cs="Arial"/>
          <w:color w:val="0D0D0D" w:themeColor="text1" w:themeTint="F2"/>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3112A" w:rsidRPr="00085891" w:rsidRDefault="0023112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23112A" w:rsidRPr="00085891" w:rsidRDefault="0023112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112A" w:rsidRPr="00085891" w:rsidRDefault="0023112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w:t>
      </w:r>
      <w:r w:rsidR="009E20C4" w:rsidRPr="00085891">
        <w:rPr>
          <w:rFonts w:ascii="Arial" w:hAnsi="Arial" w:cs="Arial"/>
          <w:color w:val="0D0D0D" w:themeColor="text1" w:themeTint="F2"/>
          <w:sz w:val="24"/>
          <w:szCs w:val="24"/>
        </w:rPr>
        <w:t>олномоченного органа</w:t>
      </w:r>
      <w:r w:rsidRPr="00085891">
        <w:rPr>
          <w:rFonts w:ascii="Arial" w:hAnsi="Arial" w:cs="Arial"/>
          <w:color w:val="0D0D0D" w:themeColor="text1" w:themeTint="F2"/>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xml:space="preserve"> уведомляется Заявитель, а также приносятся извинения за доставленные неудобства.</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w:t>
      </w:r>
      <w:r w:rsidR="009E20C4" w:rsidRPr="00085891">
        <w:rPr>
          <w:rFonts w:ascii="Arial" w:hAnsi="Arial" w:cs="Arial"/>
          <w:color w:val="0D0D0D" w:themeColor="text1" w:themeTint="F2"/>
          <w:sz w:val="24"/>
          <w:szCs w:val="24"/>
        </w:rPr>
        <w:t xml:space="preserve"> Уполномоченного органа</w:t>
      </w:r>
      <w:r w:rsidRPr="00085891">
        <w:rPr>
          <w:rFonts w:ascii="Arial" w:hAnsi="Arial" w:cs="Arial"/>
          <w:color w:val="0D0D0D" w:themeColor="text1" w:themeTint="F2"/>
          <w:sz w:val="24"/>
          <w:szCs w:val="24"/>
        </w:rPr>
        <w:t xml:space="preserve">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а также может быть принята при личном приеме Заявителя.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Жалоба на действия (бездействия) должностного лица Управления (кроме </w:t>
      </w:r>
      <w:r w:rsidR="00DF275F" w:rsidRPr="00085891">
        <w:rPr>
          <w:rFonts w:ascii="Arial" w:hAnsi="Arial" w:cs="Arial"/>
          <w:color w:val="0D0D0D" w:themeColor="text1" w:themeTint="F2"/>
          <w:sz w:val="24"/>
          <w:szCs w:val="24"/>
        </w:rPr>
        <w:t>руководителя Уполномоченного органа</w:t>
      </w:r>
      <w:r w:rsidRPr="00085891">
        <w:rPr>
          <w:rFonts w:ascii="Arial" w:hAnsi="Arial" w:cs="Arial"/>
          <w:color w:val="0D0D0D" w:themeColor="text1" w:themeTint="F2"/>
          <w:sz w:val="24"/>
          <w:szCs w:val="24"/>
        </w:rPr>
        <w:t>), муниципальных служащих, специалистов У</w:t>
      </w:r>
      <w:r w:rsidR="00DF275F"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xml:space="preserve"> подается </w:t>
      </w:r>
      <w:r w:rsidR="00DF275F" w:rsidRPr="00085891">
        <w:rPr>
          <w:rFonts w:ascii="Arial" w:hAnsi="Arial" w:cs="Arial"/>
          <w:color w:val="0D0D0D" w:themeColor="text1" w:themeTint="F2"/>
          <w:sz w:val="24"/>
          <w:szCs w:val="24"/>
        </w:rPr>
        <w:t>руководителю Уполномоченного органа</w:t>
      </w:r>
      <w:r w:rsidRPr="00085891">
        <w:rPr>
          <w:rFonts w:ascii="Arial" w:hAnsi="Arial" w:cs="Arial"/>
          <w:color w:val="0D0D0D" w:themeColor="text1" w:themeTint="F2"/>
          <w:sz w:val="24"/>
          <w:szCs w:val="24"/>
        </w:rPr>
        <w:t xml:space="preserve"> в </w:t>
      </w:r>
      <w:r w:rsidRPr="00085891">
        <w:rPr>
          <w:rFonts w:ascii="Arial" w:hAnsi="Arial" w:cs="Arial"/>
          <w:color w:val="0D0D0D" w:themeColor="text1" w:themeTint="F2"/>
          <w:sz w:val="24"/>
          <w:szCs w:val="24"/>
        </w:rPr>
        <w:lastRenderedPageBreak/>
        <w:t>У</w:t>
      </w:r>
      <w:r w:rsidR="00DF275F" w:rsidRPr="00085891">
        <w:rPr>
          <w:rFonts w:ascii="Arial" w:hAnsi="Arial" w:cs="Arial"/>
          <w:color w:val="0D0D0D" w:themeColor="text1" w:themeTint="F2"/>
          <w:sz w:val="24"/>
          <w:szCs w:val="24"/>
        </w:rPr>
        <w:t>полномоченный орган</w:t>
      </w:r>
      <w:r w:rsidRPr="00085891">
        <w:rPr>
          <w:rFonts w:ascii="Arial" w:hAnsi="Arial" w:cs="Arial"/>
          <w:color w:val="0D0D0D" w:themeColor="text1" w:themeTint="F2"/>
          <w:sz w:val="24"/>
          <w:szCs w:val="24"/>
        </w:rPr>
        <w:t xml:space="preserve"> и может быть направлена по почте по адресу: Красноярский край, город Норильск, пр. Ленинский, д. 24а, через ЕПГУ, а также может быть принята при личном приеме Заявителя.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Жалоба регистрируется в течение трех календарных дней с даты поступления.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5.5. Жалоба в письменной форме должна содержать следующую информацию:</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наименование У</w:t>
      </w:r>
      <w:r w:rsidR="009E20C4" w:rsidRPr="00085891">
        <w:rPr>
          <w:rFonts w:ascii="Arial" w:hAnsi="Arial" w:cs="Arial"/>
          <w:color w:val="0D0D0D" w:themeColor="text1" w:themeTint="F2"/>
          <w:sz w:val="24"/>
          <w:szCs w:val="24"/>
        </w:rPr>
        <w:t>полномоченного органа</w:t>
      </w:r>
      <w:r w:rsidRPr="00085891">
        <w:rPr>
          <w:rFonts w:ascii="Arial" w:hAnsi="Arial" w:cs="Arial"/>
          <w:color w:val="0D0D0D" w:themeColor="text1" w:themeTint="F2"/>
          <w:sz w:val="24"/>
          <w:szCs w:val="24"/>
        </w:rPr>
        <w:t>, должностного лица, муниципального служащего, специалиста решения и действия (бездействие) которых обжалуются;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Жалоба подписывается Заявителем или его представителем.</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5.6. Заявитель имеет право на получение информации и документов, необходимых для обоснования и рассмотрения жалобы.</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5.7. Жалоба подлежит рассмотрению должностным лицом, наделенным полномочиями по рассмотрению жалоб, в течение 15 дней со дня ее регистрации.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дней со дня ее регистрации.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5.8. По результатам рассмотрения жалобы принимается одно из следующих решений:</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2) в удовлетворении жалобы отказывается.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112A" w:rsidRPr="00085891" w:rsidRDefault="0023112A"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085891">
        <w:rPr>
          <w:rFonts w:ascii="Arial" w:hAnsi="Arial" w:cs="Arial"/>
          <w:color w:val="0D0D0D" w:themeColor="text1" w:themeTint="F2"/>
          <w:sz w:val="24"/>
          <w:szCs w:val="24"/>
        </w:rPr>
        <w:lastRenderedPageBreak/>
        <w:t>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w:t>
      </w:r>
      <w:r w:rsidR="002A22F4" w:rsidRPr="00085891">
        <w:rPr>
          <w:rFonts w:ascii="Arial" w:hAnsi="Arial" w:cs="Arial"/>
          <w:color w:val="0D0D0D" w:themeColor="text1" w:themeTint="F2"/>
          <w:sz w:val="24"/>
          <w:szCs w:val="24"/>
        </w:rPr>
        <w:t>я город Норильск, на ЕПГУ,</w:t>
      </w:r>
      <w:r w:rsidRPr="00085891">
        <w:rPr>
          <w:rFonts w:ascii="Arial" w:hAnsi="Arial" w:cs="Arial"/>
          <w:color w:val="0D0D0D" w:themeColor="text1" w:themeTint="F2"/>
          <w:sz w:val="24"/>
          <w:szCs w:val="24"/>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23112A" w:rsidRPr="00085891" w:rsidRDefault="0023112A" w:rsidP="00085891">
      <w:pPr>
        <w:widowControl w:val="0"/>
        <w:tabs>
          <w:tab w:val="left" w:pos="993"/>
        </w:tabs>
        <w:suppressAutoHyphens/>
        <w:spacing w:after="0" w:line="240" w:lineRule="auto"/>
        <w:ind w:right="21"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rsidR="0023112A" w:rsidRPr="00085891" w:rsidRDefault="0023112A" w:rsidP="00085891">
      <w:pPr>
        <w:widowControl w:val="0"/>
        <w:autoSpaceDE w:val="0"/>
        <w:autoSpaceDN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Постановления № 1198.</w:t>
      </w:r>
    </w:p>
    <w:p w:rsidR="006230D9" w:rsidRPr="00085891" w:rsidRDefault="006230D9" w:rsidP="00085891">
      <w:pPr>
        <w:widowControl w:val="0"/>
        <w:autoSpaceDE w:val="0"/>
        <w:autoSpaceDN w:val="0"/>
        <w:spacing w:after="0" w:line="240" w:lineRule="auto"/>
        <w:ind w:firstLine="426"/>
        <w:jc w:val="both"/>
        <w:rPr>
          <w:rFonts w:ascii="Arial" w:hAnsi="Arial" w:cs="Arial"/>
          <w:b/>
          <w:color w:val="0D0D0D" w:themeColor="text1" w:themeTint="F2"/>
          <w:sz w:val="24"/>
          <w:szCs w:val="24"/>
        </w:rPr>
      </w:pPr>
    </w:p>
    <w:p w:rsidR="00AE0F81" w:rsidRPr="00085891" w:rsidRDefault="00AE0F81" w:rsidP="00085891">
      <w:pPr>
        <w:pStyle w:val="ConsPlusNormal"/>
        <w:ind w:firstLine="426"/>
        <w:jc w:val="both"/>
        <w:rPr>
          <w:rFonts w:ascii="Arial" w:hAnsi="Arial" w:cs="Arial"/>
          <w:color w:val="0D0D0D" w:themeColor="text1" w:themeTint="F2"/>
          <w:sz w:val="24"/>
          <w:szCs w:val="24"/>
        </w:rPr>
      </w:pPr>
    </w:p>
    <w:p w:rsidR="00B62B68" w:rsidRPr="00085891" w:rsidRDefault="00B62B68" w:rsidP="00085891">
      <w:pPr>
        <w:pStyle w:val="ConsPlusNormal"/>
        <w:ind w:firstLine="426"/>
        <w:jc w:val="both"/>
        <w:rPr>
          <w:rFonts w:ascii="Arial" w:hAnsi="Arial" w:cs="Arial"/>
          <w:color w:val="0D0D0D" w:themeColor="text1" w:themeTint="F2"/>
          <w:sz w:val="24"/>
          <w:szCs w:val="24"/>
        </w:rPr>
      </w:pPr>
    </w:p>
    <w:p w:rsidR="009E20C4" w:rsidRPr="00085891" w:rsidRDefault="009E20C4"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1D3DAA" w:rsidRPr="00085891" w:rsidRDefault="001D3DAA" w:rsidP="00085891">
      <w:pPr>
        <w:pStyle w:val="ConsPlusNormal"/>
        <w:ind w:firstLine="426"/>
        <w:jc w:val="both"/>
        <w:rPr>
          <w:rFonts w:ascii="Arial" w:hAnsi="Arial" w:cs="Arial"/>
          <w:color w:val="0D0D0D" w:themeColor="text1" w:themeTint="F2"/>
          <w:sz w:val="24"/>
          <w:szCs w:val="24"/>
        </w:rPr>
      </w:pPr>
    </w:p>
    <w:p w:rsidR="009E20C4" w:rsidRPr="00085891" w:rsidRDefault="009E20C4" w:rsidP="00085891">
      <w:pPr>
        <w:pStyle w:val="ConsPlusNormal"/>
        <w:ind w:firstLine="426"/>
        <w:jc w:val="both"/>
        <w:rPr>
          <w:rFonts w:ascii="Arial" w:hAnsi="Arial" w:cs="Arial"/>
          <w:color w:val="0D0D0D" w:themeColor="text1" w:themeTint="F2"/>
          <w:sz w:val="24"/>
          <w:szCs w:val="24"/>
        </w:rPr>
      </w:pPr>
    </w:p>
    <w:p w:rsidR="00070225" w:rsidRPr="00085891" w:rsidRDefault="00070225" w:rsidP="00085891">
      <w:pPr>
        <w:spacing w:after="0" w:line="240" w:lineRule="auto"/>
        <w:ind w:left="5245" w:firstLine="426"/>
        <w:rPr>
          <w:rFonts w:ascii="Arial" w:hAnsi="Arial" w:cs="Arial"/>
          <w:color w:val="0D0D0D" w:themeColor="text1" w:themeTint="F2"/>
          <w:sz w:val="24"/>
          <w:szCs w:val="24"/>
        </w:rPr>
        <w:sectPr w:rsidR="00070225" w:rsidRPr="00085891" w:rsidSect="009E1537">
          <w:pgSz w:w="11906" w:h="16838"/>
          <w:pgMar w:top="1134" w:right="567" w:bottom="1134" w:left="1701" w:header="709" w:footer="709" w:gutter="0"/>
          <w:cols w:space="708"/>
          <w:docGrid w:linePitch="360"/>
        </w:sectPr>
      </w:pPr>
    </w:p>
    <w:p w:rsidR="009E20C4" w:rsidRPr="00085891" w:rsidRDefault="009E20C4" w:rsidP="00085891">
      <w:pPr>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Приложение № 1</w:t>
      </w:r>
    </w:p>
    <w:p w:rsidR="009E20C4" w:rsidRPr="00085891" w:rsidRDefault="009E20C4" w:rsidP="00085891">
      <w:pPr>
        <w:autoSpaceDE w:val="0"/>
        <w:autoSpaceDN w:val="0"/>
        <w:adjustRightInd w:val="0"/>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к Административному регламенту предоставления муниципальной услуги «Выдача решения о согласовании архитектурно-градостроительного облика объекта капитального строительства</w:t>
      </w:r>
      <w:r w:rsidR="00BF3849" w:rsidRPr="00085891">
        <w:rPr>
          <w:rFonts w:ascii="Arial" w:hAnsi="Arial" w:cs="Arial"/>
          <w:color w:val="0D0D0D" w:themeColor="text1" w:themeTint="F2"/>
          <w:sz w:val="24"/>
          <w:szCs w:val="24"/>
        </w:rPr>
        <w:t>», утвержденному п</w:t>
      </w:r>
      <w:r w:rsidRPr="00085891">
        <w:rPr>
          <w:rFonts w:ascii="Arial" w:hAnsi="Arial" w:cs="Arial"/>
          <w:color w:val="0D0D0D" w:themeColor="text1" w:themeTint="F2"/>
          <w:sz w:val="24"/>
          <w:szCs w:val="24"/>
        </w:rPr>
        <w:t xml:space="preserve">остановлением Администрации города Норильска </w:t>
      </w:r>
    </w:p>
    <w:p w:rsidR="009E20C4" w:rsidRPr="00085891" w:rsidRDefault="00C54B22" w:rsidP="00085891">
      <w:pPr>
        <w:pStyle w:val="ConsPlusNormal"/>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от 27.01.2025 № 23</w:t>
      </w:r>
    </w:p>
    <w:p w:rsidR="009E20C4" w:rsidRPr="00085891" w:rsidRDefault="009E20C4" w:rsidP="00085891">
      <w:pPr>
        <w:pStyle w:val="ConsPlusNormal"/>
        <w:ind w:firstLine="426"/>
        <w:jc w:val="center"/>
        <w:rPr>
          <w:rFonts w:ascii="Arial" w:hAnsi="Arial" w:cs="Arial"/>
          <w:color w:val="0D0D0D" w:themeColor="text1" w:themeTint="F2"/>
          <w:sz w:val="24"/>
          <w:szCs w:val="24"/>
        </w:rPr>
      </w:pPr>
    </w:p>
    <w:p w:rsidR="00B70594" w:rsidRPr="00085891" w:rsidRDefault="00B70594" w:rsidP="00085891">
      <w:pPr>
        <w:pStyle w:val="ConsPlusNormal"/>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ФОРМА ЗАЯВЛЕНИЯ</w:t>
      </w:r>
    </w:p>
    <w:p w:rsidR="009E20C4" w:rsidRPr="00085891" w:rsidRDefault="009E20C4" w:rsidP="00085891">
      <w:pPr>
        <w:pStyle w:val="ConsPlusNormal"/>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w:t>
      </w:r>
      <w:r w:rsidR="00B70594" w:rsidRPr="00085891">
        <w:rPr>
          <w:rFonts w:ascii="Arial" w:hAnsi="Arial" w:cs="Arial"/>
          <w:color w:val="0D0D0D" w:themeColor="text1" w:themeTint="F2"/>
          <w:sz w:val="24"/>
          <w:szCs w:val="24"/>
        </w:rPr>
        <w:t xml:space="preserve">о </w:t>
      </w:r>
      <w:r w:rsidRPr="00085891">
        <w:rPr>
          <w:rFonts w:ascii="Arial" w:hAnsi="Arial" w:cs="Arial"/>
          <w:color w:val="0D0D0D" w:themeColor="text1" w:themeTint="F2"/>
          <w:sz w:val="24"/>
          <w:szCs w:val="24"/>
        </w:rPr>
        <w:t>предоставлени</w:t>
      </w:r>
      <w:r w:rsidR="00B70594" w:rsidRPr="00085891">
        <w:rPr>
          <w:rFonts w:ascii="Arial" w:hAnsi="Arial" w:cs="Arial"/>
          <w:color w:val="0D0D0D" w:themeColor="text1" w:themeTint="F2"/>
          <w:sz w:val="24"/>
          <w:szCs w:val="24"/>
        </w:rPr>
        <w:t>и</w:t>
      </w:r>
      <w:r w:rsidRPr="00085891">
        <w:rPr>
          <w:rFonts w:ascii="Arial" w:hAnsi="Arial" w:cs="Arial"/>
          <w:color w:val="0D0D0D" w:themeColor="text1" w:themeTint="F2"/>
          <w:sz w:val="24"/>
          <w:szCs w:val="24"/>
        </w:rPr>
        <w:t xml:space="preserve"> муниципальной услуги</w:t>
      </w:r>
    </w:p>
    <w:p w:rsidR="009E20C4" w:rsidRPr="00085891" w:rsidRDefault="009E20C4" w:rsidP="00085891">
      <w:pPr>
        <w:pStyle w:val="ConsPlusNormal"/>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«Выдача решения о согласовании архитектурно-градостроительного облика объекта капитального строительства»</w:t>
      </w:r>
    </w:p>
    <w:p w:rsidR="00BA40F4" w:rsidRPr="00085891" w:rsidRDefault="00BA40F4" w:rsidP="00085891">
      <w:pPr>
        <w:pStyle w:val="ConsPlusNormal"/>
        <w:ind w:firstLine="426"/>
        <w:jc w:val="center"/>
        <w:rPr>
          <w:rFonts w:ascii="Arial" w:hAnsi="Arial" w:cs="Arial"/>
          <w:color w:val="0D0D0D" w:themeColor="text1" w:themeTint="F2"/>
          <w:sz w:val="24"/>
          <w:szCs w:val="24"/>
        </w:rPr>
      </w:pPr>
    </w:p>
    <w:p w:rsidR="00214236" w:rsidRPr="00085891" w:rsidRDefault="00214236" w:rsidP="00085891">
      <w:pPr>
        <w:tabs>
          <w:tab w:val="left" w:pos="7755"/>
        </w:tabs>
        <w:spacing w:after="0" w:line="240" w:lineRule="auto"/>
        <w:ind w:left="4536"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Начальнику Управления по градостроительству</w:t>
      </w:r>
    </w:p>
    <w:p w:rsidR="00214236" w:rsidRPr="00085891" w:rsidRDefault="00214236" w:rsidP="00085891">
      <w:pPr>
        <w:tabs>
          <w:tab w:val="left" w:pos="7755"/>
        </w:tabs>
        <w:spacing w:after="0" w:line="240" w:lineRule="auto"/>
        <w:ind w:left="4536"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и землепользованию Администрации города Норильска</w:t>
      </w:r>
    </w:p>
    <w:p w:rsidR="00214236" w:rsidRPr="00085891" w:rsidRDefault="00214236" w:rsidP="00085891">
      <w:pPr>
        <w:tabs>
          <w:tab w:val="left" w:pos="7755"/>
        </w:tabs>
        <w:spacing w:after="0" w:line="240" w:lineRule="auto"/>
        <w:ind w:left="4536"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________</w:t>
      </w:r>
      <w:r w:rsidR="007E1181">
        <w:rPr>
          <w:rFonts w:ascii="Arial" w:hAnsi="Arial" w:cs="Arial"/>
          <w:color w:val="0D0D0D" w:themeColor="text1" w:themeTint="F2"/>
          <w:sz w:val="24"/>
          <w:szCs w:val="24"/>
        </w:rPr>
        <w:t>___________________________</w:t>
      </w:r>
    </w:p>
    <w:p w:rsidR="00214236" w:rsidRPr="00085891" w:rsidRDefault="00214236" w:rsidP="00085891">
      <w:pPr>
        <w:tabs>
          <w:tab w:val="left" w:pos="7755"/>
        </w:tabs>
        <w:spacing w:after="0" w:line="240" w:lineRule="auto"/>
        <w:ind w:left="4536"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(Ф.И.О. начальника управления)</w:t>
      </w:r>
    </w:p>
    <w:tbl>
      <w:tblPr>
        <w:tblStyle w:val="a9"/>
        <w:tblW w:w="4820"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33"/>
        <w:gridCol w:w="3087"/>
      </w:tblGrid>
      <w:tr w:rsidR="005B258A" w:rsidRPr="00085891" w:rsidTr="005B258A">
        <w:tc>
          <w:tcPr>
            <w:tcW w:w="4820" w:type="dxa"/>
            <w:gridSpan w:val="2"/>
            <w:tcBorders>
              <w:bottom w:val="single" w:sz="4" w:space="0" w:color="auto"/>
            </w:tcBorders>
          </w:tcPr>
          <w:p w:rsidR="005B258A" w:rsidRPr="00085891" w:rsidRDefault="0036225A"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1</w:t>
            </w:r>
          </w:p>
        </w:tc>
      </w:tr>
      <w:tr w:rsidR="005B258A" w:rsidRPr="00085891" w:rsidTr="005B258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наименование и организационно-</w:t>
            </w:r>
          </w:p>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правовая форма юридического лица</w:t>
            </w: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ИНН</w:t>
            </w: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телефон, факс</w:t>
            </w: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p>
        </w:tc>
      </w:tr>
      <w:tr w:rsidR="005B258A" w:rsidRPr="00085891" w:rsidTr="0036225A">
        <w:trPr>
          <w:trHeight w:val="70"/>
        </w:trPr>
        <w:tc>
          <w:tcPr>
            <w:tcW w:w="4820" w:type="dxa"/>
            <w:gridSpan w:val="2"/>
            <w:tcBorders>
              <w:top w:val="single" w:sz="4" w:space="0" w:color="auto"/>
            </w:tcBorders>
          </w:tcPr>
          <w:p w:rsidR="005B258A" w:rsidRPr="00085891" w:rsidRDefault="005B258A" w:rsidP="007E118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адрес электронной почты</w:t>
            </w:r>
            <w:r w:rsidR="007E1181">
              <w:rPr>
                <w:rFonts w:ascii="Arial" w:hAnsi="Arial" w:cs="Arial"/>
                <w:color w:val="0D0D0D" w:themeColor="text1" w:themeTint="F2"/>
                <w:sz w:val="24"/>
                <w:szCs w:val="24"/>
              </w:rPr>
              <w:br/>
            </w:r>
          </w:p>
        </w:tc>
      </w:tr>
      <w:tr w:rsidR="005B258A" w:rsidRPr="00085891" w:rsidTr="005B258A">
        <w:tc>
          <w:tcPr>
            <w:tcW w:w="1733" w:type="dxa"/>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в лице</w:t>
            </w:r>
          </w:p>
        </w:tc>
        <w:tc>
          <w:tcPr>
            <w:tcW w:w="3087" w:type="dxa"/>
            <w:tcBorders>
              <w:bottom w:val="single" w:sz="4" w:space="0" w:color="auto"/>
            </w:tcBorders>
          </w:tcPr>
          <w:p w:rsidR="005B258A" w:rsidRPr="00085891" w:rsidRDefault="005B258A" w:rsidP="007E1181">
            <w:pPr>
              <w:spacing w:after="0" w:line="240" w:lineRule="auto"/>
              <w:jc w:val="both"/>
              <w:rPr>
                <w:rFonts w:ascii="Arial" w:hAnsi="Arial" w:cs="Arial"/>
                <w:color w:val="0D0D0D" w:themeColor="text1" w:themeTint="F2"/>
                <w:sz w:val="24"/>
                <w:szCs w:val="24"/>
              </w:rPr>
            </w:pP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Ф.И.О. директора либо представителя</w:t>
            </w:r>
          </w:p>
        </w:tc>
      </w:tr>
      <w:tr w:rsidR="005B258A" w:rsidRPr="00085891" w:rsidTr="0036225A">
        <w:tc>
          <w:tcPr>
            <w:tcW w:w="4820" w:type="dxa"/>
            <w:gridSpan w:val="2"/>
            <w:tcBorders>
              <w:bottom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p>
        </w:tc>
      </w:tr>
      <w:tr w:rsidR="005B258A" w:rsidRPr="00085891" w:rsidTr="0036225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номер контактного телефона</w:t>
            </w:r>
            <w:r w:rsidR="0036225A" w:rsidRPr="00085891">
              <w:rPr>
                <w:rStyle w:val="af1"/>
                <w:rFonts w:ascii="Arial" w:hAnsi="Arial" w:cs="Arial"/>
                <w:color w:val="0D0D0D" w:themeColor="text1" w:themeTint="F2"/>
                <w:sz w:val="24"/>
                <w:szCs w:val="24"/>
              </w:rPr>
              <w:footnoteReference w:id="1"/>
            </w:r>
          </w:p>
        </w:tc>
      </w:tr>
      <w:tr w:rsidR="005B258A" w:rsidRPr="00085891" w:rsidTr="0036225A">
        <w:tc>
          <w:tcPr>
            <w:tcW w:w="4820" w:type="dxa"/>
            <w:gridSpan w:val="2"/>
            <w:tcBorders>
              <w:bottom w:val="single" w:sz="4" w:space="0" w:color="auto"/>
            </w:tcBorders>
          </w:tcPr>
          <w:p w:rsidR="005B258A" w:rsidRPr="00085891" w:rsidRDefault="0036225A" w:rsidP="00085891">
            <w:pPr>
              <w:spacing w:after="0" w:line="240" w:lineRule="auto"/>
              <w:ind w:firstLine="426"/>
              <w:jc w:val="both"/>
              <w:rPr>
                <w:rFonts w:ascii="Arial" w:hAnsi="Arial" w:cs="Arial"/>
                <w:color w:val="0D0D0D" w:themeColor="text1" w:themeTint="F2"/>
                <w:sz w:val="24"/>
                <w:szCs w:val="24"/>
                <w:vertAlign w:val="superscript"/>
              </w:rPr>
            </w:pPr>
            <w:r w:rsidRPr="00085891">
              <w:rPr>
                <w:rFonts w:ascii="Arial" w:hAnsi="Arial" w:cs="Arial"/>
                <w:color w:val="0D0D0D" w:themeColor="text1" w:themeTint="F2"/>
                <w:sz w:val="24"/>
                <w:szCs w:val="24"/>
              </w:rPr>
              <w:t>1</w:t>
            </w:r>
            <w:r w:rsidRPr="00085891">
              <w:rPr>
                <w:rFonts w:ascii="Arial" w:hAnsi="Arial" w:cs="Arial"/>
                <w:color w:val="0D0D0D" w:themeColor="text1" w:themeTint="F2"/>
                <w:sz w:val="24"/>
                <w:szCs w:val="24"/>
                <w:vertAlign w:val="superscript"/>
              </w:rPr>
              <w:t>1</w:t>
            </w:r>
          </w:p>
        </w:tc>
      </w:tr>
      <w:tr w:rsidR="005B258A" w:rsidRPr="00085891" w:rsidTr="0036225A">
        <w:trPr>
          <w:trHeight w:val="210"/>
        </w:trPr>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Ф.И.О. индивидуального предпринимателя</w:t>
            </w:r>
          </w:p>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или физического лица</w:t>
            </w: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both"/>
              <w:rPr>
                <w:rFonts w:ascii="Arial" w:hAnsi="Arial" w:cs="Arial"/>
                <w:color w:val="0D0D0D" w:themeColor="text1" w:themeTint="F2"/>
                <w:sz w:val="24"/>
                <w:szCs w:val="24"/>
              </w:rPr>
            </w:pPr>
          </w:p>
        </w:tc>
      </w:tr>
      <w:tr w:rsidR="005B258A" w:rsidRPr="00085891" w:rsidTr="0036225A">
        <w:trPr>
          <w:trHeight w:val="108"/>
        </w:trPr>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адрес места жительства</w:t>
            </w:r>
          </w:p>
        </w:tc>
      </w:tr>
      <w:tr w:rsidR="005B258A" w:rsidRPr="00085891" w:rsidTr="005B258A">
        <w:tc>
          <w:tcPr>
            <w:tcW w:w="4820" w:type="dxa"/>
            <w:gridSpan w:val="2"/>
            <w:tcBorders>
              <w:bottom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bottom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паспортные данные (серия, номер, </w:t>
            </w:r>
          </w:p>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bottom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кем и когда выдан)</w:t>
            </w:r>
          </w:p>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bottom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телефон, факс</w:t>
            </w:r>
          </w:p>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p>
        </w:tc>
      </w:tr>
      <w:tr w:rsidR="005B258A" w:rsidRPr="00085891" w:rsidTr="005B258A">
        <w:tc>
          <w:tcPr>
            <w:tcW w:w="4820" w:type="dxa"/>
            <w:gridSpan w:val="2"/>
            <w:tcBorders>
              <w:top w:val="single" w:sz="4" w:space="0" w:color="auto"/>
            </w:tcBorders>
          </w:tcPr>
          <w:p w:rsidR="005B258A" w:rsidRPr="00085891" w:rsidRDefault="005B258A"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адрес электронной почты</w:t>
            </w:r>
            <w:r w:rsidR="0036225A" w:rsidRPr="00085891">
              <w:rPr>
                <w:rStyle w:val="af1"/>
                <w:rFonts w:ascii="Arial" w:hAnsi="Arial" w:cs="Arial"/>
                <w:color w:val="0D0D0D" w:themeColor="text1" w:themeTint="F2"/>
                <w:sz w:val="24"/>
                <w:szCs w:val="24"/>
              </w:rPr>
              <w:footnoteReference w:id="2"/>
            </w:r>
          </w:p>
        </w:tc>
      </w:tr>
    </w:tbl>
    <w:p w:rsidR="00B21512" w:rsidRPr="00085891" w:rsidRDefault="00B21512" w:rsidP="00085891">
      <w:pPr>
        <w:spacing w:after="0" w:line="240" w:lineRule="auto"/>
        <w:jc w:val="both"/>
        <w:rPr>
          <w:rFonts w:ascii="Arial" w:hAnsi="Arial" w:cs="Arial"/>
          <w:color w:val="0D0D0D" w:themeColor="text1" w:themeTint="F2"/>
          <w:sz w:val="24"/>
          <w:szCs w:val="24"/>
        </w:rPr>
      </w:pPr>
    </w:p>
    <w:p w:rsidR="00B21512" w:rsidRPr="00085891" w:rsidRDefault="00B21512" w:rsidP="00085891">
      <w:pPr>
        <w:spacing w:after="0" w:line="240" w:lineRule="auto"/>
        <w:ind w:firstLine="426"/>
        <w:jc w:val="center"/>
        <w:rPr>
          <w:rFonts w:ascii="Arial" w:hAnsi="Arial" w:cs="Arial"/>
          <w:color w:val="0D0D0D" w:themeColor="text1" w:themeTint="F2"/>
          <w:sz w:val="24"/>
          <w:szCs w:val="24"/>
        </w:rPr>
      </w:pPr>
      <w:bookmarkStart w:id="4" w:name="P449"/>
      <w:bookmarkEnd w:id="4"/>
      <w:r w:rsidRPr="00085891">
        <w:rPr>
          <w:rFonts w:ascii="Arial" w:hAnsi="Arial" w:cs="Arial"/>
          <w:color w:val="0D0D0D" w:themeColor="text1" w:themeTint="F2"/>
          <w:sz w:val="24"/>
          <w:szCs w:val="24"/>
        </w:rPr>
        <w:t>ЗАЯВЛЕНИЕ</w:t>
      </w:r>
    </w:p>
    <w:p w:rsidR="00B21512" w:rsidRPr="00085891" w:rsidRDefault="00B21512" w:rsidP="00085891">
      <w:pPr>
        <w:spacing w:after="0" w:line="240" w:lineRule="auto"/>
        <w:ind w:firstLine="426"/>
        <w:jc w:val="both"/>
        <w:rPr>
          <w:rFonts w:ascii="Arial" w:hAnsi="Arial" w:cs="Arial"/>
          <w:color w:val="0D0D0D" w:themeColor="text1" w:themeTint="F2"/>
          <w:sz w:val="24"/>
          <w:szCs w:val="24"/>
        </w:rPr>
      </w:pPr>
    </w:p>
    <w:p w:rsidR="00B21512" w:rsidRPr="00085891" w:rsidRDefault="00B21512" w:rsidP="007E1181">
      <w:pPr>
        <w:spacing w:after="0" w:line="240" w:lineRule="auto"/>
        <w:ind w:firstLine="426"/>
        <w:rPr>
          <w:rFonts w:ascii="Arial" w:hAnsi="Arial" w:cs="Arial"/>
          <w:color w:val="0D0D0D" w:themeColor="text1" w:themeTint="F2"/>
          <w:sz w:val="24"/>
          <w:szCs w:val="24"/>
        </w:rPr>
      </w:pPr>
      <w:r w:rsidRPr="00085891">
        <w:rPr>
          <w:rFonts w:ascii="Arial" w:hAnsi="Arial" w:cs="Arial"/>
          <w:color w:val="0D0D0D" w:themeColor="text1" w:themeTint="F2"/>
          <w:sz w:val="24"/>
          <w:szCs w:val="24"/>
        </w:rPr>
        <w:t>Прошу согласовать архитектурно-градостроительный облик _____________________________________________________________</w:t>
      </w:r>
      <w:r w:rsidR="00BA40F4" w:rsidRPr="00085891">
        <w:rPr>
          <w:rFonts w:ascii="Arial" w:hAnsi="Arial" w:cs="Arial"/>
          <w:color w:val="0D0D0D" w:themeColor="text1" w:themeTint="F2"/>
          <w:sz w:val="24"/>
          <w:szCs w:val="24"/>
        </w:rPr>
        <w:t>_________</w:t>
      </w:r>
      <w:r w:rsidR="007E1181">
        <w:rPr>
          <w:rFonts w:ascii="Arial" w:hAnsi="Arial" w:cs="Arial"/>
          <w:color w:val="0D0D0D" w:themeColor="text1" w:themeTint="F2"/>
          <w:sz w:val="24"/>
          <w:szCs w:val="24"/>
        </w:rPr>
        <w:t>__</w:t>
      </w:r>
    </w:p>
    <w:p w:rsidR="00B21512" w:rsidRPr="00085891" w:rsidRDefault="00025D81" w:rsidP="00085891">
      <w:pPr>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(наименование объекта</w:t>
      </w:r>
      <w:r w:rsidR="00B21512" w:rsidRPr="00085891">
        <w:rPr>
          <w:rFonts w:ascii="Arial" w:hAnsi="Arial" w:cs="Arial"/>
          <w:color w:val="0D0D0D" w:themeColor="text1" w:themeTint="F2"/>
          <w:sz w:val="24"/>
          <w:szCs w:val="24"/>
        </w:rPr>
        <w:t xml:space="preserve"> капитального строительства</w:t>
      </w:r>
      <w:r w:rsidR="00793230" w:rsidRPr="00085891">
        <w:rPr>
          <w:rFonts w:ascii="Arial" w:hAnsi="Arial" w:cs="Arial"/>
          <w:color w:val="0D0D0D" w:themeColor="text1" w:themeTint="F2"/>
          <w:sz w:val="24"/>
          <w:szCs w:val="24"/>
        </w:rPr>
        <w:t>,</w:t>
      </w:r>
      <w:r w:rsidR="00793230" w:rsidRPr="00085891">
        <w:rPr>
          <w:rFonts w:ascii="Arial" w:eastAsiaTheme="minorHAnsi" w:hAnsi="Arial" w:cs="Arial"/>
          <w:iCs/>
          <w:color w:val="0D0D0D" w:themeColor="text1" w:themeTint="F2"/>
          <w:sz w:val="24"/>
          <w:szCs w:val="24"/>
          <w:lang w:eastAsia="en-US"/>
        </w:rPr>
        <w:t xml:space="preserve"> архитектурный облик которого согласовывается</w:t>
      </w:r>
      <w:r w:rsidR="00B21512" w:rsidRPr="00085891">
        <w:rPr>
          <w:rFonts w:ascii="Arial" w:hAnsi="Arial" w:cs="Arial"/>
          <w:color w:val="0D0D0D" w:themeColor="text1" w:themeTint="F2"/>
          <w:sz w:val="24"/>
          <w:szCs w:val="24"/>
        </w:rPr>
        <w:t>)</w:t>
      </w:r>
    </w:p>
    <w:p w:rsidR="00B21512" w:rsidRPr="00085891" w:rsidRDefault="00B21512" w:rsidP="00085891">
      <w:pPr>
        <w:autoSpaceDE w:val="0"/>
        <w:autoSpaceDN w:val="0"/>
        <w:adjustRightInd w:val="0"/>
        <w:spacing w:line="240" w:lineRule="auto"/>
        <w:ind w:firstLine="426"/>
        <w:rPr>
          <w:rFonts w:ascii="Arial" w:hAnsi="Arial" w:cs="Arial"/>
          <w:color w:val="0D0D0D" w:themeColor="text1" w:themeTint="F2"/>
          <w:sz w:val="24"/>
          <w:szCs w:val="24"/>
        </w:rPr>
      </w:pPr>
      <w:r w:rsidRPr="00085891">
        <w:rPr>
          <w:rFonts w:ascii="Arial" w:hAnsi="Arial" w:cs="Arial"/>
          <w:color w:val="0D0D0D" w:themeColor="text1" w:themeTint="F2"/>
          <w:sz w:val="24"/>
          <w:szCs w:val="24"/>
        </w:rPr>
        <w:t>___________________________________________</w:t>
      </w:r>
      <w:r w:rsidR="00BA40F4" w:rsidRPr="00085891">
        <w:rPr>
          <w:rFonts w:ascii="Arial" w:hAnsi="Arial" w:cs="Arial"/>
          <w:color w:val="0D0D0D" w:themeColor="text1" w:themeTint="F2"/>
          <w:sz w:val="24"/>
          <w:szCs w:val="24"/>
        </w:rPr>
        <w:t>__</w:t>
      </w:r>
      <w:r w:rsidR="007E1181">
        <w:rPr>
          <w:rFonts w:ascii="Arial" w:hAnsi="Arial" w:cs="Arial"/>
          <w:color w:val="0D0D0D" w:themeColor="text1" w:themeTint="F2"/>
          <w:sz w:val="24"/>
          <w:szCs w:val="24"/>
        </w:rPr>
        <w:t>________________________</w:t>
      </w:r>
    </w:p>
    <w:p w:rsidR="00282310" w:rsidRPr="00085891" w:rsidRDefault="00282310" w:rsidP="00085891">
      <w:pPr>
        <w:autoSpaceDE w:val="0"/>
        <w:autoSpaceDN w:val="0"/>
        <w:adjustRightInd w:val="0"/>
        <w:spacing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_____________________________________________________________________ (функциональное назначение объекта капитального строительства)</w:t>
      </w:r>
    </w:p>
    <w:p w:rsidR="00214236" w:rsidRPr="00085891" w:rsidRDefault="00B21512" w:rsidP="007E1181">
      <w:pPr>
        <w:pStyle w:val="a6"/>
        <w:spacing w:before="0" w:beforeAutospacing="0" w:after="0" w:afterAutospacing="0"/>
        <w:ind w:firstLine="426"/>
        <w:rPr>
          <w:rFonts w:ascii="Arial" w:hAnsi="Arial" w:cs="Arial"/>
          <w:color w:val="0D0D0D" w:themeColor="text1" w:themeTint="F2"/>
        </w:rPr>
      </w:pPr>
      <w:r w:rsidRPr="00085891">
        <w:rPr>
          <w:rFonts w:ascii="Arial" w:hAnsi="Arial" w:cs="Arial"/>
          <w:color w:val="0D0D0D" w:themeColor="text1" w:themeTint="F2"/>
        </w:rPr>
        <w:t>Кадастровый номер земельного участка</w:t>
      </w:r>
      <w:r w:rsidR="00FB6A8E" w:rsidRPr="00085891">
        <w:rPr>
          <w:rFonts w:ascii="Arial" w:hAnsi="Arial" w:cs="Arial"/>
          <w:color w:val="0D0D0D" w:themeColor="text1" w:themeTint="F2"/>
        </w:rPr>
        <w:t>, в границах которого планируется строительство или реконструкция объект</w:t>
      </w:r>
      <w:r w:rsidR="007E1181">
        <w:rPr>
          <w:rFonts w:ascii="Arial" w:hAnsi="Arial" w:cs="Arial"/>
          <w:color w:val="0D0D0D" w:themeColor="text1" w:themeTint="F2"/>
        </w:rPr>
        <w:t>а капитального строительства</w:t>
      </w:r>
    </w:p>
    <w:p w:rsidR="00B21512" w:rsidRPr="00085891" w:rsidRDefault="00B21512"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_____________________________________________</w:t>
      </w:r>
      <w:r w:rsidR="00BA40F4" w:rsidRPr="00085891">
        <w:rPr>
          <w:rFonts w:ascii="Arial" w:hAnsi="Arial" w:cs="Arial"/>
          <w:color w:val="0D0D0D" w:themeColor="text1" w:themeTint="F2"/>
          <w:sz w:val="24"/>
          <w:szCs w:val="24"/>
        </w:rPr>
        <w:t>__________________________</w:t>
      </w:r>
      <w:r w:rsidRPr="00085891">
        <w:rPr>
          <w:rFonts w:ascii="Arial" w:hAnsi="Arial" w:cs="Arial"/>
          <w:color w:val="0D0D0D" w:themeColor="text1" w:themeTint="F2"/>
          <w:sz w:val="24"/>
          <w:szCs w:val="24"/>
        </w:rPr>
        <w:t>,</w:t>
      </w:r>
    </w:p>
    <w:p w:rsidR="00BA40F4" w:rsidRPr="00085891" w:rsidRDefault="00BA40F4"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p>
    <w:p w:rsidR="00B21512" w:rsidRPr="00085891" w:rsidRDefault="00B21512"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кадаст</w:t>
      </w:r>
      <w:r w:rsidR="00793230" w:rsidRPr="00085891">
        <w:rPr>
          <w:rFonts w:ascii="Arial" w:hAnsi="Arial" w:cs="Arial"/>
          <w:color w:val="0D0D0D" w:themeColor="text1" w:themeTint="F2"/>
          <w:sz w:val="24"/>
          <w:szCs w:val="24"/>
        </w:rPr>
        <w:t>ровый номер</w:t>
      </w:r>
      <w:r w:rsidR="00025D81" w:rsidRPr="00085891">
        <w:rPr>
          <w:rFonts w:ascii="Arial" w:hAnsi="Arial" w:cs="Arial"/>
          <w:color w:val="0D0D0D" w:themeColor="text1" w:themeTint="F2"/>
          <w:sz w:val="24"/>
          <w:szCs w:val="24"/>
        </w:rPr>
        <w:t xml:space="preserve"> объекта</w:t>
      </w:r>
      <w:r w:rsidRPr="00085891">
        <w:rPr>
          <w:rFonts w:ascii="Arial" w:hAnsi="Arial" w:cs="Arial"/>
          <w:color w:val="0D0D0D" w:themeColor="text1" w:themeTint="F2"/>
          <w:sz w:val="24"/>
          <w:szCs w:val="24"/>
        </w:rPr>
        <w:t xml:space="preserve"> капитального строительства</w:t>
      </w:r>
      <w:r w:rsidR="00793230" w:rsidRPr="00085891">
        <w:rPr>
          <w:rFonts w:ascii="Arial" w:hAnsi="Arial" w:cs="Arial"/>
          <w:color w:val="0D0D0D" w:themeColor="text1" w:themeTint="F2"/>
          <w:sz w:val="24"/>
          <w:szCs w:val="24"/>
        </w:rPr>
        <w:t xml:space="preserve">, </w:t>
      </w:r>
      <w:r w:rsidR="00793230" w:rsidRPr="00085891">
        <w:rPr>
          <w:rFonts w:ascii="Arial" w:eastAsiaTheme="minorHAnsi" w:hAnsi="Arial" w:cs="Arial"/>
          <w:iCs/>
          <w:color w:val="0D0D0D" w:themeColor="text1" w:themeTint="F2"/>
          <w:sz w:val="24"/>
          <w:szCs w:val="24"/>
          <w:lang w:eastAsia="en-US"/>
        </w:rPr>
        <w:t>архитектурный облик которого согласовывается (</w:t>
      </w:r>
      <w:r w:rsidR="00794903" w:rsidRPr="00085891">
        <w:rPr>
          <w:rFonts w:ascii="Arial" w:eastAsiaTheme="minorHAnsi" w:hAnsi="Arial" w:cs="Arial"/>
          <w:iCs/>
          <w:color w:val="0D0D0D" w:themeColor="text1" w:themeTint="F2"/>
          <w:sz w:val="24"/>
          <w:szCs w:val="24"/>
          <w:lang w:eastAsia="en-US"/>
        </w:rPr>
        <w:t>при наличии</w:t>
      </w:r>
      <w:r w:rsidR="00793230" w:rsidRPr="00085891">
        <w:rPr>
          <w:rFonts w:ascii="Arial" w:hAnsi="Arial" w:cs="Arial"/>
          <w:color w:val="0D0D0D" w:themeColor="text1" w:themeTint="F2"/>
          <w:sz w:val="24"/>
          <w:szCs w:val="24"/>
        </w:rPr>
        <w:t>)</w:t>
      </w:r>
      <w:r w:rsidRPr="00085891">
        <w:rPr>
          <w:rFonts w:ascii="Arial" w:hAnsi="Arial" w:cs="Arial"/>
          <w:color w:val="0D0D0D" w:themeColor="text1" w:themeTint="F2"/>
          <w:sz w:val="24"/>
          <w:szCs w:val="24"/>
        </w:rPr>
        <w:t>:</w:t>
      </w:r>
    </w:p>
    <w:p w:rsidR="00025D81" w:rsidRPr="00085891" w:rsidRDefault="00025D81"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_____________________________________________________________________</w:t>
      </w:r>
    </w:p>
    <w:p w:rsidR="00B21512" w:rsidRPr="00085891" w:rsidRDefault="00B21512" w:rsidP="00085891">
      <w:pPr>
        <w:spacing w:after="0" w:line="240" w:lineRule="auto"/>
        <w:ind w:firstLine="426"/>
        <w:jc w:val="both"/>
        <w:rPr>
          <w:rFonts w:ascii="Arial" w:hAnsi="Arial" w:cs="Arial"/>
          <w:color w:val="0D0D0D" w:themeColor="text1" w:themeTint="F2"/>
          <w:sz w:val="24"/>
          <w:szCs w:val="24"/>
        </w:rPr>
      </w:pPr>
    </w:p>
    <w:p w:rsidR="00214236" w:rsidRPr="00085891" w:rsidRDefault="00602DB7" w:rsidP="007E1181">
      <w:pPr>
        <w:autoSpaceDE w:val="0"/>
        <w:autoSpaceDN w:val="0"/>
        <w:adjustRightInd w:val="0"/>
        <w:spacing w:after="0" w:line="240" w:lineRule="auto"/>
        <w:ind w:firstLine="426"/>
        <w:rPr>
          <w:rFonts w:ascii="Arial" w:hAnsi="Arial" w:cs="Arial"/>
          <w:i/>
          <w:color w:val="0D0D0D" w:themeColor="text1" w:themeTint="F2"/>
          <w:sz w:val="24"/>
          <w:szCs w:val="24"/>
        </w:rPr>
      </w:pPr>
      <w:r w:rsidRPr="00085891">
        <w:rPr>
          <w:rFonts w:ascii="Arial" w:hAnsi="Arial" w:cs="Arial"/>
          <w:color w:val="0D0D0D" w:themeColor="text1" w:themeTint="F2"/>
          <w:sz w:val="24"/>
          <w:szCs w:val="24"/>
        </w:rPr>
        <w:t>способ получения результата предоставления муниципальной услуги</w:t>
      </w:r>
      <w:r w:rsidRPr="00085891">
        <w:rPr>
          <w:rFonts w:ascii="Arial" w:hAnsi="Arial" w:cs="Arial"/>
          <w:i/>
          <w:color w:val="0D0D0D" w:themeColor="text1" w:themeTint="F2"/>
          <w:sz w:val="24"/>
          <w:szCs w:val="24"/>
        </w:rPr>
        <w:t xml:space="preserve"> </w:t>
      </w:r>
      <w:r w:rsidR="00214236" w:rsidRPr="00085891">
        <w:rPr>
          <w:rFonts w:ascii="Arial" w:hAnsi="Arial" w:cs="Arial"/>
          <w:i/>
          <w:color w:val="0D0D0D" w:themeColor="text1" w:themeTint="F2"/>
          <w:sz w:val="24"/>
          <w:szCs w:val="24"/>
        </w:rPr>
        <w:t>__________________________________________________</w:t>
      </w:r>
      <w:r w:rsidR="007E1181">
        <w:rPr>
          <w:rFonts w:ascii="Arial" w:hAnsi="Arial" w:cs="Arial"/>
          <w:i/>
          <w:color w:val="0D0D0D" w:themeColor="text1" w:themeTint="F2"/>
          <w:sz w:val="24"/>
          <w:szCs w:val="24"/>
        </w:rPr>
        <w:t>______________________</w:t>
      </w:r>
    </w:p>
    <w:p w:rsidR="00214236" w:rsidRPr="00085891" w:rsidRDefault="007E1181" w:rsidP="00085891">
      <w:pPr>
        <w:autoSpaceDE w:val="0"/>
        <w:autoSpaceDN w:val="0"/>
        <w:adjustRightInd w:val="0"/>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w:t>
      </w:r>
      <w:r w:rsidR="00214236" w:rsidRPr="00085891">
        <w:rPr>
          <w:rFonts w:ascii="Arial" w:hAnsi="Arial" w:cs="Arial"/>
          <w:color w:val="0D0D0D" w:themeColor="text1" w:themeTint="F2"/>
          <w:sz w:val="24"/>
          <w:szCs w:val="24"/>
        </w:rPr>
        <w:t>(указывается форма предоставления (бумажная или электронная форма) и способ доставки/получения (</w:t>
      </w:r>
      <w:r w:rsidR="006B79AE" w:rsidRPr="00085891">
        <w:rPr>
          <w:rFonts w:ascii="Arial" w:eastAsiaTheme="minorHAnsi" w:hAnsi="Arial" w:cs="Arial"/>
          <w:color w:val="0D0D0D" w:themeColor="text1" w:themeTint="F2"/>
          <w:sz w:val="24"/>
          <w:szCs w:val="24"/>
          <w:lang w:eastAsia="en-US"/>
        </w:rPr>
        <w:t>в личном кабинете на Едином портале государственных и муниципальных услуг; в Уполномоченном органе; многофункциональном центре; на электронную почту; в виде почтового отправления</w:t>
      </w:r>
      <w:r w:rsidR="00214236" w:rsidRPr="00085891">
        <w:rPr>
          <w:rFonts w:ascii="Arial" w:hAnsi="Arial" w:cs="Arial"/>
          <w:color w:val="0D0D0D" w:themeColor="text1" w:themeTint="F2"/>
          <w:sz w:val="24"/>
          <w:szCs w:val="24"/>
        </w:rPr>
        <w:t>)</w:t>
      </w:r>
    </w:p>
    <w:p w:rsidR="00214236" w:rsidRPr="00085891" w:rsidRDefault="00214236" w:rsidP="00085891">
      <w:pPr>
        <w:autoSpaceDE w:val="0"/>
        <w:autoSpaceDN w:val="0"/>
        <w:adjustRightInd w:val="0"/>
        <w:spacing w:after="0" w:line="240" w:lineRule="auto"/>
        <w:ind w:firstLine="426"/>
        <w:jc w:val="center"/>
        <w:rPr>
          <w:rFonts w:ascii="Arial" w:hAnsi="Arial" w:cs="Arial"/>
          <w:color w:val="0D0D0D" w:themeColor="text1" w:themeTint="F2"/>
          <w:sz w:val="24"/>
          <w:szCs w:val="24"/>
        </w:rPr>
      </w:pPr>
    </w:p>
    <w:p w:rsidR="00214236" w:rsidRPr="00085891" w:rsidRDefault="00214236"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i/>
          <w:color w:val="0D0D0D" w:themeColor="text1" w:themeTint="F2"/>
          <w:sz w:val="24"/>
          <w:szCs w:val="24"/>
        </w:rPr>
        <w:t xml:space="preserve"> </w:t>
      </w:r>
      <w:r w:rsidRPr="00085891">
        <w:rPr>
          <w:rFonts w:ascii="Arial" w:hAnsi="Arial" w:cs="Arial"/>
          <w:color w:val="0D0D0D" w:themeColor="text1" w:themeTint="F2"/>
          <w:sz w:val="24"/>
          <w:szCs w:val="24"/>
        </w:rPr>
        <w:t>«__»__________ 20__ г.</w:t>
      </w:r>
      <w:r w:rsidR="007E118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 xml:space="preserve">   </w:t>
      </w:r>
      <w:r w:rsidR="007E1181">
        <w:rPr>
          <w:rFonts w:ascii="Arial" w:hAnsi="Arial" w:cs="Arial"/>
          <w:color w:val="0D0D0D" w:themeColor="text1" w:themeTint="F2"/>
          <w:sz w:val="24"/>
          <w:szCs w:val="24"/>
        </w:rPr>
        <w:t xml:space="preserve">           </w:t>
      </w:r>
      <w:r w:rsidRPr="00085891">
        <w:rPr>
          <w:rFonts w:ascii="Arial" w:hAnsi="Arial" w:cs="Arial"/>
          <w:color w:val="0D0D0D" w:themeColor="text1" w:themeTint="F2"/>
          <w:sz w:val="24"/>
          <w:szCs w:val="24"/>
        </w:rPr>
        <w:t>____________/______________________/</w:t>
      </w:r>
    </w:p>
    <w:p w:rsidR="00214236" w:rsidRPr="00085891" w:rsidRDefault="00214236"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       (дата)                           </w:t>
      </w:r>
      <w:r w:rsidR="00732E9A" w:rsidRPr="00085891">
        <w:rPr>
          <w:rFonts w:ascii="Arial" w:hAnsi="Arial" w:cs="Arial"/>
          <w:color w:val="0D0D0D" w:themeColor="text1" w:themeTint="F2"/>
          <w:sz w:val="24"/>
          <w:szCs w:val="24"/>
        </w:rPr>
        <w:tab/>
      </w:r>
      <w:r w:rsidR="00732E9A" w:rsidRPr="00085891">
        <w:rPr>
          <w:rFonts w:ascii="Arial" w:hAnsi="Arial" w:cs="Arial"/>
          <w:color w:val="0D0D0D" w:themeColor="text1" w:themeTint="F2"/>
          <w:sz w:val="24"/>
          <w:szCs w:val="24"/>
        </w:rPr>
        <w:tab/>
      </w:r>
      <w:r w:rsidR="00732E9A" w:rsidRPr="00085891">
        <w:rPr>
          <w:rFonts w:ascii="Arial" w:hAnsi="Arial" w:cs="Arial"/>
          <w:color w:val="0D0D0D" w:themeColor="text1" w:themeTint="F2"/>
          <w:sz w:val="24"/>
          <w:szCs w:val="24"/>
        </w:rPr>
        <w:tab/>
      </w:r>
      <w:r w:rsidR="00732E9A" w:rsidRPr="00085891">
        <w:rPr>
          <w:rFonts w:ascii="Arial" w:hAnsi="Arial" w:cs="Arial"/>
          <w:color w:val="0D0D0D" w:themeColor="text1" w:themeTint="F2"/>
          <w:sz w:val="24"/>
          <w:szCs w:val="24"/>
        </w:rPr>
        <w:tab/>
      </w:r>
      <w:r w:rsidRPr="00085891">
        <w:rPr>
          <w:rFonts w:ascii="Arial" w:hAnsi="Arial" w:cs="Arial"/>
          <w:color w:val="0D0D0D" w:themeColor="text1" w:themeTint="F2"/>
          <w:sz w:val="24"/>
          <w:szCs w:val="24"/>
        </w:rPr>
        <w:tab/>
        <w:t>(подпись)         (Ф.И.О.)</w:t>
      </w:r>
    </w:p>
    <w:p w:rsidR="00214236" w:rsidRPr="00085891" w:rsidRDefault="00214236" w:rsidP="00085891">
      <w:pPr>
        <w:autoSpaceDE w:val="0"/>
        <w:autoSpaceDN w:val="0"/>
        <w:adjustRightInd w:val="0"/>
        <w:spacing w:after="0" w:line="240" w:lineRule="auto"/>
        <w:ind w:firstLine="426"/>
        <w:jc w:val="both"/>
        <w:rPr>
          <w:rFonts w:ascii="Arial" w:hAnsi="Arial" w:cs="Arial"/>
          <w:i/>
          <w:color w:val="0D0D0D" w:themeColor="text1" w:themeTint="F2"/>
          <w:sz w:val="24"/>
          <w:szCs w:val="24"/>
        </w:rPr>
      </w:pPr>
    </w:p>
    <w:p w:rsidR="00732E9A" w:rsidRPr="00085891" w:rsidRDefault="00214236"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Заявление подпи</w:t>
      </w:r>
      <w:r w:rsidR="007E1181">
        <w:rPr>
          <w:rFonts w:ascii="Arial" w:hAnsi="Arial" w:cs="Arial"/>
          <w:color w:val="0D0D0D" w:themeColor="text1" w:themeTint="F2"/>
          <w:sz w:val="24"/>
          <w:szCs w:val="24"/>
        </w:rPr>
        <w:t>сано ___________________</w:t>
      </w:r>
      <w:r w:rsidRPr="00085891">
        <w:rPr>
          <w:rFonts w:ascii="Arial" w:hAnsi="Arial" w:cs="Arial"/>
          <w:color w:val="0D0D0D" w:themeColor="text1" w:themeTint="F2"/>
          <w:sz w:val="24"/>
          <w:szCs w:val="24"/>
        </w:rPr>
        <w:t>_______________________________</w:t>
      </w:r>
    </w:p>
    <w:p w:rsidR="00732E9A" w:rsidRPr="00085891" w:rsidRDefault="00214236"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sidRPr="00085891">
        <w:rPr>
          <w:rFonts w:ascii="Arial" w:hAnsi="Arial" w:cs="Arial"/>
          <w:color w:val="0D0D0D" w:themeColor="text1" w:themeTint="F2"/>
          <w:sz w:val="24"/>
          <w:szCs w:val="24"/>
        </w:rPr>
        <w:t>действующим (ей) от имени ______________</w:t>
      </w:r>
      <w:r w:rsidR="007E1181">
        <w:rPr>
          <w:rFonts w:ascii="Arial" w:hAnsi="Arial" w:cs="Arial"/>
          <w:color w:val="0D0D0D" w:themeColor="text1" w:themeTint="F2"/>
          <w:sz w:val="24"/>
          <w:szCs w:val="24"/>
        </w:rPr>
        <w:t>________________________</w:t>
      </w:r>
      <w:r w:rsidRPr="00085891">
        <w:rPr>
          <w:rFonts w:ascii="Arial" w:hAnsi="Arial" w:cs="Arial"/>
          <w:color w:val="0D0D0D" w:themeColor="text1" w:themeTint="F2"/>
          <w:sz w:val="24"/>
          <w:szCs w:val="24"/>
        </w:rPr>
        <w:t>_______</w:t>
      </w:r>
    </w:p>
    <w:p w:rsidR="00214236" w:rsidRPr="00085891" w:rsidRDefault="007E1181" w:rsidP="00085891">
      <w:pPr>
        <w:autoSpaceDE w:val="0"/>
        <w:autoSpaceDN w:val="0"/>
        <w:adjustRightInd w:val="0"/>
        <w:spacing w:after="0" w:line="240" w:lineRule="auto"/>
        <w:ind w:firstLine="426"/>
        <w:jc w:val="both"/>
        <w:rPr>
          <w:rFonts w:ascii="Arial" w:hAnsi="Arial" w:cs="Arial"/>
          <w:color w:val="0D0D0D" w:themeColor="text1" w:themeTint="F2"/>
          <w:sz w:val="24"/>
          <w:szCs w:val="24"/>
        </w:rPr>
      </w:pPr>
      <w:r>
        <w:rPr>
          <w:rFonts w:ascii="Arial" w:hAnsi="Arial" w:cs="Arial"/>
          <w:color w:val="0D0D0D" w:themeColor="text1" w:themeTint="F2"/>
          <w:sz w:val="24"/>
          <w:szCs w:val="24"/>
        </w:rPr>
        <w:t>по доверенности № _______</w:t>
      </w:r>
      <w:r w:rsidR="00214236" w:rsidRPr="00085891">
        <w:rPr>
          <w:rFonts w:ascii="Arial" w:hAnsi="Arial" w:cs="Arial"/>
          <w:color w:val="0D0D0D" w:themeColor="text1" w:themeTint="F2"/>
          <w:sz w:val="24"/>
          <w:szCs w:val="24"/>
        </w:rPr>
        <w:t>_______________ от ___________________________</w:t>
      </w:r>
    </w:p>
    <w:p w:rsidR="00214236" w:rsidRPr="00085891" w:rsidRDefault="00214236" w:rsidP="00085891">
      <w:pPr>
        <w:autoSpaceDE w:val="0"/>
        <w:autoSpaceDN w:val="0"/>
        <w:adjustRightInd w:val="0"/>
        <w:spacing w:after="0" w:line="240" w:lineRule="auto"/>
        <w:ind w:firstLine="426"/>
        <w:jc w:val="both"/>
        <w:rPr>
          <w:rFonts w:ascii="Arial" w:hAnsi="Arial" w:cs="Arial"/>
          <w:i/>
          <w:color w:val="0D0D0D" w:themeColor="text1" w:themeTint="F2"/>
          <w:sz w:val="24"/>
          <w:szCs w:val="24"/>
        </w:rPr>
      </w:pPr>
    </w:p>
    <w:p w:rsidR="00F21397" w:rsidRPr="00085891" w:rsidRDefault="00214236" w:rsidP="00085891">
      <w:pPr>
        <w:autoSpaceDE w:val="0"/>
        <w:autoSpaceDN w:val="0"/>
        <w:adjustRightInd w:val="0"/>
        <w:spacing w:after="0" w:line="240" w:lineRule="auto"/>
        <w:ind w:firstLine="426"/>
        <w:jc w:val="both"/>
        <w:rPr>
          <w:rFonts w:ascii="Arial" w:hAnsi="Arial" w:cs="Arial"/>
          <w:color w:val="0D0D0D" w:themeColor="text1" w:themeTint="F2"/>
          <w:sz w:val="24"/>
          <w:szCs w:val="24"/>
        </w:rPr>
        <w:sectPr w:rsidR="00F21397" w:rsidRPr="00085891" w:rsidSect="009E1537">
          <w:pgSz w:w="11906" w:h="16838"/>
          <w:pgMar w:top="1134" w:right="567" w:bottom="1134" w:left="1701" w:header="709" w:footer="709" w:gutter="0"/>
          <w:cols w:space="708"/>
          <w:docGrid w:linePitch="360"/>
        </w:sectPr>
      </w:pPr>
      <w:r w:rsidRPr="00085891">
        <w:rPr>
          <w:rFonts w:ascii="Arial" w:hAnsi="Arial" w:cs="Arial"/>
          <w:color w:val="0D0D0D" w:themeColor="text1" w:themeTint="F2"/>
          <w:sz w:val="24"/>
          <w:szCs w:val="24"/>
        </w:rPr>
        <w:t>М.П.</w:t>
      </w:r>
      <w:bookmarkStart w:id="5" w:name="P355"/>
      <w:bookmarkEnd w:id="5"/>
    </w:p>
    <w:p w:rsidR="009E20C4" w:rsidRPr="00085891" w:rsidRDefault="009E20C4" w:rsidP="00085891">
      <w:pPr>
        <w:autoSpaceDE w:val="0"/>
        <w:autoSpaceDN w:val="0"/>
        <w:adjustRightInd w:val="0"/>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Приложение № 2</w:t>
      </w:r>
    </w:p>
    <w:p w:rsidR="009E20C4" w:rsidRPr="00085891" w:rsidRDefault="009E20C4" w:rsidP="00085891">
      <w:pPr>
        <w:autoSpaceDE w:val="0"/>
        <w:autoSpaceDN w:val="0"/>
        <w:adjustRightInd w:val="0"/>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к Административному регламенту предоставления муниципальной услуги «Выдача решения о согласовании архитектурно-градостроительного облика объекта капитального строительства</w:t>
      </w:r>
      <w:r w:rsidR="00BF3849" w:rsidRPr="00085891">
        <w:rPr>
          <w:rFonts w:ascii="Arial" w:hAnsi="Arial" w:cs="Arial"/>
          <w:color w:val="0D0D0D" w:themeColor="text1" w:themeTint="F2"/>
          <w:sz w:val="24"/>
          <w:szCs w:val="24"/>
        </w:rPr>
        <w:t>», утвержденному п</w:t>
      </w:r>
      <w:r w:rsidRPr="00085891">
        <w:rPr>
          <w:rFonts w:ascii="Arial" w:hAnsi="Arial" w:cs="Arial"/>
          <w:color w:val="0D0D0D" w:themeColor="text1" w:themeTint="F2"/>
          <w:sz w:val="24"/>
          <w:szCs w:val="24"/>
        </w:rPr>
        <w:t xml:space="preserve">остановлением Администрации города Норильска </w:t>
      </w:r>
    </w:p>
    <w:p w:rsidR="009E20C4" w:rsidRPr="00085891" w:rsidRDefault="009E20C4" w:rsidP="00085891">
      <w:pPr>
        <w:pStyle w:val="ConsPlusNormal"/>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от </w:t>
      </w:r>
      <w:r w:rsidR="00C54B22" w:rsidRPr="00085891">
        <w:rPr>
          <w:rFonts w:ascii="Arial" w:hAnsi="Arial" w:cs="Arial"/>
          <w:color w:val="0D0D0D" w:themeColor="text1" w:themeTint="F2"/>
          <w:sz w:val="24"/>
          <w:szCs w:val="24"/>
        </w:rPr>
        <w:t>27.01.2025 № 23</w:t>
      </w:r>
    </w:p>
    <w:p w:rsidR="009E20C4" w:rsidRPr="00085891" w:rsidRDefault="009E20C4" w:rsidP="00085891">
      <w:pPr>
        <w:spacing w:after="1" w:line="240" w:lineRule="auto"/>
        <w:ind w:firstLine="426"/>
        <w:jc w:val="center"/>
        <w:rPr>
          <w:rFonts w:ascii="Arial" w:hAnsi="Arial" w:cs="Arial"/>
          <w:color w:val="0D0D0D" w:themeColor="text1" w:themeTint="F2"/>
          <w:sz w:val="24"/>
          <w:szCs w:val="24"/>
        </w:rPr>
      </w:pPr>
    </w:p>
    <w:p w:rsidR="00B51D95" w:rsidRPr="00085891" w:rsidRDefault="00B51D95" w:rsidP="00085891">
      <w:pPr>
        <w:pStyle w:val="ConsPlusNonformat"/>
        <w:ind w:firstLine="426"/>
        <w:jc w:val="center"/>
        <w:rPr>
          <w:rFonts w:ascii="Arial" w:hAnsi="Arial" w:cs="Arial"/>
          <w:color w:val="0D0D0D" w:themeColor="text1" w:themeTint="F2"/>
          <w:sz w:val="24"/>
          <w:szCs w:val="24"/>
        </w:rPr>
      </w:pPr>
      <w:bookmarkStart w:id="6" w:name="P383"/>
      <w:bookmarkEnd w:id="6"/>
      <w:r w:rsidRPr="00085891">
        <w:rPr>
          <w:rFonts w:ascii="Arial" w:eastAsia="Courier New" w:hAnsi="Arial" w:cs="Arial"/>
          <w:color w:val="0D0D0D" w:themeColor="text1" w:themeTint="F2"/>
          <w:sz w:val="24"/>
          <w:szCs w:val="24"/>
        </w:rPr>
        <w:t>РЕШЕНИЕ О СОГЛАСОВАНИИ</w:t>
      </w:r>
    </w:p>
    <w:p w:rsidR="00B51D95" w:rsidRPr="00085891" w:rsidRDefault="00B51D95"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АРХИТЕКТУРНО-ГРАДОСТРОИТЕЛЬНОГО ОБЛИКА</w:t>
      </w:r>
    </w:p>
    <w:p w:rsidR="00B51D95" w:rsidRPr="00085891" w:rsidRDefault="00B51D95"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ОБЪЕКТА КАПИТАЛЬНОГО СТРОИТЕЛЬСТВА</w:t>
      </w:r>
    </w:p>
    <w:p w:rsidR="00B51D95" w:rsidRPr="00085891" w:rsidRDefault="00B51D95" w:rsidP="00085891">
      <w:pPr>
        <w:pStyle w:val="ConsPlusNonformat"/>
        <w:ind w:firstLine="426"/>
        <w:jc w:val="both"/>
        <w:rPr>
          <w:rFonts w:ascii="Arial" w:hAnsi="Arial" w:cs="Arial"/>
          <w:color w:val="0D0D0D" w:themeColor="text1" w:themeTint="F2"/>
          <w:sz w:val="24"/>
          <w:szCs w:val="24"/>
        </w:rPr>
      </w:pPr>
    </w:p>
    <w:p w:rsidR="00B51D95" w:rsidRPr="00085891" w:rsidRDefault="00C91E11" w:rsidP="00085891">
      <w:pPr>
        <w:pStyle w:val="ConsPlusNonformat"/>
        <w:ind w:firstLine="426"/>
        <w:jc w:val="both"/>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«____»</w:t>
      </w:r>
      <w:r w:rsidR="00B51D95" w:rsidRPr="00085891">
        <w:rPr>
          <w:rFonts w:ascii="Arial" w:eastAsia="Courier New" w:hAnsi="Arial" w:cs="Arial"/>
          <w:color w:val="0D0D0D" w:themeColor="text1" w:themeTint="F2"/>
          <w:sz w:val="24"/>
          <w:szCs w:val="24"/>
        </w:rPr>
        <w:t xml:space="preserve"> ___________________                                </w:t>
      </w:r>
      <w:r w:rsidRPr="00085891">
        <w:rPr>
          <w:rFonts w:ascii="Arial" w:eastAsia="Courier New" w:hAnsi="Arial" w:cs="Arial"/>
          <w:color w:val="0D0D0D" w:themeColor="text1" w:themeTint="F2"/>
          <w:sz w:val="24"/>
          <w:szCs w:val="24"/>
        </w:rPr>
        <w:t xml:space="preserve">            </w:t>
      </w:r>
      <w:r w:rsidR="00B51D95" w:rsidRPr="00085891">
        <w:rPr>
          <w:rFonts w:ascii="Arial" w:eastAsia="Courier New" w:hAnsi="Arial" w:cs="Arial"/>
          <w:color w:val="0D0D0D" w:themeColor="text1" w:themeTint="F2"/>
          <w:sz w:val="24"/>
          <w:szCs w:val="24"/>
        </w:rPr>
        <w:t xml:space="preserve">                № _____________</w:t>
      </w:r>
    </w:p>
    <w:p w:rsidR="00B51D95" w:rsidRPr="00085891" w:rsidRDefault="00B51D95" w:rsidP="00085891">
      <w:pPr>
        <w:pStyle w:val="ConsPlusNonformat"/>
        <w:ind w:firstLine="426"/>
        <w:jc w:val="both"/>
        <w:rPr>
          <w:rFonts w:ascii="Arial" w:hAnsi="Arial" w:cs="Arial"/>
          <w:color w:val="0D0D0D" w:themeColor="text1" w:themeTint="F2"/>
          <w:sz w:val="24"/>
          <w:szCs w:val="24"/>
        </w:rPr>
      </w:pP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1. Наименование объекта капитального строительства_________________</w:t>
      </w:r>
      <w:r w:rsidR="00C91E11" w:rsidRPr="00085891">
        <w:rPr>
          <w:rFonts w:ascii="Arial" w:eastAsia="Courier New" w:hAnsi="Arial" w:cs="Arial"/>
          <w:color w:val="0D0D0D" w:themeColor="text1" w:themeTint="F2"/>
          <w:sz w:val="24"/>
          <w:szCs w:val="24"/>
        </w:rPr>
        <w:t>________</w:t>
      </w:r>
      <w:r w:rsidR="007E1181">
        <w:rPr>
          <w:rFonts w:ascii="Arial" w:eastAsia="Courier New" w:hAnsi="Arial" w:cs="Arial"/>
          <w:color w:val="0D0D0D" w:themeColor="text1" w:themeTint="F2"/>
          <w:sz w:val="24"/>
          <w:szCs w:val="24"/>
        </w:rPr>
        <w:t>_____</w:t>
      </w:r>
      <w:r w:rsidRPr="00085891">
        <w:rPr>
          <w:rFonts w:ascii="Arial" w:eastAsia="Courier New" w:hAnsi="Arial" w:cs="Arial"/>
          <w:color w:val="0D0D0D" w:themeColor="text1" w:themeTint="F2"/>
          <w:sz w:val="24"/>
          <w:szCs w:val="24"/>
        </w:rPr>
        <w:t>_____________________________</w:t>
      </w:r>
    </w:p>
    <w:p w:rsidR="006736B5" w:rsidRDefault="00B51D95"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w:t>
      </w: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2. Местонахождение объекта капитального строительства (при реконструкции) ___________________________________________________</w:t>
      </w:r>
      <w:r w:rsidR="00C91E11" w:rsidRPr="00085891">
        <w:rPr>
          <w:rFonts w:ascii="Arial" w:eastAsia="Courier New" w:hAnsi="Arial" w:cs="Arial"/>
          <w:color w:val="0D0D0D" w:themeColor="text1" w:themeTint="F2"/>
          <w:sz w:val="24"/>
          <w:szCs w:val="24"/>
        </w:rPr>
        <w:t>____________________</w:t>
      </w:r>
    </w:p>
    <w:p w:rsidR="006736B5" w:rsidRDefault="006736B5" w:rsidP="007E1181">
      <w:pPr>
        <w:pStyle w:val="ConsPlusNonformat"/>
        <w:ind w:firstLine="426"/>
        <w:rPr>
          <w:rFonts w:ascii="Arial" w:eastAsia="Courier New" w:hAnsi="Arial" w:cs="Arial"/>
          <w:color w:val="0D0D0D" w:themeColor="text1" w:themeTint="F2"/>
          <w:sz w:val="24"/>
          <w:szCs w:val="24"/>
        </w:rPr>
      </w:pP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3. Местонахождение земельного участка, в границах которого планируется строительство или реконструкция объекта капитального строительства</w:t>
      </w:r>
      <w:r w:rsidRPr="00085891">
        <w:rPr>
          <w:rFonts w:ascii="Arial" w:hAnsi="Arial" w:cs="Arial"/>
          <w:color w:val="0D0D0D" w:themeColor="text1" w:themeTint="F2"/>
          <w:sz w:val="24"/>
          <w:szCs w:val="24"/>
        </w:rPr>
        <w:t xml:space="preserve"> </w:t>
      </w:r>
      <w:r w:rsidRPr="00085891">
        <w:rPr>
          <w:rFonts w:ascii="Arial" w:eastAsia="Courier New" w:hAnsi="Arial" w:cs="Arial"/>
          <w:color w:val="0D0D0D" w:themeColor="text1" w:themeTint="F2"/>
          <w:sz w:val="24"/>
          <w:szCs w:val="24"/>
        </w:rPr>
        <w:t>________________________________________________________________</w:t>
      </w:r>
      <w:r w:rsidR="00C91E11" w:rsidRPr="00085891">
        <w:rPr>
          <w:rFonts w:ascii="Arial" w:eastAsia="Courier New" w:hAnsi="Arial" w:cs="Arial"/>
          <w:color w:val="0D0D0D" w:themeColor="text1" w:themeTint="F2"/>
          <w:sz w:val="24"/>
          <w:szCs w:val="24"/>
        </w:rPr>
        <w:t>_______</w:t>
      </w:r>
    </w:p>
    <w:p w:rsidR="006736B5" w:rsidRDefault="006736B5" w:rsidP="007E1181">
      <w:pPr>
        <w:pStyle w:val="ConsPlusNonformat"/>
        <w:ind w:firstLine="426"/>
        <w:rPr>
          <w:rFonts w:ascii="Arial" w:eastAsia="Courier New" w:hAnsi="Arial" w:cs="Arial"/>
          <w:color w:val="0D0D0D" w:themeColor="text1" w:themeTint="F2"/>
          <w:sz w:val="24"/>
          <w:szCs w:val="24"/>
        </w:rPr>
      </w:pP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4. Кадастровый номер объекта капитального строительства (при его наличии) _____________________________________________________</w:t>
      </w:r>
      <w:r w:rsidR="00C91E11" w:rsidRPr="00085891">
        <w:rPr>
          <w:rFonts w:ascii="Arial" w:eastAsia="Courier New" w:hAnsi="Arial" w:cs="Arial"/>
          <w:color w:val="0D0D0D" w:themeColor="text1" w:themeTint="F2"/>
          <w:sz w:val="24"/>
          <w:szCs w:val="24"/>
        </w:rPr>
        <w:t>_______________</w:t>
      </w:r>
      <w:r w:rsidRPr="00085891">
        <w:rPr>
          <w:rFonts w:ascii="Arial" w:eastAsia="Courier New" w:hAnsi="Arial" w:cs="Arial"/>
          <w:color w:val="0D0D0D" w:themeColor="text1" w:themeTint="F2"/>
          <w:sz w:val="24"/>
          <w:szCs w:val="24"/>
        </w:rPr>
        <w:t>___</w:t>
      </w:r>
    </w:p>
    <w:p w:rsidR="006736B5" w:rsidRDefault="006736B5" w:rsidP="007E1181">
      <w:pPr>
        <w:pStyle w:val="ConsPlusNonformat"/>
        <w:ind w:firstLine="426"/>
        <w:rPr>
          <w:rFonts w:ascii="Arial" w:eastAsia="Courier New" w:hAnsi="Arial" w:cs="Arial"/>
          <w:color w:val="0D0D0D" w:themeColor="text1" w:themeTint="F2"/>
          <w:sz w:val="24"/>
          <w:szCs w:val="24"/>
        </w:rPr>
      </w:pPr>
    </w:p>
    <w:p w:rsidR="00B51D95" w:rsidRDefault="00B51D95"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5. Кадастровый номер земельного участка (при его наличии)__________</w:t>
      </w:r>
      <w:r w:rsidR="006736B5">
        <w:rPr>
          <w:rFonts w:ascii="Arial" w:eastAsia="Courier New" w:hAnsi="Arial" w:cs="Arial"/>
          <w:color w:val="0D0D0D" w:themeColor="text1" w:themeTint="F2"/>
          <w:sz w:val="24"/>
          <w:szCs w:val="24"/>
        </w:rPr>
        <w:t>______</w:t>
      </w:r>
    </w:p>
    <w:p w:rsidR="006736B5" w:rsidRPr="00085891" w:rsidRDefault="006736B5" w:rsidP="007E1181">
      <w:pPr>
        <w:pStyle w:val="ConsPlusNonformat"/>
        <w:ind w:firstLine="426"/>
        <w:rPr>
          <w:rFonts w:ascii="Arial" w:hAnsi="Arial" w:cs="Arial"/>
          <w:color w:val="0D0D0D" w:themeColor="text1" w:themeTint="F2"/>
          <w:sz w:val="24"/>
          <w:szCs w:val="24"/>
        </w:rPr>
      </w:pPr>
      <w:r>
        <w:rPr>
          <w:rFonts w:ascii="Arial" w:eastAsia="Courier New" w:hAnsi="Arial" w:cs="Arial"/>
          <w:color w:val="0D0D0D" w:themeColor="text1" w:themeTint="F2"/>
          <w:sz w:val="24"/>
          <w:szCs w:val="24"/>
        </w:rPr>
        <w:t>____________________________________________________________________</w:t>
      </w:r>
    </w:p>
    <w:p w:rsidR="006736B5" w:rsidRDefault="006736B5" w:rsidP="007E1181">
      <w:pPr>
        <w:pStyle w:val="ConsPlusNonformat"/>
        <w:ind w:firstLine="426"/>
        <w:rPr>
          <w:rFonts w:ascii="Arial" w:eastAsia="Courier New" w:hAnsi="Arial" w:cs="Arial"/>
          <w:color w:val="0D0D0D" w:themeColor="text1" w:themeTint="F2"/>
          <w:sz w:val="24"/>
          <w:szCs w:val="24"/>
        </w:rPr>
      </w:pPr>
    </w:p>
    <w:p w:rsidR="00B51D95" w:rsidRDefault="00B51D95"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6. Функциональное назначение объекта капитального строительства___</w:t>
      </w:r>
      <w:r w:rsidR="006736B5">
        <w:rPr>
          <w:rFonts w:ascii="Arial" w:eastAsia="Courier New" w:hAnsi="Arial" w:cs="Arial"/>
          <w:color w:val="0D0D0D" w:themeColor="text1" w:themeTint="F2"/>
          <w:sz w:val="24"/>
          <w:szCs w:val="24"/>
        </w:rPr>
        <w:t>_______</w:t>
      </w:r>
    </w:p>
    <w:p w:rsidR="006736B5" w:rsidRPr="00085891" w:rsidRDefault="006736B5" w:rsidP="007E1181">
      <w:pPr>
        <w:pStyle w:val="ConsPlusNonformat"/>
        <w:ind w:firstLine="426"/>
        <w:rPr>
          <w:rFonts w:ascii="Arial" w:hAnsi="Arial" w:cs="Arial"/>
          <w:color w:val="0D0D0D" w:themeColor="text1" w:themeTint="F2"/>
          <w:sz w:val="24"/>
          <w:szCs w:val="24"/>
        </w:rPr>
      </w:pPr>
      <w:r>
        <w:rPr>
          <w:rFonts w:ascii="Arial" w:eastAsia="Courier New" w:hAnsi="Arial" w:cs="Arial"/>
          <w:color w:val="0D0D0D" w:themeColor="text1" w:themeTint="F2"/>
          <w:sz w:val="24"/>
          <w:szCs w:val="24"/>
        </w:rPr>
        <w:t>____________________________________________________________________</w:t>
      </w:r>
    </w:p>
    <w:p w:rsidR="006736B5" w:rsidRDefault="00B51D95"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w:t>
      </w: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7. Основные параметры объекта капитального строительства (площадь,</w:t>
      </w:r>
      <w:r w:rsidR="009152B5" w:rsidRPr="00085891">
        <w:rPr>
          <w:rFonts w:ascii="Arial" w:eastAsia="Courier New" w:hAnsi="Arial" w:cs="Arial"/>
          <w:color w:val="0D0D0D" w:themeColor="text1" w:themeTint="F2"/>
          <w:sz w:val="24"/>
          <w:szCs w:val="24"/>
        </w:rPr>
        <w:t xml:space="preserve"> </w:t>
      </w:r>
      <w:r w:rsidRPr="00085891">
        <w:rPr>
          <w:rFonts w:ascii="Arial" w:eastAsia="Courier New" w:hAnsi="Arial" w:cs="Arial"/>
          <w:color w:val="0D0D0D" w:themeColor="text1" w:themeTint="F2"/>
          <w:sz w:val="24"/>
          <w:szCs w:val="24"/>
        </w:rPr>
        <w:t>этажность)</w:t>
      </w:r>
      <w:r w:rsidR="009152B5" w:rsidRPr="00085891">
        <w:rPr>
          <w:rFonts w:ascii="Arial" w:eastAsia="Courier New" w:hAnsi="Arial" w:cs="Arial"/>
          <w:color w:val="0D0D0D" w:themeColor="text1" w:themeTint="F2"/>
          <w:sz w:val="24"/>
          <w:szCs w:val="24"/>
        </w:rPr>
        <w:t xml:space="preserve"> </w:t>
      </w:r>
      <w:r w:rsidRPr="00085891">
        <w:rPr>
          <w:rFonts w:ascii="Arial" w:eastAsia="Courier New" w:hAnsi="Arial" w:cs="Arial"/>
          <w:color w:val="0D0D0D" w:themeColor="text1" w:themeTint="F2"/>
          <w:sz w:val="24"/>
          <w:szCs w:val="24"/>
        </w:rPr>
        <w:t>___________________________________________</w:t>
      </w:r>
      <w:r w:rsidR="00C91E11" w:rsidRPr="00085891">
        <w:rPr>
          <w:rFonts w:ascii="Arial" w:eastAsia="Courier New" w:hAnsi="Arial" w:cs="Arial"/>
          <w:color w:val="0D0D0D" w:themeColor="text1" w:themeTint="F2"/>
          <w:sz w:val="24"/>
          <w:szCs w:val="24"/>
        </w:rPr>
        <w:t>_________________</w:t>
      </w:r>
      <w:r w:rsidRPr="00085891">
        <w:rPr>
          <w:rFonts w:ascii="Arial" w:eastAsia="Courier New" w:hAnsi="Arial" w:cs="Arial"/>
          <w:color w:val="0D0D0D" w:themeColor="text1" w:themeTint="F2"/>
          <w:sz w:val="24"/>
          <w:szCs w:val="24"/>
        </w:rPr>
        <w:t>________________________________________________________________</w:t>
      </w:r>
      <w:r w:rsidR="009152B5" w:rsidRPr="00085891">
        <w:rPr>
          <w:rFonts w:ascii="Arial" w:eastAsia="Courier New" w:hAnsi="Arial" w:cs="Arial"/>
          <w:color w:val="0D0D0D" w:themeColor="text1" w:themeTint="F2"/>
          <w:sz w:val="24"/>
          <w:szCs w:val="24"/>
        </w:rPr>
        <w:t>____________________</w:t>
      </w:r>
      <w:r w:rsidRPr="00085891">
        <w:rPr>
          <w:rFonts w:ascii="Arial" w:eastAsia="Courier New" w:hAnsi="Arial" w:cs="Arial"/>
          <w:color w:val="0D0D0D" w:themeColor="text1" w:themeTint="F2"/>
          <w:sz w:val="24"/>
          <w:szCs w:val="24"/>
        </w:rPr>
        <w:t xml:space="preserve"> </w:t>
      </w:r>
    </w:p>
    <w:p w:rsidR="00B51D95" w:rsidRPr="00085891" w:rsidRDefault="00B51D95"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Архитектурно-градостроительный облик объекта капитального строительства соответствует требованиям к архитектурно-градостроительному облику, указанным в градостроительном регламенте.</w:t>
      </w:r>
    </w:p>
    <w:p w:rsidR="00BF3849" w:rsidRPr="00085891" w:rsidRDefault="00BF3849"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w:t>
      </w:r>
    </w:p>
    <w:p w:rsidR="00BF3849" w:rsidRPr="00085891" w:rsidRDefault="00BF3849"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Руководитель Уполномоченного      </w:t>
      </w:r>
      <w:r w:rsidR="007E1181">
        <w:rPr>
          <w:rFonts w:ascii="Arial" w:eastAsiaTheme="minorHAnsi" w:hAnsi="Arial" w:cs="Arial"/>
          <w:color w:val="0D0D0D" w:themeColor="text1" w:themeTint="F2"/>
          <w:sz w:val="24"/>
          <w:szCs w:val="24"/>
          <w:lang w:eastAsia="en-US"/>
        </w:rPr>
        <w:t xml:space="preserve">  </w:t>
      </w:r>
      <w:r w:rsidRPr="00085891">
        <w:rPr>
          <w:rFonts w:ascii="Arial" w:eastAsiaTheme="minorHAnsi" w:hAnsi="Arial" w:cs="Arial"/>
          <w:color w:val="0D0D0D" w:themeColor="text1" w:themeTint="F2"/>
          <w:sz w:val="24"/>
          <w:szCs w:val="24"/>
          <w:lang w:eastAsia="en-US"/>
        </w:rPr>
        <w:t xml:space="preserve"> │ Сведения о се</w:t>
      </w:r>
      <w:r w:rsidR="007E1181">
        <w:rPr>
          <w:rFonts w:ascii="Arial" w:eastAsiaTheme="minorHAnsi" w:hAnsi="Arial" w:cs="Arial"/>
          <w:color w:val="0D0D0D" w:themeColor="text1" w:themeTint="F2"/>
          <w:sz w:val="24"/>
          <w:szCs w:val="24"/>
          <w:lang w:eastAsia="en-US"/>
        </w:rPr>
        <w:t xml:space="preserve">ртификате                </w:t>
      </w:r>
      <w:r w:rsidRPr="00085891">
        <w:rPr>
          <w:rFonts w:ascii="Arial" w:eastAsiaTheme="minorHAnsi" w:hAnsi="Arial" w:cs="Arial"/>
          <w:color w:val="0D0D0D" w:themeColor="text1" w:themeTint="F2"/>
          <w:sz w:val="24"/>
          <w:szCs w:val="24"/>
          <w:lang w:eastAsia="en-US"/>
        </w:rPr>
        <w:t xml:space="preserve">  │</w:t>
      </w:r>
    </w:p>
    <w:p w:rsidR="00BF3849" w:rsidRPr="00085891" w:rsidRDefault="00BF3849"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органа                                                    │   электро</w:t>
      </w:r>
      <w:r w:rsidR="007E1181">
        <w:rPr>
          <w:rFonts w:ascii="Arial" w:eastAsiaTheme="minorHAnsi" w:hAnsi="Arial" w:cs="Arial"/>
          <w:color w:val="0D0D0D" w:themeColor="text1" w:themeTint="F2"/>
          <w:sz w:val="24"/>
          <w:szCs w:val="24"/>
          <w:lang w:eastAsia="en-US"/>
        </w:rPr>
        <w:t xml:space="preserve">нной подписи               </w:t>
      </w:r>
      <w:r w:rsidRPr="00085891">
        <w:rPr>
          <w:rFonts w:ascii="Arial" w:eastAsiaTheme="minorHAnsi" w:hAnsi="Arial" w:cs="Arial"/>
          <w:color w:val="0D0D0D" w:themeColor="text1" w:themeTint="F2"/>
          <w:sz w:val="24"/>
          <w:szCs w:val="24"/>
          <w:lang w:eastAsia="en-US"/>
        </w:rPr>
        <w:t xml:space="preserve">       │</w:t>
      </w:r>
    </w:p>
    <w:p w:rsidR="00BF3849" w:rsidRPr="00085891" w:rsidRDefault="00BF3849"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w:t>
      </w:r>
    </w:p>
    <w:p w:rsidR="00F00A8F" w:rsidRPr="00085891" w:rsidRDefault="00F00A8F" w:rsidP="00085891">
      <w:pPr>
        <w:spacing w:after="0" w:line="240" w:lineRule="auto"/>
        <w:ind w:firstLine="426"/>
        <w:rPr>
          <w:rFonts w:ascii="Arial" w:hAnsi="Arial" w:cs="Arial"/>
          <w:color w:val="0D0D0D" w:themeColor="text1" w:themeTint="F2"/>
          <w:sz w:val="24"/>
          <w:szCs w:val="24"/>
        </w:rPr>
      </w:pPr>
      <w:r w:rsidRPr="00085891">
        <w:rPr>
          <w:rFonts w:ascii="Arial" w:hAnsi="Arial" w:cs="Arial"/>
          <w:color w:val="0D0D0D" w:themeColor="text1" w:themeTint="F2"/>
          <w:sz w:val="24"/>
          <w:szCs w:val="24"/>
        </w:rPr>
        <w:br w:type="page"/>
      </w:r>
    </w:p>
    <w:p w:rsidR="009E20C4" w:rsidRPr="00085891" w:rsidRDefault="009E20C4" w:rsidP="00421324">
      <w:pPr>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Приложение № 3</w:t>
      </w:r>
    </w:p>
    <w:p w:rsidR="009E20C4" w:rsidRPr="00085891" w:rsidRDefault="009E20C4" w:rsidP="00421324">
      <w:pPr>
        <w:autoSpaceDE w:val="0"/>
        <w:autoSpaceDN w:val="0"/>
        <w:adjustRightInd w:val="0"/>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к Административному регламенту предоставления муниципальной услуги «Выдача решения о согласовании архитектурно-градостроительного облика объекта капитального строительства</w:t>
      </w:r>
      <w:r w:rsidR="00EB5C79" w:rsidRPr="00085891">
        <w:rPr>
          <w:rFonts w:ascii="Arial" w:hAnsi="Arial" w:cs="Arial"/>
          <w:color w:val="0D0D0D" w:themeColor="text1" w:themeTint="F2"/>
          <w:sz w:val="24"/>
          <w:szCs w:val="24"/>
        </w:rPr>
        <w:t>», утвержденному п</w:t>
      </w:r>
      <w:r w:rsidRPr="00085891">
        <w:rPr>
          <w:rFonts w:ascii="Arial" w:hAnsi="Arial" w:cs="Arial"/>
          <w:color w:val="0D0D0D" w:themeColor="text1" w:themeTint="F2"/>
          <w:sz w:val="24"/>
          <w:szCs w:val="24"/>
        </w:rPr>
        <w:t xml:space="preserve">остановлением Администрации города Норильска </w:t>
      </w:r>
    </w:p>
    <w:p w:rsidR="009E20C4" w:rsidRPr="00085891" w:rsidRDefault="009E20C4" w:rsidP="00421324">
      <w:pPr>
        <w:pStyle w:val="ConsPlusNormal"/>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от </w:t>
      </w:r>
      <w:r w:rsidR="00C54B22" w:rsidRPr="00085891">
        <w:rPr>
          <w:rFonts w:ascii="Arial" w:hAnsi="Arial" w:cs="Arial"/>
          <w:color w:val="0D0D0D" w:themeColor="text1" w:themeTint="F2"/>
          <w:sz w:val="24"/>
          <w:szCs w:val="24"/>
        </w:rPr>
        <w:t>27.01.2025 № 23</w:t>
      </w:r>
    </w:p>
    <w:p w:rsidR="009E20C4" w:rsidRPr="00085891" w:rsidRDefault="009E20C4" w:rsidP="00085891">
      <w:pPr>
        <w:spacing w:after="1" w:line="240" w:lineRule="auto"/>
        <w:ind w:firstLine="426"/>
        <w:rPr>
          <w:rFonts w:ascii="Arial" w:hAnsi="Arial" w:cs="Arial"/>
          <w:color w:val="0D0D0D" w:themeColor="text1" w:themeTint="F2"/>
          <w:sz w:val="24"/>
          <w:szCs w:val="24"/>
        </w:rPr>
      </w:pPr>
    </w:p>
    <w:p w:rsidR="00C91E11" w:rsidRPr="00085891" w:rsidRDefault="00C91E11"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РЕШЕНИЕ ОБ ОТКАЗЕ В СОГЛАСОВАНИИ</w:t>
      </w:r>
    </w:p>
    <w:p w:rsidR="00C91E11" w:rsidRPr="00085891" w:rsidRDefault="00C91E11"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АРХИТЕКТУРНО-ГРАДОСТРОИТЕЛЬНОГО ОБЛИКА</w:t>
      </w:r>
    </w:p>
    <w:p w:rsidR="00C91E11" w:rsidRPr="00085891" w:rsidRDefault="00C91E11"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ОБЪЕКТА КАПИТАЛЬНОГО СТРОИТЕЛЬСТВА</w:t>
      </w:r>
    </w:p>
    <w:p w:rsidR="00C91E11" w:rsidRPr="00085891" w:rsidRDefault="00C91E11" w:rsidP="00085891">
      <w:pPr>
        <w:pStyle w:val="ConsPlusNonformat"/>
        <w:ind w:firstLine="426"/>
        <w:jc w:val="both"/>
        <w:rPr>
          <w:rFonts w:ascii="Arial" w:hAnsi="Arial" w:cs="Arial"/>
          <w:color w:val="0D0D0D" w:themeColor="text1" w:themeTint="F2"/>
          <w:sz w:val="24"/>
          <w:szCs w:val="24"/>
        </w:rPr>
      </w:pPr>
    </w:p>
    <w:p w:rsidR="00C91E11" w:rsidRPr="00085891" w:rsidRDefault="00C91E11" w:rsidP="00085891">
      <w:pPr>
        <w:pStyle w:val="ConsPlusNonformat"/>
        <w:ind w:firstLine="426"/>
        <w:jc w:val="both"/>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«____» ___________________                                                 № _____________</w:t>
      </w:r>
    </w:p>
    <w:p w:rsidR="00C91E11" w:rsidRPr="00085891" w:rsidRDefault="00C91E11" w:rsidP="00085891">
      <w:pPr>
        <w:pStyle w:val="ConsPlusNonformat"/>
        <w:ind w:firstLine="426"/>
        <w:jc w:val="both"/>
        <w:rPr>
          <w:rFonts w:ascii="Arial" w:hAnsi="Arial" w:cs="Arial"/>
          <w:color w:val="0D0D0D" w:themeColor="text1" w:themeTint="F2"/>
          <w:sz w:val="24"/>
          <w:szCs w:val="24"/>
        </w:rPr>
      </w:pPr>
    </w:p>
    <w:p w:rsidR="00C91E11" w:rsidRPr="00085891" w:rsidRDefault="00C91E11"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1. Наименование объекта капитального строительства_________________</w:t>
      </w:r>
      <w:r w:rsidR="00F00A8F" w:rsidRPr="00085891">
        <w:rPr>
          <w:rFonts w:ascii="Arial" w:eastAsia="Courier New" w:hAnsi="Arial" w:cs="Arial"/>
          <w:color w:val="0D0D0D" w:themeColor="text1" w:themeTint="F2"/>
          <w:sz w:val="24"/>
          <w:szCs w:val="24"/>
        </w:rPr>
        <w:t>_________</w:t>
      </w:r>
      <w:r w:rsidR="007E1181">
        <w:rPr>
          <w:rFonts w:ascii="Arial" w:eastAsia="Courier New" w:hAnsi="Arial" w:cs="Arial"/>
          <w:color w:val="0D0D0D" w:themeColor="text1" w:themeTint="F2"/>
          <w:sz w:val="24"/>
          <w:szCs w:val="24"/>
        </w:rPr>
        <w:t>________________________________</w:t>
      </w:r>
      <w:r w:rsidR="00F00A8F" w:rsidRPr="00085891">
        <w:rPr>
          <w:rFonts w:ascii="Arial" w:eastAsia="Courier New" w:hAnsi="Arial" w:cs="Arial"/>
          <w:color w:val="0D0D0D" w:themeColor="text1" w:themeTint="F2"/>
          <w:sz w:val="24"/>
          <w:szCs w:val="24"/>
        </w:rPr>
        <w:t>_</w:t>
      </w:r>
    </w:p>
    <w:p w:rsidR="006736B5" w:rsidRDefault="00C91E11"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w:t>
      </w:r>
    </w:p>
    <w:p w:rsidR="00C91E11" w:rsidRPr="00085891" w:rsidRDefault="00C91E11"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2. Местонахождение объекта капитального строительства (при реконструкции) _______________________________________________________________________</w:t>
      </w:r>
      <w:r w:rsidR="007E1181">
        <w:rPr>
          <w:rFonts w:ascii="Arial" w:eastAsia="Courier New" w:hAnsi="Arial" w:cs="Arial"/>
          <w:color w:val="0D0D0D" w:themeColor="text1" w:themeTint="F2"/>
          <w:sz w:val="24"/>
          <w:szCs w:val="24"/>
        </w:rPr>
        <w:t>_</w:t>
      </w:r>
    </w:p>
    <w:p w:rsidR="007E1181" w:rsidRDefault="007E1181" w:rsidP="007E1181">
      <w:pPr>
        <w:pStyle w:val="ConsPlusNonformat"/>
        <w:ind w:firstLine="426"/>
        <w:rPr>
          <w:rFonts w:ascii="Arial" w:eastAsia="Courier New" w:hAnsi="Arial" w:cs="Arial"/>
          <w:color w:val="0D0D0D" w:themeColor="text1" w:themeTint="F2"/>
          <w:sz w:val="24"/>
          <w:szCs w:val="24"/>
        </w:rPr>
      </w:pPr>
    </w:p>
    <w:p w:rsidR="00C91E11" w:rsidRPr="00085891" w:rsidRDefault="00C91E11"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3. Местонахождение земельного участка, в границах которого планируется строительство или реконструкция объекта капитального строительства</w:t>
      </w:r>
      <w:r w:rsidRPr="00085891">
        <w:rPr>
          <w:rFonts w:ascii="Arial" w:hAnsi="Arial" w:cs="Arial"/>
          <w:color w:val="0D0D0D" w:themeColor="text1" w:themeTint="F2"/>
          <w:sz w:val="24"/>
          <w:szCs w:val="24"/>
        </w:rPr>
        <w:t xml:space="preserve"> </w:t>
      </w:r>
      <w:r w:rsidRPr="00085891">
        <w:rPr>
          <w:rFonts w:ascii="Arial" w:eastAsia="Courier New" w:hAnsi="Arial" w:cs="Arial"/>
          <w:color w:val="0D0D0D" w:themeColor="text1" w:themeTint="F2"/>
          <w:sz w:val="24"/>
          <w:szCs w:val="24"/>
        </w:rPr>
        <w:t>_______________________________________________________________________</w:t>
      </w:r>
      <w:r w:rsidR="00F00A8F" w:rsidRPr="00085891">
        <w:rPr>
          <w:rFonts w:ascii="Arial" w:eastAsia="Courier New" w:hAnsi="Arial" w:cs="Arial"/>
          <w:color w:val="0D0D0D" w:themeColor="text1" w:themeTint="F2"/>
          <w:sz w:val="24"/>
          <w:szCs w:val="24"/>
        </w:rPr>
        <w:t>_</w:t>
      </w:r>
    </w:p>
    <w:p w:rsidR="00C91E11" w:rsidRPr="00085891" w:rsidRDefault="00C91E11" w:rsidP="007E1181">
      <w:pPr>
        <w:pStyle w:val="ConsPlusNonformat"/>
        <w:ind w:firstLine="426"/>
        <w:rPr>
          <w:rFonts w:ascii="Arial" w:hAnsi="Arial" w:cs="Arial"/>
          <w:color w:val="0D0D0D" w:themeColor="text1" w:themeTint="F2"/>
          <w:sz w:val="24"/>
          <w:szCs w:val="24"/>
        </w:rPr>
      </w:pPr>
    </w:p>
    <w:p w:rsidR="007E1181" w:rsidRDefault="00C91E11"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4. Кадастровый номер объекта капитального строительства (при его наличии) _______________________________________________________________________</w:t>
      </w:r>
      <w:r w:rsidR="00F00A8F" w:rsidRPr="00085891">
        <w:rPr>
          <w:rFonts w:ascii="Arial" w:eastAsia="Courier New" w:hAnsi="Arial" w:cs="Arial"/>
          <w:color w:val="0D0D0D" w:themeColor="text1" w:themeTint="F2"/>
          <w:sz w:val="24"/>
          <w:szCs w:val="24"/>
        </w:rPr>
        <w:t>_</w:t>
      </w:r>
    </w:p>
    <w:p w:rsidR="007E1181" w:rsidRDefault="007E1181" w:rsidP="007E1181">
      <w:pPr>
        <w:pStyle w:val="ConsPlusNonformat"/>
        <w:ind w:firstLine="426"/>
        <w:rPr>
          <w:rFonts w:ascii="Arial" w:eastAsia="Courier New" w:hAnsi="Arial" w:cs="Arial"/>
          <w:color w:val="0D0D0D" w:themeColor="text1" w:themeTint="F2"/>
          <w:sz w:val="24"/>
          <w:szCs w:val="24"/>
        </w:rPr>
      </w:pPr>
    </w:p>
    <w:p w:rsidR="00C91E11" w:rsidRDefault="00C91E11"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5. Кадастровый номер земельного участка (при его наличии)_________</w:t>
      </w:r>
      <w:r w:rsidR="007E1181">
        <w:rPr>
          <w:rFonts w:ascii="Arial" w:eastAsia="Courier New" w:hAnsi="Arial" w:cs="Arial"/>
          <w:color w:val="0D0D0D" w:themeColor="text1" w:themeTint="F2"/>
          <w:sz w:val="24"/>
          <w:szCs w:val="24"/>
        </w:rPr>
        <w:t>________</w:t>
      </w:r>
    </w:p>
    <w:p w:rsidR="007E1181" w:rsidRDefault="007E1181" w:rsidP="007E1181">
      <w:pPr>
        <w:pStyle w:val="ConsPlusNonformat"/>
        <w:ind w:firstLine="426"/>
        <w:rPr>
          <w:rFonts w:ascii="Arial" w:eastAsia="Courier New" w:hAnsi="Arial" w:cs="Arial"/>
          <w:color w:val="0D0D0D" w:themeColor="text1" w:themeTint="F2"/>
          <w:sz w:val="24"/>
          <w:szCs w:val="24"/>
        </w:rPr>
      </w:pPr>
      <w:r>
        <w:rPr>
          <w:rFonts w:ascii="Arial" w:eastAsia="Courier New" w:hAnsi="Arial" w:cs="Arial"/>
          <w:color w:val="0D0D0D" w:themeColor="text1" w:themeTint="F2"/>
          <w:sz w:val="24"/>
          <w:szCs w:val="24"/>
        </w:rPr>
        <w:t>_____________________________________________________________________</w:t>
      </w:r>
    </w:p>
    <w:p w:rsidR="007E1181" w:rsidRPr="00085891" w:rsidRDefault="007E1181" w:rsidP="007E1181">
      <w:pPr>
        <w:pStyle w:val="ConsPlusNonformat"/>
        <w:ind w:firstLine="426"/>
        <w:rPr>
          <w:rFonts w:ascii="Arial" w:hAnsi="Arial" w:cs="Arial"/>
          <w:color w:val="0D0D0D" w:themeColor="text1" w:themeTint="F2"/>
          <w:sz w:val="24"/>
          <w:szCs w:val="24"/>
        </w:rPr>
      </w:pPr>
    </w:p>
    <w:p w:rsidR="00C91E11" w:rsidRDefault="00C91E11" w:rsidP="007E1181">
      <w:pPr>
        <w:pStyle w:val="ConsPlusNonformat"/>
        <w:ind w:firstLine="426"/>
        <w:rPr>
          <w:rFonts w:ascii="Arial" w:eastAsia="Courier New"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6. Функциональное назн</w:t>
      </w:r>
      <w:r w:rsidR="007E1181">
        <w:rPr>
          <w:rFonts w:ascii="Arial" w:eastAsia="Courier New" w:hAnsi="Arial" w:cs="Arial"/>
          <w:color w:val="0D0D0D" w:themeColor="text1" w:themeTint="F2"/>
          <w:sz w:val="24"/>
          <w:szCs w:val="24"/>
        </w:rPr>
        <w:t>ачение объекта капитального строительства__________</w:t>
      </w:r>
    </w:p>
    <w:p w:rsidR="007E1181" w:rsidRPr="00085891" w:rsidRDefault="007E1181" w:rsidP="007E1181">
      <w:pPr>
        <w:pStyle w:val="ConsPlusNonformat"/>
        <w:ind w:firstLine="426"/>
        <w:rPr>
          <w:rFonts w:ascii="Arial" w:hAnsi="Arial" w:cs="Arial"/>
          <w:color w:val="0D0D0D" w:themeColor="text1" w:themeTint="F2"/>
          <w:sz w:val="24"/>
          <w:szCs w:val="24"/>
        </w:rPr>
      </w:pPr>
      <w:r>
        <w:rPr>
          <w:rFonts w:ascii="Arial" w:eastAsia="Courier New" w:hAnsi="Arial" w:cs="Arial"/>
          <w:color w:val="0D0D0D" w:themeColor="text1" w:themeTint="F2"/>
          <w:sz w:val="24"/>
          <w:szCs w:val="24"/>
        </w:rPr>
        <w:t>_____________________________________________________________________</w:t>
      </w:r>
    </w:p>
    <w:p w:rsidR="00C91E11" w:rsidRPr="00085891" w:rsidRDefault="00C91E11" w:rsidP="007E1181">
      <w:pPr>
        <w:pStyle w:val="ConsPlusNonformat"/>
        <w:ind w:firstLine="426"/>
        <w:rPr>
          <w:rFonts w:ascii="Arial" w:hAnsi="Arial" w:cs="Arial"/>
          <w:color w:val="0D0D0D" w:themeColor="text1" w:themeTint="F2"/>
          <w:sz w:val="24"/>
          <w:szCs w:val="24"/>
        </w:rPr>
      </w:pPr>
    </w:p>
    <w:p w:rsidR="00C91E11" w:rsidRPr="00085891" w:rsidRDefault="00C91E11" w:rsidP="007E1181">
      <w:pPr>
        <w:pStyle w:val="ConsPlusNonformat"/>
        <w:ind w:firstLine="426"/>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 7. Основные параметры объекта капитального строительства (площадь, этажность)</w:t>
      </w:r>
      <w:r w:rsidR="00F00A8F" w:rsidRPr="00085891">
        <w:rPr>
          <w:rFonts w:ascii="Arial" w:eastAsia="Courier New" w:hAnsi="Arial" w:cs="Arial"/>
          <w:color w:val="0D0D0D" w:themeColor="text1" w:themeTint="F2"/>
          <w:sz w:val="24"/>
          <w:szCs w:val="24"/>
        </w:rPr>
        <w:t xml:space="preserve"> </w:t>
      </w:r>
      <w:r w:rsidRPr="00085891">
        <w:rPr>
          <w:rFonts w:ascii="Arial" w:eastAsia="Courier New" w:hAnsi="Arial" w:cs="Arial"/>
          <w:color w:val="0D0D0D" w:themeColor="text1" w:themeTint="F2"/>
          <w:sz w:val="24"/>
          <w:szCs w:val="24"/>
        </w:rPr>
        <w:t>_____________________________________________________________________________________________________________________________________</w:t>
      </w:r>
      <w:r w:rsidR="00F00A8F" w:rsidRPr="00085891">
        <w:rPr>
          <w:rFonts w:ascii="Arial" w:eastAsia="Courier New" w:hAnsi="Arial" w:cs="Arial"/>
          <w:color w:val="0D0D0D" w:themeColor="text1" w:themeTint="F2"/>
          <w:sz w:val="24"/>
          <w:szCs w:val="24"/>
        </w:rPr>
        <w:t>___________</w:t>
      </w:r>
    </w:p>
    <w:p w:rsidR="006736B5" w:rsidRDefault="006736B5" w:rsidP="00085891">
      <w:pPr>
        <w:pStyle w:val="ConsPlusNonformat"/>
        <w:ind w:firstLine="426"/>
        <w:jc w:val="both"/>
        <w:rPr>
          <w:rFonts w:ascii="Arial" w:eastAsia="Courier New" w:hAnsi="Arial" w:cs="Arial"/>
          <w:color w:val="0D0D0D" w:themeColor="text1" w:themeTint="F2"/>
          <w:sz w:val="24"/>
          <w:szCs w:val="24"/>
        </w:rPr>
      </w:pPr>
    </w:p>
    <w:p w:rsidR="00C91E11" w:rsidRPr="00085891" w:rsidRDefault="00C91E11" w:rsidP="00085891">
      <w:pPr>
        <w:pStyle w:val="ConsPlusNonformat"/>
        <w:ind w:firstLine="426"/>
        <w:jc w:val="both"/>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Архитектурно-градостроительный облик объекта капитального строительства не соответствует требованиям к архитектурно-градостроительному облику, указанным в градостроительном регламенте:</w:t>
      </w:r>
    </w:p>
    <w:p w:rsidR="00C91E11" w:rsidRPr="00085891" w:rsidRDefault="00C91E11" w:rsidP="00085891">
      <w:pPr>
        <w:pStyle w:val="ConsPlusNonformat"/>
        <w:ind w:firstLine="426"/>
        <w:jc w:val="both"/>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________________________________________________________________</w:t>
      </w:r>
      <w:r w:rsidR="00F00A8F" w:rsidRPr="00085891">
        <w:rPr>
          <w:rFonts w:ascii="Arial" w:eastAsia="Courier New" w:hAnsi="Arial" w:cs="Arial"/>
          <w:color w:val="0D0D0D" w:themeColor="text1" w:themeTint="F2"/>
          <w:sz w:val="24"/>
          <w:szCs w:val="24"/>
        </w:rPr>
        <w:t>_____</w:t>
      </w:r>
    </w:p>
    <w:p w:rsidR="00C91E11" w:rsidRPr="00085891" w:rsidRDefault="00C91E11"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(указывается обоснование несоответствия архитектурно-градостроительного</w:t>
      </w:r>
    </w:p>
    <w:p w:rsidR="00C91E11" w:rsidRPr="00085891" w:rsidRDefault="00C91E11" w:rsidP="00085891">
      <w:pPr>
        <w:pStyle w:val="ConsPlusNonformat"/>
        <w:ind w:firstLine="426"/>
        <w:jc w:val="center"/>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 xml:space="preserve">облика объекта капитального строительства требованиям архитектурно-градостроительного </w:t>
      </w:r>
      <w:r w:rsidRPr="00085891">
        <w:rPr>
          <w:rFonts w:ascii="Arial" w:eastAsia="Courier New" w:hAnsi="Arial" w:cs="Arial"/>
          <w:color w:val="0D0D0D" w:themeColor="text1" w:themeTint="F2"/>
          <w:sz w:val="24"/>
          <w:szCs w:val="24"/>
        </w:rPr>
        <w:br/>
        <w:t>облика объекта капитального строительства, указанным в градостроительном регламенте)</w:t>
      </w:r>
    </w:p>
    <w:p w:rsidR="00C91E11" w:rsidRPr="00085891" w:rsidRDefault="00C91E11" w:rsidP="00085891">
      <w:pPr>
        <w:pStyle w:val="ConsPlusNonformat"/>
        <w:ind w:firstLine="426"/>
        <w:jc w:val="both"/>
        <w:rPr>
          <w:rFonts w:ascii="Arial" w:hAnsi="Arial" w:cs="Arial"/>
          <w:color w:val="0D0D0D" w:themeColor="text1" w:themeTint="F2"/>
          <w:sz w:val="24"/>
          <w:szCs w:val="24"/>
        </w:rPr>
      </w:pPr>
    </w:p>
    <w:p w:rsidR="00C91E11" w:rsidRPr="00085891" w:rsidRDefault="00C91E11" w:rsidP="00085891">
      <w:pPr>
        <w:pStyle w:val="ConsPlusNonformat"/>
        <w:ind w:firstLine="426"/>
        <w:jc w:val="both"/>
        <w:rPr>
          <w:rFonts w:ascii="Arial" w:hAnsi="Arial" w:cs="Arial"/>
          <w:color w:val="0D0D0D" w:themeColor="text1" w:themeTint="F2"/>
          <w:sz w:val="24"/>
          <w:szCs w:val="24"/>
        </w:rPr>
      </w:pPr>
      <w:r w:rsidRPr="00085891">
        <w:rPr>
          <w:rFonts w:ascii="Arial" w:eastAsia="Courier New" w:hAnsi="Arial" w:cs="Arial"/>
          <w:color w:val="0D0D0D" w:themeColor="text1" w:themeTint="F2"/>
          <w:sz w:val="24"/>
          <w:szCs w:val="24"/>
        </w:rPr>
        <w:t>Предложения (при наличии) по доработке разделов проектной документации</w:t>
      </w:r>
      <w:r w:rsidR="00F00A8F" w:rsidRPr="00085891">
        <w:rPr>
          <w:rFonts w:ascii="Arial" w:eastAsia="Courier New" w:hAnsi="Arial" w:cs="Arial"/>
          <w:color w:val="0D0D0D" w:themeColor="text1" w:themeTint="F2"/>
          <w:sz w:val="24"/>
          <w:szCs w:val="24"/>
        </w:rPr>
        <w:t xml:space="preserve"> </w:t>
      </w:r>
      <w:r w:rsidR="00F00A8F" w:rsidRPr="00085891">
        <w:rPr>
          <w:rFonts w:ascii="Arial" w:eastAsia="Courier New" w:hAnsi="Arial" w:cs="Arial"/>
          <w:color w:val="0D0D0D" w:themeColor="text1" w:themeTint="F2"/>
          <w:sz w:val="24"/>
          <w:szCs w:val="24"/>
        </w:rPr>
        <w:lastRenderedPageBreak/>
        <w:t>______________________</w:t>
      </w:r>
      <w:r w:rsidRPr="00085891">
        <w:rPr>
          <w:rFonts w:ascii="Arial" w:eastAsia="Courier New" w:hAnsi="Arial" w:cs="Arial"/>
          <w:color w:val="0D0D0D" w:themeColor="text1" w:themeTint="F2"/>
          <w:sz w:val="24"/>
          <w:szCs w:val="24"/>
        </w:rPr>
        <w:t>____________________</w:t>
      </w:r>
      <w:r w:rsidR="007E1181">
        <w:rPr>
          <w:rFonts w:ascii="Arial" w:eastAsia="Courier New" w:hAnsi="Arial" w:cs="Arial"/>
          <w:color w:val="0D0D0D" w:themeColor="text1" w:themeTint="F2"/>
          <w:sz w:val="24"/>
          <w:szCs w:val="24"/>
        </w:rPr>
        <w:t>______________________________</w:t>
      </w:r>
    </w:p>
    <w:p w:rsidR="00F63E1B" w:rsidRPr="00085891" w:rsidRDefault="00F63E1B"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                                                               ┌────────────────────────┐</w:t>
      </w:r>
    </w:p>
    <w:p w:rsidR="00F63E1B" w:rsidRPr="00085891" w:rsidRDefault="00F63E1B"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 xml:space="preserve">Руководитель Уполномоченного     </w:t>
      </w:r>
      <w:r w:rsidR="007E1181">
        <w:rPr>
          <w:rFonts w:ascii="Arial" w:eastAsiaTheme="minorHAnsi" w:hAnsi="Arial" w:cs="Arial"/>
          <w:color w:val="0D0D0D" w:themeColor="text1" w:themeTint="F2"/>
          <w:sz w:val="24"/>
          <w:szCs w:val="24"/>
          <w:lang w:eastAsia="en-US"/>
        </w:rPr>
        <w:t xml:space="preserve">  </w:t>
      </w:r>
      <w:r w:rsidRPr="00085891">
        <w:rPr>
          <w:rFonts w:ascii="Arial" w:eastAsiaTheme="minorHAnsi" w:hAnsi="Arial" w:cs="Arial"/>
          <w:color w:val="0D0D0D" w:themeColor="text1" w:themeTint="F2"/>
          <w:sz w:val="24"/>
          <w:szCs w:val="24"/>
          <w:lang w:eastAsia="en-US"/>
        </w:rPr>
        <w:t xml:space="preserve">  │ Свед</w:t>
      </w:r>
      <w:r w:rsidR="007E1181">
        <w:rPr>
          <w:rFonts w:ascii="Arial" w:eastAsiaTheme="minorHAnsi" w:hAnsi="Arial" w:cs="Arial"/>
          <w:color w:val="0D0D0D" w:themeColor="text1" w:themeTint="F2"/>
          <w:sz w:val="24"/>
          <w:szCs w:val="24"/>
          <w:lang w:eastAsia="en-US"/>
        </w:rPr>
        <w:t xml:space="preserve">ения о сертификате               </w:t>
      </w:r>
      <w:r w:rsidRPr="00085891">
        <w:rPr>
          <w:rFonts w:ascii="Arial" w:eastAsiaTheme="minorHAnsi" w:hAnsi="Arial" w:cs="Arial"/>
          <w:color w:val="0D0D0D" w:themeColor="text1" w:themeTint="F2"/>
          <w:sz w:val="24"/>
          <w:szCs w:val="24"/>
          <w:lang w:eastAsia="en-US"/>
        </w:rPr>
        <w:t xml:space="preserve">   │</w:t>
      </w:r>
    </w:p>
    <w:p w:rsidR="00F63E1B" w:rsidRPr="00085891" w:rsidRDefault="00F63E1B" w:rsidP="00085891">
      <w:pPr>
        <w:autoSpaceDE w:val="0"/>
        <w:autoSpaceDN w:val="0"/>
        <w:adjustRightInd w:val="0"/>
        <w:spacing w:after="0" w:line="240" w:lineRule="auto"/>
        <w:ind w:firstLine="426"/>
        <w:jc w:val="both"/>
        <w:rPr>
          <w:rFonts w:ascii="Arial" w:eastAsiaTheme="minorHAnsi" w:hAnsi="Arial" w:cs="Arial"/>
          <w:color w:val="0D0D0D" w:themeColor="text1" w:themeTint="F2"/>
          <w:sz w:val="24"/>
          <w:szCs w:val="24"/>
          <w:lang w:eastAsia="en-US"/>
        </w:rPr>
      </w:pPr>
      <w:r w:rsidRPr="00085891">
        <w:rPr>
          <w:rFonts w:ascii="Arial" w:eastAsiaTheme="minorHAnsi" w:hAnsi="Arial" w:cs="Arial"/>
          <w:color w:val="0D0D0D" w:themeColor="text1" w:themeTint="F2"/>
          <w:sz w:val="24"/>
          <w:szCs w:val="24"/>
          <w:lang w:eastAsia="en-US"/>
        </w:rPr>
        <w:t>органа                                                    │   электр</w:t>
      </w:r>
      <w:r w:rsidR="007E1181">
        <w:rPr>
          <w:rFonts w:ascii="Arial" w:eastAsiaTheme="minorHAnsi" w:hAnsi="Arial" w:cs="Arial"/>
          <w:color w:val="0D0D0D" w:themeColor="text1" w:themeTint="F2"/>
          <w:sz w:val="24"/>
          <w:szCs w:val="24"/>
          <w:lang w:eastAsia="en-US"/>
        </w:rPr>
        <w:t xml:space="preserve">онной подписи                 </w:t>
      </w:r>
      <w:r w:rsidRPr="00085891">
        <w:rPr>
          <w:rFonts w:ascii="Arial" w:eastAsiaTheme="minorHAnsi" w:hAnsi="Arial" w:cs="Arial"/>
          <w:color w:val="0D0D0D" w:themeColor="text1" w:themeTint="F2"/>
          <w:sz w:val="24"/>
          <w:szCs w:val="24"/>
          <w:lang w:eastAsia="en-US"/>
        </w:rPr>
        <w:t xml:space="preserve">     │</w:t>
      </w:r>
    </w:p>
    <w:p w:rsidR="00F00A8F" w:rsidRPr="00085891" w:rsidRDefault="00F63E1B" w:rsidP="00085891">
      <w:pPr>
        <w:autoSpaceDE w:val="0"/>
        <w:autoSpaceDN w:val="0"/>
        <w:adjustRightInd w:val="0"/>
        <w:spacing w:line="240" w:lineRule="auto"/>
        <w:ind w:firstLine="426"/>
        <w:jc w:val="both"/>
        <w:rPr>
          <w:rFonts w:ascii="Arial" w:eastAsiaTheme="minorHAnsi" w:hAnsi="Arial" w:cs="Arial"/>
          <w:color w:val="0D0D0D" w:themeColor="text1" w:themeTint="F2"/>
          <w:sz w:val="24"/>
          <w:szCs w:val="24"/>
          <w:lang w:eastAsia="en-US"/>
        </w:rPr>
        <w:sectPr w:rsidR="00F00A8F" w:rsidRPr="00085891" w:rsidSect="009E1537">
          <w:pgSz w:w="11906" w:h="16838"/>
          <w:pgMar w:top="1134" w:right="567" w:bottom="1134" w:left="1701" w:header="709" w:footer="709" w:gutter="0"/>
          <w:cols w:space="708"/>
          <w:docGrid w:linePitch="360"/>
        </w:sectPr>
      </w:pPr>
      <w:r w:rsidRPr="00085891">
        <w:rPr>
          <w:rFonts w:ascii="Arial" w:eastAsiaTheme="minorHAnsi" w:hAnsi="Arial" w:cs="Arial"/>
          <w:color w:val="0D0D0D" w:themeColor="text1" w:themeTint="F2"/>
          <w:sz w:val="24"/>
          <w:szCs w:val="24"/>
          <w:lang w:eastAsia="en-US"/>
        </w:rPr>
        <w:t xml:space="preserve">                                                               └────────────────────────┘</w:t>
      </w:r>
    </w:p>
    <w:p w:rsidR="00421164" w:rsidRPr="00085891" w:rsidRDefault="00421164" w:rsidP="00DF070B">
      <w:pPr>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lastRenderedPageBreak/>
        <w:t>Приложение № 4</w:t>
      </w:r>
    </w:p>
    <w:p w:rsidR="00421164" w:rsidRPr="00085891" w:rsidRDefault="00421164" w:rsidP="00DF070B">
      <w:pPr>
        <w:autoSpaceDE w:val="0"/>
        <w:autoSpaceDN w:val="0"/>
        <w:adjustRightInd w:val="0"/>
        <w:spacing w:after="0" w:line="240" w:lineRule="auto"/>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к Административному регламенту предоставления муниципальной услуги «Выдача решения о согласовании архитектурно-градостроительного облика объекта капитального строительства</w:t>
      </w:r>
      <w:r w:rsidR="00F63E1B" w:rsidRPr="00085891">
        <w:rPr>
          <w:rFonts w:ascii="Arial" w:hAnsi="Arial" w:cs="Arial"/>
          <w:color w:val="0D0D0D" w:themeColor="text1" w:themeTint="F2"/>
          <w:sz w:val="24"/>
          <w:szCs w:val="24"/>
        </w:rPr>
        <w:t>», утвержденному п</w:t>
      </w:r>
      <w:r w:rsidRPr="00085891">
        <w:rPr>
          <w:rFonts w:ascii="Arial" w:hAnsi="Arial" w:cs="Arial"/>
          <w:color w:val="0D0D0D" w:themeColor="text1" w:themeTint="F2"/>
          <w:sz w:val="24"/>
          <w:szCs w:val="24"/>
        </w:rPr>
        <w:t xml:space="preserve">остановлением Администрации города Норильска </w:t>
      </w:r>
    </w:p>
    <w:p w:rsidR="00421164" w:rsidRPr="00085891" w:rsidRDefault="00421164" w:rsidP="00DF070B">
      <w:pPr>
        <w:pStyle w:val="ConsPlusNormal"/>
        <w:ind w:left="5245" w:firstLine="426"/>
        <w:jc w:val="right"/>
        <w:rPr>
          <w:rFonts w:ascii="Arial" w:hAnsi="Arial" w:cs="Arial"/>
          <w:color w:val="0D0D0D" w:themeColor="text1" w:themeTint="F2"/>
          <w:sz w:val="24"/>
          <w:szCs w:val="24"/>
        </w:rPr>
      </w:pPr>
      <w:r w:rsidRPr="00085891">
        <w:rPr>
          <w:rFonts w:ascii="Arial" w:hAnsi="Arial" w:cs="Arial"/>
          <w:color w:val="0D0D0D" w:themeColor="text1" w:themeTint="F2"/>
          <w:sz w:val="24"/>
          <w:szCs w:val="24"/>
        </w:rPr>
        <w:t xml:space="preserve">от </w:t>
      </w:r>
      <w:r w:rsidR="00C54B22" w:rsidRPr="00085891">
        <w:rPr>
          <w:rFonts w:ascii="Arial" w:hAnsi="Arial" w:cs="Arial"/>
          <w:color w:val="0D0D0D" w:themeColor="text1" w:themeTint="F2"/>
          <w:sz w:val="24"/>
          <w:szCs w:val="24"/>
        </w:rPr>
        <w:t>27.01.2025 № 23</w: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widowControl w:val="0"/>
        <w:autoSpaceDE w:val="0"/>
        <w:autoSpaceDN w:val="0"/>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БЛОК-СХЕМА</w:t>
      </w:r>
    </w:p>
    <w:p w:rsidR="00421164" w:rsidRPr="00085891" w:rsidRDefault="00421164" w:rsidP="00085891">
      <w:pPr>
        <w:widowControl w:val="0"/>
        <w:autoSpaceDE w:val="0"/>
        <w:autoSpaceDN w:val="0"/>
        <w:spacing w:after="0" w:line="240" w:lineRule="auto"/>
        <w:ind w:firstLine="426"/>
        <w:jc w:val="center"/>
        <w:rPr>
          <w:rFonts w:ascii="Arial" w:hAnsi="Arial" w:cs="Arial"/>
          <w:color w:val="0D0D0D" w:themeColor="text1" w:themeTint="F2"/>
          <w:sz w:val="24"/>
          <w:szCs w:val="24"/>
        </w:rPr>
      </w:pPr>
      <w:r w:rsidRPr="00085891">
        <w:rPr>
          <w:rFonts w:ascii="Arial" w:hAnsi="Arial" w:cs="Arial"/>
          <w:color w:val="0D0D0D" w:themeColor="text1" w:themeTint="F2"/>
          <w:sz w:val="24"/>
          <w:szCs w:val="24"/>
        </w:rPr>
        <w:t>ПРЕДОСТАВЛЕНИЯ МУНИЦИПАЛЬНОЙ УСЛУГИ</w:t>
      </w:r>
    </w:p>
    <w:bookmarkStart w:id="7" w:name="P271"/>
    <w:bookmarkEnd w:id="7"/>
    <w:p w:rsidR="00421164" w:rsidRPr="00085891" w:rsidRDefault="00421164"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67456" behindDoc="0" locked="0" layoutInCell="1" allowOverlap="1" wp14:anchorId="46D80E0F" wp14:editId="69A02924">
                <wp:simplePos x="0" y="0"/>
                <wp:positionH relativeFrom="margin">
                  <wp:posOffset>691515</wp:posOffset>
                </wp:positionH>
                <wp:positionV relativeFrom="paragraph">
                  <wp:posOffset>68580</wp:posOffset>
                </wp:positionV>
                <wp:extent cx="4619625" cy="485775"/>
                <wp:effectExtent l="0" t="0" r="28575"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85775"/>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color w:val="000000"/>
                                <w:sz w:val="24"/>
                                <w:szCs w:val="24"/>
                              </w:rPr>
                            </w:pPr>
                            <w:r w:rsidRPr="00DF070B">
                              <w:rPr>
                                <w:rFonts w:ascii="Arial" w:hAnsi="Arial" w:cs="Arial"/>
                                <w:color w:val="000000"/>
                                <w:sz w:val="24"/>
                                <w:szCs w:val="24"/>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D80E0F" id="Прямоугольник 26" o:spid="_x0000_s1026" style="position:absolute;left:0;text-align:left;margin-left:54.45pt;margin-top:5.4pt;width:363.75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sCqAIAABMFAAAOAAAAZHJzL2Uyb0RvYy54bWysVEtu2zAQ3RfoHQjuG9mGP4kQOTASpChg&#10;JAGSImuaoiyi/JWkLbmrAt0WyBF6iG6KfnIG+UYdUnLipF0V1UKY4Xzf8A2PT2op0JpZx7XKcP+g&#10;hxFTVOdcLTP89ub81SFGzhOVE6EVy/CGOXwyffniuDIpG+hSi5xZBEmUSyuT4dJ7kyaJoyWTxB1o&#10;wxQYC20l8aDaZZJbUkF2KZJBrzdOKm1zYzVlzsHpWWvE05i/KBj1l0XhmEciw9Cbj38b/4vwT6bH&#10;JF1aYkpOuzbIP3QhCVdQ9CHVGfEErSz/I5Xk1GqnC39AtUx0UXDKIgZA0+89Q3NdEsMiFhiOMw9j&#10;cv8vLb1YX1nE8wwPxhgpIuGOmi/bj9u75mdzv/3UfG3umx/bz82v5lvzHYETTKwyLoXAa3NlA2Zn&#10;5pq+c2BInliC4jqfurAy+AJiVMfxbx7Gz2qPKBwOx/2j8WCEEQXb8HA0mYxCtYSku2hjnX/NtERB&#10;yLCF641TJ+u5863rziUUU/qcCwHnJBUKVcDPwaQHLKAEmFYI4kGUBrA7tcSIiCVQmHobUzoteB7C&#10;I8KNOxUWrQmwCMiX6+oGmsZIEOfBAEji13X7JDT0c0Zc2QZHU0s6yT0wX3CZ4cP9aKFCRRa526F6&#10;HGSQfL2oAVMQFzrfwPVZ3fLaGXrOod4c2roiFogMYGE5/SX8CqFhArqTMCq1/fC38+AP/AIrRhUs&#10;Bkzn/YpYBmjfKGDeUX84DJsUleFoMgDF7lsW+xa1kqcaptaHZ8DQKAZ/L3ZiYbW8hR2ehapgIopC&#10;7fYeOuXUtwsLrwBls1l0g+0xxM/VtaEheRhZmPRNfUus6ejh4Y4u9G6JSPqMJa1viFR6tvK64JFC&#10;j3Pt+AybF0nYvRJhtff16PX4lk1/AwAA//8DAFBLAwQUAAYACAAAACEAdBnwBt4AAAAJAQAADwAA&#10;AGRycy9kb3ducmV2LnhtbEyPQUvDQBCF74L/YRnBm93UlhpjNkWFQg9SaJVCb9vsmA1mZ8Pupo3/&#10;3tFLvb3HfLx5r1yOrhMnDLH1pGA6yUAg1d601Cj4eF/d5SBi0mR05wkVfGOEZXV9VerC+DNt8bRL&#10;jeAQioVWYFPqCyljbdHpOPE9Et8+fXA6sQ2NNEGfOdx18j7LFtLplviD1T2+Wqy/doNTsFnl07UL&#10;h5f9to7Dxs/d29o6pW5vxucnEAnHdIHhtz5Xh4o7Hf1AJoqOfZY/MvonQDCQzxZzEEcWDzOQVSn/&#10;L6h+AAAA//8DAFBLAQItABQABgAIAAAAIQC2gziS/gAAAOEBAAATAAAAAAAAAAAAAAAAAAAAAABb&#10;Q29udGVudF9UeXBlc10ueG1sUEsBAi0AFAAGAAgAAAAhADj9If/WAAAAlAEAAAsAAAAAAAAAAAAA&#10;AAAALwEAAF9yZWxzLy5yZWxzUEsBAi0AFAAGAAgAAAAhAL2MCwKoAgAAEwUAAA4AAAAAAAAAAAAA&#10;AAAALgIAAGRycy9lMm9Eb2MueG1sUEsBAi0AFAAGAAgAAAAhAHQZ8AbeAAAACQEAAA8AAAAAAAAA&#10;AAAAAAAAAgUAAGRycy9kb3ducmV2LnhtbFBLBQYAAAAABAAEAPMAAAANBgAAAAA=&#10;" filled="f" strokecolor="windowText" strokeweight="1pt">
                <v:path arrowok="t"/>
                <v:textbox>
                  <w:txbxContent>
                    <w:p w:rsidR="007E1181" w:rsidRPr="00DF070B" w:rsidRDefault="007E1181" w:rsidP="00421164">
                      <w:pPr>
                        <w:jc w:val="center"/>
                        <w:rPr>
                          <w:rFonts w:ascii="Arial" w:hAnsi="Arial" w:cs="Arial"/>
                          <w:color w:val="000000"/>
                          <w:sz w:val="24"/>
                          <w:szCs w:val="24"/>
                        </w:rPr>
                      </w:pPr>
                      <w:r w:rsidRPr="00DF070B">
                        <w:rPr>
                          <w:rFonts w:ascii="Arial" w:hAnsi="Arial" w:cs="Arial"/>
                          <w:color w:val="000000"/>
                          <w:sz w:val="24"/>
                          <w:szCs w:val="24"/>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70528" behindDoc="0" locked="0" layoutInCell="1" allowOverlap="1" wp14:anchorId="40574629" wp14:editId="6F2B64F0">
                <wp:simplePos x="0" y="0"/>
                <wp:positionH relativeFrom="margin">
                  <wp:align>center</wp:align>
                </wp:positionH>
                <wp:positionV relativeFrom="paragraph">
                  <wp:posOffset>32385</wp:posOffset>
                </wp:positionV>
                <wp:extent cx="0" cy="237490"/>
                <wp:effectExtent l="76200" t="0" r="57150" b="482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4F1BAF5" id="_x0000_t32" coordsize="21600,21600" o:spt="32" o:oned="t" path="m,l21600,21600e" filled="f">
                <v:path arrowok="t" fillok="f" o:connecttype="none"/>
                <o:lock v:ext="edit" shapetype="t"/>
              </v:shapetype>
              <v:shape id="Прямая со стрелкой 25" o:spid="_x0000_s1026" type="#_x0000_t32" style="position:absolute;margin-left:0;margin-top:2.55pt;width:0;height:18.7pt;z-index:25167052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WfGgIAAN8DAAAOAAAAZHJzL2Uyb0RvYy54bWysU0tuFDEQ3SNxB8t70jMTEkIrPVkkhE0E&#10;kRIOUHG7uy38k8tMz+wCF8gRuAIbFnyUM3TfiLLnQwI7RC9Ktsv1+lW95+OTpdFsIQMqZys+3Ztw&#10;Jq1wtbJtxd9dnz874gwj2Bq0s7LiK4n8ZP70yXHvSzlzndO1DIxALJa9r3gXoy+LAkUnDeCe89JS&#10;snHBQKRtaIs6QE/oRhezyeSw6F2ofXBCItLp2TrJ5xm/aaSIb5sGZWS64sQt5hhyvEmxmB9D2Qbw&#10;nRIbGvAPLAwoSz/dQZ1BBPYhqL+gjBLBoWvinnCmcE2jhMw9UDfTyR/dXHXgZe6FhoN+Nyb8f7Di&#10;zeIyMFVXfHbAmQVDGg2fx9vxbvg5fBnv2PhxuKcwfhpvh6/Dj+H7cD98Y3SZJtd7LAng1F6G1LtY&#10;2it/4cR7pFzxKJk26NfXlk0w6To1z5ZZidVOCbmMTKwPBZ3O9l88f5lFKqDc1vmA8bV0hqVFxTEG&#10;UG0XT521JLcL0ywELC4wJh5QbgvST607V1pn1bVlfcUP9w/IFwLIe42GSEvjaRpoW85At2RqEUNG&#10;RKdVnaoTDq7wVAe2APIV2bF2/TVx50wDRkpQQ/lLUyIGj0oTnTPAbl2cU2sbGhXpLWhlKn60q4Yy&#10;gtKvbM3iypM4MSiwrZYbZG0TG5mdvmn496zT6sbVq8uwFYRclAltHJ9s+nBP64fvcv4LAAD//wMA&#10;UEsDBBQABgAIAAAAIQBKMht81wAAAAIBAAAPAAAAZHJzL2Rvd25yZXYueG1sTI9RS8NAEITfBf/D&#10;sYIvYi+pViRmU4rgU4Vg9Qdsk/USze2F3LWN/nrXJ30cZpj5plzPfjBHnmIfBCFfZGBYmtD24hDe&#10;Xp+u78HERNLSEIQRvjjCujo/K6low0le+LhLzmiJxIIQupTGwtrYdOwpLsLIot57mDwllZOz7UQn&#10;LfeDXWbZnfXUiy50NPJjx83n7uAR+Iqkzuvs++O5TuON29Ruu7WIlxfz5gFM4jn9heEXX9GhUqZ9&#10;OEgbzYCgRxLCKgejpoo9wu1yBbYq7X/06gcAAP//AwBQSwECLQAUAAYACAAAACEAtoM4kv4AAADh&#10;AQAAEwAAAAAAAAAAAAAAAAAAAAAAW0NvbnRlbnRfVHlwZXNdLnhtbFBLAQItABQABgAIAAAAIQA4&#10;/SH/1gAAAJQBAAALAAAAAAAAAAAAAAAAAC8BAABfcmVscy8ucmVsc1BLAQItABQABgAIAAAAIQDT&#10;5YWfGgIAAN8DAAAOAAAAAAAAAAAAAAAAAC4CAABkcnMvZTJvRG9jLnhtbFBLAQItABQABgAIAAAA&#10;IQBKMht81wAAAAIBAAAPAAAAAAAAAAAAAAAAAHQEAABkcnMvZG93bnJldi54bWxQSwUGAAAAAAQA&#10;BADzAAAAeAUAAAAA&#10;" strokecolor="windowText" strokeweight=".5pt">
                <v:stroke endarrow="block" joinstyle="miter"/>
                <o:lock v:ext="edit" shapetype="f"/>
                <w10:wrap anchorx="margin"/>
              </v:shape>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68480" behindDoc="0" locked="0" layoutInCell="1" allowOverlap="1" wp14:anchorId="6ECC476B" wp14:editId="2DDCB401">
                <wp:simplePos x="0" y="0"/>
                <wp:positionH relativeFrom="margin">
                  <wp:posOffset>681990</wp:posOffset>
                </wp:positionH>
                <wp:positionV relativeFrom="paragraph">
                  <wp:posOffset>120015</wp:posOffset>
                </wp:positionV>
                <wp:extent cx="4619625" cy="495300"/>
                <wp:effectExtent l="0" t="0" r="28575"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9530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color w:val="000000"/>
                                <w:sz w:val="24"/>
                                <w:szCs w:val="24"/>
                              </w:rPr>
                            </w:pPr>
                            <w:r w:rsidRPr="00DF070B">
                              <w:rPr>
                                <w:rFonts w:ascii="Arial" w:hAnsi="Arial" w:cs="Arial"/>
                                <w:color w:val="000000"/>
                                <w:sz w:val="24"/>
                                <w:szCs w:val="24"/>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CC476B" id="Прямоугольник 24" o:spid="_x0000_s1027" style="position:absolute;left:0;text-align:left;margin-left:53.7pt;margin-top:9.45pt;width:363.75pt;height: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GCqwIAABoFAAAOAAAAZHJzL2Uyb0RvYy54bWysVEtu2zAQ3RfoHQjuG9mu8xMiB0aCFAWM&#10;xEBSZD2mKEsofyVpy+6qQLcFeoQeopuin5xBvlGHlJw4aVdFtSA4mv+bNzw5XUlBlty6SquM9vd6&#10;lHDFdF6peUbf3Fy8OKLEeVA5CK14Rtfc0dPR82cntUn5QJda5NwSDKJcWpuMlt6bNEkcK7kEt6cN&#10;V6gstJXgUbTzJLdQY3QpkkGvd5DU2ubGasadw7/nrZKOYvyi4MxfFYXjnoiMYm0+njaes3AmoxNI&#10;5xZMWbGuDPiHKiRUCpPehzoHD2Rhqz9CyYpZ7XTh95iWiS6KivHYA3bT7z3p5roEw2MvCI4z9zC5&#10;/xeWXS6nllR5RgdDShRInFHzZfNh87n52dxtPjZfm7vmx+ZT86v51nwnaISI1cal6Hhtpjb07MxE&#10;s7cOFckjTRBcZ7MqrAy22DFZRfjX9/DzlScMfw4P+scHg31KGOqGx/sve3E+CaRbb2Odf8W1JOGS&#10;UYvjjajDcuJ8yA/p1iQkU/qiEiKOWChSIz8HhxiTMECmFQI8XqXB3p2aUwJijhRm3saQTosqD+6x&#10;w7U7E5YsAVmE5Mt1fYNFUyLAeVRgJ/EL2GAJj1xDPefgytY5qlrSycoj80UlM3q06y1UyMgjd7uu&#10;HoAMN7+areLE+ttZzHS+xila3dLbGXZRYdoJVjcFi3zGnnFH/RUehdAIhO5ulJTavv/b/2CPNEMt&#10;JTXuB4L0bgGWY9OvFRLwuD8choWKwnD/cICC3dXMdjVqIc80gtfH18CweA32XmyvhdXyFld5HLKi&#10;ChTD3O04OuHMt3uLjwHj43E0wyUy4Cfq2rAQPCAXAL9Z3YI1HUs8jupSb3cJ0idkaW1buowXXhdV&#10;ZFJAusW1ozUuYJxu91iEDd+Vo9XDkzb6DQAA//8DAFBLAwQUAAYACAAAACEA/Qf0zt4AAAAJAQAA&#10;DwAAAGRycy9kb3ducmV2LnhtbEyPQUvDQBCF74L/YRnBm91UQ01iNkWFQg9SaBXB2zY7ZoPZ2bC7&#10;aeO/dzzp7T3m48179Xp2gzhhiL0nBctFBgKp9aanTsHb6+amABGTJqMHT6jgGyOsm8uLWlfGn2mP&#10;p0PqBIdQrLQCm9JYSRlbi07HhR+R+Pbpg9OJbeikCfrM4W6Qt1m2kk73xB+sHvHZYvt1mJyC3aZY&#10;bl34eHrft3Ha+dy9bK1T6vpqfnwAkXBOfzD81ufq0HCno5/IRDGwz+5zRlkUJQgGirucxVFBuSpB&#10;NrX8v6D5AQAA//8DAFBLAQItABQABgAIAAAAIQC2gziS/gAAAOEBAAATAAAAAAAAAAAAAAAAAAAA&#10;AABbQ29udGVudF9UeXBlc10ueG1sUEsBAi0AFAAGAAgAAAAhADj9If/WAAAAlAEAAAsAAAAAAAAA&#10;AAAAAAAALwEAAF9yZWxzLy5yZWxzUEsBAi0AFAAGAAgAAAAhAJU7kYKrAgAAGgUAAA4AAAAAAAAA&#10;AAAAAAAALgIAAGRycy9lMm9Eb2MueG1sUEsBAi0AFAAGAAgAAAAhAP0H9M7eAAAACQEAAA8AAAAA&#10;AAAAAAAAAAAABQUAAGRycy9kb3ducmV2LnhtbFBLBQYAAAAABAAEAPMAAAAQBgAAAAA=&#10;" filled="f" strokecolor="windowText" strokeweight="1pt">
                <v:path arrowok="t"/>
                <v:textbox>
                  <w:txbxContent>
                    <w:p w:rsidR="007E1181" w:rsidRPr="00DF070B" w:rsidRDefault="007E1181" w:rsidP="00421164">
                      <w:pPr>
                        <w:jc w:val="center"/>
                        <w:rPr>
                          <w:rFonts w:ascii="Arial" w:hAnsi="Arial" w:cs="Arial"/>
                          <w:color w:val="000000"/>
                          <w:sz w:val="24"/>
                          <w:szCs w:val="24"/>
                        </w:rPr>
                      </w:pPr>
                      <w:r w:rsidRPr="00DF070B">
                        <w:rPr>
                          <w:rFonts w:ascii="Arial" w:hAnsi="Arial" w:cs="Arial"/>
                          <w:color w:val="000000"/>
                          <w:sz w:val="24"/>
                          <w:szCs w:val="24"/>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526C7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82816" behindDoc="0" locked="0" layoutInCell="1" allowOverlap="1" wp14:anchorId="0FD19099" wp14:editId="75A4F63A">
                <wp:simplePos x="0" y="0"/>
                <wp:positionH relativeFrom="margin">
                  <wp:posOffset>4452620</wp:posOffset>
                </wp:positionH>
                <wp:positionV relativeFrom="paragraph">
                  <wp:posOffset>100965</wp:posOffset>
                </wp:positionV>
                <wp:extent cx="0" cy="237490"/>
                <wp:effectExtent l="76200" t="0" r="57150" b="482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151ABF5" id="_x0000_t32" coordsize="21600,21600" o:spt="32" o:oned="t" path="m,l21600,21600e" filled="f">
                <v:path arrowok="t" fillok="f" o:connecttype="none"/>
                <o:lock v:ext="edit" shapetype="t"/>
              </v:shapetype>
              <v:shape id="Прямая со стрелкой 23" o:spid="_x0000_s1026" type="#_x0000_t32" style="position:absolute;margin-left:350.6pt;margin-top:7.95pt;width:0;height:18.7pt;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nwGwIAAN8DAAAOAAAAZHJzL2Uyb0RvYy54bWysU0tuFDEQ3SNxB8t7pmcmEEIrPVkkhE0E&#10;IyUcoOJ2d1v4J5eZntkFLpAjcAU2WfBRztBzI8qeDwnsEL0o2S7X61f1no9PlkazhQyonK34ZDTm&#10;TFrhamXbir+/On92xBlGsDVoZ2XFVxL5yezpk+Pel3LqOqdrGRiBWCx7X/EuRl8WBYpOGsCR89JS&#10;snHBQKRtaIs6QE/oRhfT8fiw6F2ofXBCItLp2SbJZxm/aaSI75oGZWS64sQt5hhyvE6xmB1D2Qbw&#10;nRJbGvAPLAwoSz/dQ51BBPYxqL+gjBLBoWviSDhTuKZRQuYeqJvJ+I9uLjvwMvdCw0G/HxP+P1jx&#10;djEPTNUVnx5wZsGQRsOX9c36dvg5fF3fsvWn4Z7C+vP6Zrgbfgzfh/vhG6PLNLneY0kAp3YeUu9i&#10;aS/9hRMfkHLFo2TaoN9cWzbBpOvUPFtmJVZ7JeQyMrE5FHQ6PXj5/FUWqYByV+cDxjfSGZYWFccY&#10;QLVdPHXWktwuTLIQsLjAmHhAuStIP7XuXGmdVdeW9RU/PHhBvhBA3ms0RFoaT9NA23IGuiVTixgy&#10;Ijqt6lSdcHCFpzqwBZCvyI6166+IO2caMFKCGspfmhIxeFSa6JwBdpvinNrY0KhIb0ErU/GjfTWU&#10;EZR+bWsWV57EiUGBbbXcImub2Mjs9G3Dv2edVteuXs3DThByUSa0dXyy6cM9rR++y9kvAAAA//8D&#10;AFBLAwQUAAYACAAAACEAYes+Ct0AAAAJAQAADwAAAGRycy9kb3ducmV2LnhtbEyPwU7DMAyG70i8&#10;Q2QkLmhLumoMStNpQuI0pGqDB/AakxYap2qyrfD0BHGAo/1/+v25XE+uFycaQ+dZQzZXIIgbbzq2&#10;Gl5fnmZ3IEJENth7Jg2fFGBdXV6UWBh/5h2d9tGKVMKhQA1tjEMhZWhachjmfiBO2ZsfHcY0jlaa&#10;Ec+p3PVyodStdNhxutDiQI8tNR/7o9NAN8h1Vquv9+c6Drnd1Ha7lVpfX02bBxCRpvgHw49+Uocq&#10;OR38kU0QvYaVyhYJTcHyHkQCfhcHDcs8B1mV8v8H1TcAAAD//wMAUEsBAi0AFAAGAAgAAAAhALaD&#10;OJL+AAAA4QEAABMAAAAAAAAAAAAAAAAAAAAAAFtDb250ZW50X1R5cGVzXS54bWxQSwECLQAUAAYA&#10;CAAAACEAOP0h/9YAAACUAQAACwAAAAAAAAAAAAAAAAAvAQAAX3JlbHMvLnJlbHNQSwECLQAUAAYA&#10;CAAAACEATvMJ8BsCAADfAwAADgAAAAAAAAAAAAAAAAAuAgAAZHJzL2Uyb0RvYy54bWxQSwECLQAU&#10;AAYACAAAACEAYes+Ct0AAAAJAQAADwAAAAAAAAAAAAAAAAB1BAAAZHJzL2Rvd25yZXYueG1sUEsF&#10;BgAAAAAEAAQA8wAAAH8FAAAAAA==&#10;" strokecolor="windowText" strokeweight=".5pt">
                <v:stroke endarrow="block" joinstyle="miter"/>
                <o:lock v:ext="edit" shapetype="f"/>
                <w10:wrap anchorx="margin"/>
              </v:shape>
            </w:pict>
          </mc:Fallback>
        </mc:AlternateContent>
      </w:r>
      <w:r w:rsidR="00175115" w:rsidRPr="00085891">
        <w:rPr>
          <w:rFonts w:ascii="Arial" w:hAnsi="Arial" w:cs="Arial"/>
          <w:noProof/>
          <w:color w:val="0D0D0D" w:themeColor="text1" w:themeTint="F2"/>
          <w:sz w:val="24"/>
          <w:szCs w:val="24"/>
        </w:rPr>
        <mc:AlternateContent>
          <mc:Choice Requires="wps">
            <w:drawing>
              <wp:anchor distT="0" distB="0" distL="114299" distR="114299" simplePos="0" relativeHeight="251669504" behindDoc="0" locked="0" layoutInCell="1" allowOverlap="1" wp14:anchorId="4F2E0094" wp14:editId="32D90788">
                <wp:simplePos x="0" y="0"/>
                <wp:positionH relativeFrom="margin">
                  <wp:posOffset>1605915</wp:posOffset>
                </wp:positionH>
                <wp:positionV relativeFrom="paragraph">
                  <wp:posOffset>109855</wp:posOffset>
                </wp:positionV>
                <wp:extent cx="0" cy="237490"/>
                <wp:effectExtent l="76200" t="0" r="57150" b="4826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ECB3C4" id="Прямая со стрелкой 22" o:spid="_x0000_s1026" type="#_x0000_t32" style="position:absolute;margin-left:126.45pt;margin-top:8.65pt;width:0;height:18.7pt;z-index:2516695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y5GgIAAN8DAAAOAAAAZHJzL2Uyb0RvYy54bWysU0tuFDEQ3SNxB8t70jMTCKGVniwSwiaC&#10;SAkHqLjd3Rb+yWWmZ3aBC+QIXIFNFnyUM3TfiLLnQwI7RC9Ktsv1+lW956PjpdFsIQMqZys+3Ztw&#10;Jq1wtbJtxd9fnT075Awj2Bq0s7LiK4n8eP70yVHvSzlzndO1DIxALJa9r3gXoy+LAkUnDeCe89JS&#10;snHBQKRtaIs6QE/oRhezyeSg6F2ofXBCItLp6TrJ5xm/aaSI75oGZWS64sQt5hhyvE6xmB9B2Qbw&#10;nRIbGvAPLAwoSz/dQZ1CBPYxqL+gjBLBoWvinnCmcE2jhMw9UDfTyR/dXHbgZe6FhoN+Nyb8f7Di&#10;7eIiMFVXfDbjzIIhjYYv4814O/wcvo63bPw03FMYP483w93wY/g+3A/fGF2myfUeSwI4sRch9S6W&#10;9tKfO/EBKVc8SqYN+vW1ZRNMuk7Ns2VWYrVTQi4jE+tDQaez/ZfPX2WRCii3dT5gfCOdYWlRcYwB&#10;VNvFE2ctye3CNAsBi3OMiQeU24L0U+vOlNZZdW1ZX/GD/RfkCwHkvUZDpKXxNA20LWegWzK1iCEj&#10;otOqTtUJB1d4ogNbAPmK7Fi7/oq4c6YBIyWoofylKRGDR6WJzilgty7OqbUNjYr0FrQyFT/cVUMZ&#10;QenXtmZx5UmcGBTYVssNsraJjcxO3zT8e9Zpde3q1UXYCkIuyoQ2jk82fbin9cN3Of8FAAD//wMA&#10;UEsDBBQABgAIAAAAIQDVfgBU3QAAAAkBAAAPAAAAZHJzL2Rvd25yZXYueG1sTI/BTsMwDIbvSLxD&#10;ZCQuaEvXMQal6TQhcRpSxdgDeI1pC41TNdlWeHqMdoCj/X/6/Tlfja5TRxpC69nAbJqAIq68bbk2&#10;sHt7ntyDChHZYueZDHxRgFVxeZFjZv2JX+m4jbWSEg4ZGmhi7DOtQ9WQwzD1PbFk735wGGUcam0H&#10;PEm563SaJHfaYctyocGenhqqPrcHZ4BukMtZmXx/vJSxn9frst5stDHXV+P6EVSkMf7B8Ksv6lCI&#10;094f2AbVGUgX6YOgEiznoAQ4L/YGFrdL0EWu/39Q/AAAAP//AwBQSwECLQAUAAYACAAAACEAtoM4&#10;kv4AAADhAQAAEwAAAAAAAAAAAAAAAAAAAAAAW0NvbnRlbnRfVHlwZXNdLnhtbFBLAQItABQABgAI&#10;AAAAIQA4/SH/1gAAAJQBAAALAAAAAAAAAAAAAAAAAC8BAABfcmVscy8ucmVsc1BLAQItABQABgAI&#10;AAAAIQCUdNy5GgIAAN8DAAAOAAAAAAAAAAAAAAAAAC4CAABkcnMvZTJvRG9jLnhtbFBLAQItABQA&#10;BgAIAAAAIQDVfgBU3QAAAAkBAAAPAAAAAAAAAAAAAAAAAHQEAABkcnMvZG93bnJldi54bWxQSwUG&#10;AAAAAAQABADzAAAAfgUAAAAA&#10;" strokecolor="windowText" strokeweight=".5pt">
                <v:stroke endarrow="block" joinstyle="miter"/>
                <o:lock v:ext="edit" shapetype="f"/>
                <w10:wrap anchorx="margin"/>
              </v:shape>
            </w:pict>
          </mc:Fallback>
        </mc:AlternateContent>
      </w:r>
    </w:p>
    <w:p w:rsidR="00421164" w:rsidRPr="00085891" w:rsidRDefault="0017511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81792" behindDoc="0" locked="0" layoutInCell="1" allowOverlap="1" wp14:anchorId="470513C4" wp14:editId="28D42750">
                <wp:simplePos x="0" y="0"/>
                <wp:positionH relativeFrom="margin">
                  <wp:posOffset>3358515</wp:posOffset>
                </wp:positionH>
                <wp:positionV relativeFrom="paragraph">
                  <wp:posOffset>142876</wp:posOffset>
                </wp:positionV>
                <wp:extent cx="2194560" cy="2609850"/>
                <wp:effectExtent l="0" t="0" r="1524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260985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Рассмотрение Заявления и документов на заседании Совета</w:t>
                            </w:r>
                          </w:p>
                          <w:p w:rsidR="007E1181" w:rsidRPr="00944E7C" w:rsidRDefault="007E1181" w:rsidP="00421164">
                            <w:pPr>
                              <w:jc w:val="center"/>
                              <w:rPr>
                                <w:rFonts w:ascii="Arial" w:hAnsi="Arial" w:cs="Arial"/>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513C4" id="Прямоугольник 19" o:spid="_x0000_s1028" style="position:absolute;left:0;text-align:left;margin-left:264.45pt;margin-top:11.25pt;width:172.8pt;height:2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lArQIAABsFAAAOAAAAZHJzL2Uyb0RvYy54bWysVEtu2zAQ3RfoHQjuG9mC87EQOTASpChg&#10;JAGSImuaoiyi/JWkLbmrAt0WyBF6iG6KfnIG+UYdUnLipF0V1YIgNcOZeW/e8PikkQKtmHVcqxwP&#10;9wYYMUV1wdUix29vzl8dYeQ8UQURWrEcr5nDJ5OXL45rk7FUV1oUzCIIolxWmxxX3pssSRytmCRu&#10;TxumwFhqK4mHo10khSU1RJciSQeDg6TWtjBWU+Yc/D3rjHgS45clo/6yLB3zSOQYavNxtXGdhzWZ&#10;HJNsYYmpOO3LIP9QhSRcQdKHUGfEE7S0/I9QklOrnS79HtUy0WXJKYsYAM1w8AzNdUUMi1iAHGce&#10;aHL/Lyy9WF1ZxAvo3RgjRST0qP2y+bi5a3+295tP7df2vv2x+dz+ar+13xE4AWO1cRlcvDZXNmB2&#10;ZqbpOweG5IklHFzv05RWBl9AjJpI//qBftZ4ROFnOhyP9g+gSxRs6cFgfLQfG5SQbHvdWOdfMy1R&#10;2OTYQn8j7WQ1cz4UQLKtS8im9DkXIvZYKFQDyPRwEBIQkFopiIetNADeqQVGRCxAw9TbGNJpwYtw&#10;PUJcu1Nh0YqAjEB9ha5voGqMBHEeDAAlfoEcKOHJ1VDPGXFVdzmaOtVJ7kH6gsscH+3eFipkZFG8&#10;PapHJsPON/MmtizdNmOuizW00epO387Qcw5pZ1DdFbEgaMAMQ+ovYSmFBiJ0v8Oo0vbD3/4Hf9AZ&#10;WDGqYUCApPdLYhmAfqNAgePhaBQmKh5G+4cpHOyuZb5rUUt5qoG8ITwHhsZt8Pdiuy2tlrcwy9OQ&#10;FUxEUcjdtaM/nPpucOE1oGw6jW4wRYb4mbo2NAQPzAXCb5pbYk2vEg+tutDbYSLZM7F0vp1cpkuv&#10;Sx6VFJjueO11DRMYu9u/FmHEd8/R6/FNm/wGAAD//wMAUEsDBBQABgAIAAAAIQDQ4FK14QAAAAoB&#10;AAAPAAAAZHJzL2Rvd25yZXYueG1sTI/BSsNAEIbvgu+wjODNbpomGmMmRYVCD1JoFcHbNjtmg9nZ&#10;kN208e1dT3qbYT7++f5qPdtenGj0nWOE5SIBQdw43XGL8Pa6uSlA+KBYq94xIXyTh3V9eVGpUrsz&#10;7+l0CK2IIexLhWBCGEopfWPIKr9wA3G8fbrRqhDXsZV6VOcYbnuZJsmttKrj+MGogZ4NNV+HySLs&#10;NsVya8ePp/d946edy+zL1ljE66v58QFEoDn8wfCrH9Whjk5HN7H2okfI0+I+oghpmoOIQHGXxeGI&#10;kK1WOci6kv8r1D8AAAD//wMAUEsBAi0AFAAGAAgAAAAhALaDOJL+AAAA4QEAABMAAAAAAAAAAAAA&#10;AAAAAAAAAFtDb250ZW50X1R5cGVzXS54bWxQSwECLQAUAAYACAAAACEAOP0h/9YAAACUAQAACwAA&#10;AAAAAAAAAAAAAAAvAQAAX3JlbHMvLnJlbHNQSwECLQAUAAYACAAAACEA0wEJQK0CAAAbBQAADgAA&#10;AAAAAAAAAAAAAAAuAgAAZHJzL2Uyb0RvYy54bWxQSwECLQAUAAYACAAAACEA0OBSteEAAAAKAQAA&#10;DwAAAAAAAAAAAAAAAAAHBQAAZHJzL2Rvd25yZXYueG1sUEsFBgAAAAAEAAQA8wAAABUGAAAAAA==&#10;" filled="f" strokecolor="windowText" strokeweight="1pt">
                <v:path arrowok="t"/>
                <v:textbo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Рассмотрение Заявления и документов на заседании Совета</w:t>
                      </w:r>
                    </w:p>
                    <w:p w:rsidR="007E1181" w:rsidRPr="00944E7C" w:rsidRDefault="007E1181" w:rsidP="00421164">
                      <w:pPr>
                        <w:jc w:val="center"/>
                        <w:rPr>
                          <w:rFonts w:ascii="Arial" w:hAnsi="Arial" w:cs="Arial"/>
                          <w:color w:val="000000"/>
                        </w:rPr>
                      </w:pPr>
                    </w:p>
                  </w:txbxContent>
                </v:textbox>
                <w10:wrap anchorx="margin"/>
              </v:rect>
            </w:pict>
          </mc:Fallback>
        </mc:AlternateContent>
      </w:r>
      <w:r w:rsidR="00421164" w:rsidRPr="00085891">
        <w:rPr>
          <w:rFonts w:ascii="Arial" w:hAnsi="Arial" w:cs="Arial"/>
          <w:noProof/>
          <w:color w:val="0D0D0D" w:themeColor="text1" w:themeTint="F2"/>
          <w:sz w:val="24"/>
          <w:szCs w:val="24"/>
        </w:rPr>
        <mc:AlternateContent>
          <mc:Choice Requires="wps">
            <w:drawing>
              <wp:anchor distT="0" distB="0" distL="114300" distR="114300" simplePos="0" relativeHeight="251671552" behindDoc="0" locked="0" layoutInCell="1" allowOverlap="1" wp14:anchorId="48B21DFA" wp14:editId="7434E57F">
                <wp:simplePos x="0" y="0"/>
                <wp:positionH relativeFrom="margin">
                  <wp:posOffset>15240</wp:posOffset>
                </wp:positionH>
                <wp:positionV relativeFrom="paragraph">
                  <wp:posOffset>142875</wp:posOffset>
                </wp:positionV>
                <wp:extent cx="3057525" cy="11430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114300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21DFA" id="Прямоугольник 20" o:spid="_x0000_s1029" style="position:absolute;left:0;text-align:left;margin-left:1.2pt;margin-top:11.25pt;width:240.75pt;height:9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gSbrAIAABsFAAAOAAAAZHJzL2Uyb0RvYy54bWysVEtu2zAQ3RfoHQjuG8mO3aRC5MBIkKKA&#10;kQRIiqxpirKI8leStuSuCnQboEfoIbop+skZ5Bt1SMmJk3ZVVAtiqPm/ecOj40YKtGLWca1yPNhL&#10;MWKK6oKrRY7fXp+9OMTIeaIKIrRiOV4zh48nz58d1SZjQ11pUTCLIIhyWW1yXHlvsiRxtGKSuD1t&#10;mAJlqa0kHq52kRSW1BBdimSYpi+TWtvCWE2Zc/D3tFPiSYxfloz6i7J0zCORY6jNx9PGcx7OZHJE&#10;soUlpuK0L4P8QxWScAVJ70OdEk/Q0vI/QklOrXa69HtUy0SXJacs9gDdDNIn3VxVxLDYC4DjzD1M&#10;7v+FpeerS4t4keMhwKOIhBm1XzYfN5/bn+3d5lP7tb1rf2xu21/tt/Y7AiNArDYuA8crc2lDz87M&#10;NH3nQJE80oSL622a0spgCx2jJsK/voefNR5R+Lmfjg/GwzFGFHSDwWg/TWO6hGRbd2Odf820REHI&#10;sYX5RtjJauZ8KIBkW5OQTekzLkScsVCohqjDA4iJKAGqlYJ4EKWB5p1aYETEAjhMvY0hnRa8CO6x&#10;xbU7ERatCNAI2Ffo+hqqxkgQ50EBrcQvgAMlPHIN9ZwSV3XOUdWxTnIP1Bdc5vhw11uokJFF8vZd&#10;PSAZJN/Mmziy/e0w5rpYwxit7vjtDD3jkHYG1V0SC4SGnmFJ/QUcpdAAhO4ljCptP/ztf7AHnoEW&#10;oxoWBEB6vySWQdNvFDDw1WA0ChsVL6PxQeCP3dXMdzVqKU80gDeA58DQKAZ7L7ZiabW8gV2ehqyg&#10;IopC7m4c/eXEd4sLrwFl02k0gy0yxM/UlaEheEAuAH7d3BBrepZ4GNW53i4TyZ6QpbPt6DJdel3y&#10;yKSAdIdrz2vYwDjd/rUIK757j1YPb9rkNwAAAP//AwBQSwMEFAAGAAgAAAAhAMX0JVLeAAAACAEA&#10;AA8AAABkcnMvZG93bnJldi54bWxMj0FLw0AQhe+C/2EZwZvdNEaJMZuiQqEHKbSK4G2bHbPB7GzY&#10;3bTx3zue7GmY9x5vvqlXsxvEEUPsPSlYLjIQSK03PXUK3t/WNyWImDQZPXhCBT8YYdVcXtS6Mv5E&#10;OzzuUye4hGKlFdiUxkrK2Fp0Oi78iMTelw9OJ15DJ03QJy53g8yz7F463RNfsHrEF4vt935yCrbr&#10;crlx4fP5Y9fGaesL97qxTqnrq/npEUTCOf2H4Q+f0aFhpoOfyEQxKMgLDvLI70CwXZS3DyAOLGSs&#10;yKaW5w80vwAAAP//AwBQSwECLQAUAAYACAAAACEAtoM4kv4AAADhAQAAEwAAAAAAAAAAAAAAAAAA&#10;AAAAW0NvbnRlbnRfVHlwZXNdLnhtbFBLAQItABQABgAIAAAAIQA4/SH/1gAAAJQBAAALAAAAAAAA&#10;AAAAAAAAAC8BAABfcmVscy8ucmVsc1BLAQItABQABgAIAAAAIQD58gSbrAIAABsFAAAOAAAAAAAA&#10;AAAAAAAAAC4CAABkcnMvZTJvRG9jLnhtbFBLAQItABQABgAIAAAAIQDF9CVS3gAAAAgBAAAPAAAA&#10;AAAAAAAAAAAAAAYFAABkcnMvZG93bnJldi54bWxQSwUGAAAAAAQABADzAAAAEQYAAAAA&#10;" filled="f" strokecolor="windowText" strokeweight="1pt">
                <v:path arrowok="t"/>
                <v:textbo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17511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87936" behindDoc="0" locked="0" layoutInCell="1" allowOverlap="1" wp14:anchorId="681F6A48" wp14:editId="183D31C3">
                <wp:simplePos x="0" y="0"/>
                <wp:positionH relativeFrom="margin">
                  <wp:posOffset>1564640</wp:posOffset>
                </wp:positionH>
                <wp:positionV relativeFrom="paragraph">
                  <wp:posOffset>95250</wp:posOffset>
                </wp:positionV>
                <wp:extent cx="0" cy="237490"/>
                <wp:effectExtent l="76200" t="0" r="57150" b="482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B726E8" id="Прямая со стрелкой 2" o:spid="_x0000_s1026" type="#_x0000_t32" style="position:absolute;margin-left:123.2pt;margin-top:7.5pt;width:0;height:18.7pt;z-index:2516879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wrGQIAAN0DAAAOAAAAZHJzL2Uyb0RvYy54bWysU0tuFDEQ3SNxB8t70jMTCKGVniwSwiaC&#10;SAkHqLjd3Rb+yWWmZ3aBC+QIXIFNFnyUM3TfiLLnQwI7RC9Ktqvr+VW956PjpdFsIQMqZys+3Ztw&#10;Jq1wtbJtxd9fnT075Awj2Bq0s7LiK4n8eP70yVHvSzlzndO1DIxALJa9r3gXoy+LAkUnDeCe89JS&#10;snHBQKRtaIs6QE/oRhezyeSg6F2ofXBCItLp6TrJ5xm/aaSI75oGZWS64sQt5hhyvE6xmB9B2Qbw&#10;nRIbGvAPLAwoS5fuoE4hAvsY1F9QRong0DVxTzhTuKZRQuYeqJvp5I9uLjvwMvdCw0G/GxP+P1jx&#10;dnERmKorPuPMgiGJhi/jzXg7/By+jrds/DTcUxg/jzfD3fBj+D7cD9/YLM2t91hS+Ym9CKlzsbSX&#10;/tyJD0i54lEybdCvf1s2waTfqXW2zDqsdjrIZWRifSjodLb/8vmrLFEB5bbOB4xvpDMsLSqOMYBq&#10;u3jirCWxXZhmGWBxjjHxgHJbkC617kxpnTXXlvUVP9h/Qa4QQM5rNERaGk+zQNtyBrolS4sYMiI6&#10;repUnXBwhSc6sAWQq8iMteuviDtnGjBSghrKX5oSMXhUmuicAnbr4pxam9CoSC9BK1Pxw101lBGU&#10;fm1rFleetIlBgW213CBrm9jI7PNNw79nnVbXrl5dhK0g5KFMaOP3ZNKHe1o/fJXzXwAAAP//AwBQ&#10;SwMEFAAGAAgAAAAhAC2RIfHdAAAACQEAAA8AAABkcnMvZG93bnJldi54bWxMj0FLw0AQhe+C/2EZ&#10;wYvYTWNaJM2mFMFThWD1B0yz0ySanQ3ZbRv99Y54sMd57+PNe8V6cr060Rg6zwbmswQUce1tx42B&#10;97fn+0dQISJb7D2TgS8KsC6vrwrMrT/zK512sVESwiFHA22MQ651qFtyGGZ+IBbv4EeHUc6x0XbE&#10;s4S7XqdJstQOO5YPLQ701FL9uTs6A3SHXM2r5PvjpYrDQ7Opmu1WG3N7M21WoCJN8R+G3/pSHUrp&#10;tPdHtkH1BtJsmQkqxkI2CfAn7A0s0gx0WejLBeUPAAAA//8DAFBLAQItABQABgAIAAAAIQC2gziS&#10;/gAAAOEBAAATAAAAAAAAAAAAAAAAAAAAAABbQ29udGVudF9UeXBlc10ueG1sUEsBAi0AFAAGAAgA&#10;AAAhADj9If/WAAAAlAEAAAsAAAAAAAAAAAAAAAAALwEAAF9yZWxzLy5yZWxzUEsBAi0AFAAGAAgA&#10;AAAhAPlLPCsZAgAA3QMAAA4AAAAAAAAAAAAAAAAALgIAAGRycy9lMm9Eb2MueG1sUEsBAi0AFAAG&#10;AAgAAAAhAC2RIfHdAAAACQEAAA8AAAAAAAAAAAAAAAAAcwQAAGRycy9kb3ducmV2LnhtbFBLBQYA&#10;AAAABAAEAPMAAAB9BQAAAAA=&#10;" strokecolor="windowText" strokeweight=".5pt">
                <v:stroke endarrow="block" joinstyle="miter"/>
                <o:lock v:ext="edit" shapetype="f"/>
                <w10:wrap anchorx="margin"/>
              </v:shape>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DF070B"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79744" behindDoc="0" locked="0" layoutInCell="1" allowOverlap="1" wp14:anchorId="301DC70D" wp14:editId="016A104C">
                <wp:simplePos x="0" y="0"/>
                <wp:positionH relativeFrom="margin">
                  <wp:posOffset>15240</wp:posOffset>
                </wp:positionH>
                <wp:positionV relativeFrom="paragraph">
                  <wp:posOffset>13970</wp:posOffset>
                </wp:positionV>
                <wp:extent cx="3038475" cy="1171575"/>
                <wp:effectExtent l="0" t="0" r="2857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171575"/>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DC70D" id="Прямоугольник 16" o:spid="_x0000_s1030" style="position:absolute;left:0;text-align:left;margin-left:1.2pt;margin-top:1.1pt;width:239.25pt;height:9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aqwIAABsFAAAOAAAAZHJzL2Uyb0RvYy54bWysVEtu2zAQ3RfoHQjuG1mOE6dC5MBIkKKA&#10;kQRIiqxpirKI8leStuSuCnRboEfoIbop+skZ5Bt1SMmJk3ZVVAuBw/m/ecPjk0YKtGLWca1ynO4N&#10;MGKK6oKrRY7f3Jy/OMLIeaIKIrRiOV4zh08mz58d1yZjQ11pUTCLIIhyWW1yXHlvsiRxtGKSuD1t&#10;mAJlqa0kHkS7SApLaoguRTIcDA6TWtvCWE2Zc3B71inxJMYvS0b9ZVk65pHIMdTm49/G/zz8k8kx&#10;yRaWmIrTvgzyD1VIwhUkvQ91RjxBS8v/CCU5tdrp0u9RLRNdlpyy2AN0kw6edHNdEcNiLwCOM/cw&#10;uf8Xll6sriziBczuECNFJMyo/bL5sPnc/mzvNh/br+1d+2Pzqf3Vfmu/IzACxGrjMnC8Nlc29OzM&#10;TNO3DhTJI00QXG/TlFYGW+gYNRH+9T38rPGIwuX+YP9oND7AiIIuTcfpAQghKsm27sY6/4ppicIh&#10;xxbmG2Enq5nznenWJGRT+pwLAfckEwrVEHU4HgANKAGqlYJ4OEoDzTu1wIiIBXCYehtDOi14Edxj&#10;i2t3KixaEaARsK/Q9Q1UjZEgzoMCWolfX+0j11DPGXFV5xxVHesk90B9wWWOj3a9hQoZWSRv39UD&#10;kuHkm3kTRzbaDmOuizWM0eqO387Qcw5pZ1DdFbFAaOgZltRfwq8UGoDQ/QmjStv3f7sP9sAz0GJU&#10;w4IASO+WxDJo+rUCBr5MR6OwUVEYHYyHINhdzXxXo5byVAN4KTwHhsZjsPdieyytlrewy9OQFVRE&#10;UcjdjaMXTn23uPAaUDadRjPYIkP8TF0bGoIH5ALgN80tsaZniYdRXejtMpHsCVk62+Cp9HTpdckj&#10;kwLSHa49r2EDIxf71yKs+K4crR7etMlvAAAA//8DAFBLAwQUAAYACAAAACEA1tvBr9wAAAAHAQAA&#10;DwAAAGRycy9kb3ducmV2LnhtbEyOQUvDQBCF74L/YRnBm900hBpjNkWFQg9SaBXB2zY7ZoPZ2bC7&#10;aeO/dzzZ0/B4H2++ej27QZwwxN6TguUiA4HUetNTp+D9bXNXgohJk9GDJ1TwgxHWzfVVrSvjz7TH&#10;0yF1gkcoVlqBTWmspIytRafjwo9I3H354HTiGDppgj7zuBtknmUr6XRP/MHqEV8stt+HySnYbcrl&#10;1oXP5499G6edL9zr1jqlbm/mp0cQCef0D8OfPqtDw05HP5GJYlCQFwzyyUFwW5TZA4gjY+XqHmRT&#10;y0v/5hcAAP//AwBQSwECLQAUAAYACAAAACEAtoM4kv4AAADhAQAAEwAAAAAAAAAAAAAAAAAAAAAA&#10;W0NvbnRlbnRfVHlwZXNdLnhtbFBLAQItABQABgAIAAAAIQA4/SH/1gAAAJQBAAALAAAAAAAAAAAA&#10;AAAAAC8BAABfcmVscy8ucmVsc1BLAQItABQABgAIAAAAIQBp/YuaqwIAABsFAAAOAAAAAAAAAAAA&#10;AAAAAC4CAABkcnMvZTJvRG9jLnhtbFBLAQItABQABgAIAAAAIQDW28Gv3AAAAAcBAAAPAAAAAAAA&#10;AAAAAAAAAAUFAABkcnMvZG93bnJldi54bWxQSwUGAAAAAAQABADzAAAADgYAAAAA&#10;" filled="f" strokecolor="windowText" strokeweight="1pt">
                <v:path arrowok="t"/>
                <v:textbo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17511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4294967295" distB="4294967295" distL="114300" distR="114300" simplePos="0" relativeHeight="251683840" behindDoc="0" locked="0" layoutInCell="1" allowOverlap="1" wp14:anchorId="0CC96688" wp14:editId="256F1612">
                <wp:simplePos x="0" y="0"/>
                <wp:positionH relativeFrom="margin">
                  <wp:posOffset>3049905</wp:posOffset>
                </wp:positionH>
                <wp:positionV relativeFrom="paragraph">
                  <wp:posOffset>145415</wp:posOffset>
                </wp:positionV>
                <wp:extent cx="285115" cy="0"/>
                <wp:effectExtent l="0" t="76200" r="19685"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7962A8" id="Прямая со стрелкой 21" o:spid="_x0000_s1026" type="#_x0000_t32" style="position:absolute;margin-left:240.15pt;margin-top:11.45pt;width:22.45pt;height:0;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hGgIAAN8DAAAOAAAAZHJzL2Uyb0RvYy54bWysU0tuFDEQ3SNxB8t70jODEo1a6ckiIWwi&#10;GCnhABW3u9vCP7nM9MwucIEcgSuwYcFHOUP3jSh7PiSwQ/SiZHe5nl/Vez49WxvNVjKgcrbi06MJ&#10;Z9IKVyvbVvzdzeWLOWcYwdagnZUV30jkZ4vnz057X8qZ65yuZWAEYrHsfcW7GH1ZFCg6aQCPnJeW&#10;ko0LBiJtQ1vUAXpCN7qYTSYnRe9C7YMTEpH+XmyTfJHxm0aK+LZpUEamK07cYo4hx9sUi8UplG0A&#10;3ymxowH/wMKAsnTpAeoCIrAPQf0FZZQIDl0Tj4QzhWsaJWTugbqZTv7o5roDL3MvNBz0hzHh/4MV&#10;b1bLwFRd8dmUMwuGNBo+j3fj/fBz+DLes/Hj8EBh/DTeDV+HH8P34WH4xugwTa73WBLAuV2G1LtY&#10;22t/5cR7pFzxJJk26LfH1k0w6Tg1z9ZZic1BCbmOTNDP2fx4Oj3mTOxTBZT7Oh8wvpbOsLSoOMYA&#10;qu3iubOW5HZhmoWA1RXGxAPKfUG61LpLpXVWXVvWV/zk5TH5QgB5r9EQaWk8TQNtyxnolkwtYsiI&#10;6LSqU3XCwQ2e68BWQL4iO9auvyHunGnASAlqKH9pSsTgSWmicwHYbYtzamtDoyK9Ba1MxeeHaigj&#10;KP3K1ixuPIkTgwLbarlD1jaxkdnpu4Z/zzqtbl29WYa9IOSiTGjn+GTTx3taP36Xi18AAAD//wMA&#10;UEsDBBQABgAIAAAAIQAEefPA3QAAAAkBAAAPAAAAZHJzL2Rvd25yZXYueG1sTI/BTsMwDIbvSLxD&#10;ZCQuiCXLGBql6TQhcRpSxeABvMakhcapmmwrPD1BHOBo+9Pv7y/Xk+/FkcbYBTYwnykQxE2wHTsD&#10;ry+P1ysQMSFb7AOTgU+KsK7Oz0osbDjxMx13yYkcwrFAA21KQyFlbFryGGdhIM63tzB6THkcnbQj&#10;nnK476VW6lZ67Dh/aHGgh5aaj93BG6Ar5Hpeq6/3pzoNC7ep3XYrjbm8mDb3IBJN6Q+GH/2sDlV2&#10;2ocD2yh6AzcrtcioAa3vQGRgqZcaxP53IatS/m9QfQMAAP//AwBQSwECLQAUAAYACAAAACEAtoM4&#10;kv4AAADhAQAAEwAAAAAAAAAAAAAAAAAAAAAAW0NvbnRlbnRfVHlwZXNdLnhtbFBLAQItABQABgAI&#10;AAAAIQA4/SH/1gAAAJQBAAALAAAAAAAAAAAAAAAAAC8BAABfcmVscy8ucmVsc1BLAQItABQABgAI&#10;AAAAIQACuqdhGgIAAN8DAAAOAAAAAAAAAAAAAAAAAC4CAABkcnMvZTJvRG9jLnhtbFBLAQItABQA&#10;BgAIAAAAIQAEefPA3QAAAAkBAAAPAAAAAAAAAAAAAAAAAHQEAABkcnMvZG93bnJldi54bWxQSwUG&#10;AAAAAAQABADzAAAAfgUAAAAA&#10;" strokecolor="windowText" strokeweight=".5pt">
                <v:stroke endarrow="block" joinstyle="miter"/>
                <o:lock v:ext="edit" shapetype="f"/>
                <w10:wrap anchorx="margin"/>
              </v:shape>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526C7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72576" behindDoc="0" locked="0" layoutInCell="1" allowOverlap="1" wp14:anchorId="30D4571F" wp14:editId="5D1F00C6">
                <wp:simplePos x="0" y="0"/>
                <wp:positionH relativeFrom="column">
                  <wp:posOffset>4490720</wp:posOffset>
                </wp:positionH>
                <wp:positionV relativeFrom="paragraph">
                  <wp:posOffset>116840</wp:posOffset>
                </wp:positionV>
                <wp:extent cx="0" cy="238125"/>
                <wp:effectExtent l="76200" t="0" r="57150" b="476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D59D9B" id="Прямая со стрелкой 14" o:spid="_x0000_s1026" type="#_x0000_t32" style="position:absolute;margin-left:353.6pt;margin-top:9.2pt;width:0;height:18.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fzGgIAAN8DAAAOAAAAZHJzL2Uyb0RvYy54bWysU0tu2zAQ3RfoHQjua9lOEwRC5CySppug&#10;NZD0ABOKkojyBw5r2bu0F8gReoVuuugHOYN8ow4px2naXVEtBiSH73Fm3tPJ6dpotpIBlbMVn02m&#10;nEkrXK1sW/F31xcvjjnDCLYG7ays+EYiP108f3bS+1LOXed0LQMjEotl7yvexejLokDRSQM4cV5a&#10;SjYuGIi0DW1RB+iJ3ehiPp0eFb0LtQ9OSEQ6PR+TfJH5m0aK+LZpUEamK061xRxDjjcpFosTKNsA&#10;vlNiVwb8QxUGlKVH91TnEIF9COovKqNEcOiaOBHOFK5plJC5B+pmNv2jm6sOvMy90HDQ78eE/49W&#10;vFktA1M1afeSMwuGNBo+b2+3d8PP4cv2jm0/DvcUtp+2t8PX4cfwfbgfvjG6TJPrPZZEcGaXIfUu&#10;1vbKXzrxHilXPEmmDfrx2roJJl2n5tk6K7HZKyHXkYnxUNDp/OB4Nj9MTxVQPuB8wPhaOsPSouIY&#10;A6i2i2fOWpLbhVkWAlaXGEfgAyA9at2F0prOodSW9RU/OjgkXwgg7zUaIi2Np2mgbTkD3ZKpRQyZ&#10;EZ1WdUInMG7wTAe2AvIV2bF2/TXVzpkGjJSghvK3K/0JNJVzDtiN4JwabWhUpH9BK1Px4z0ayghK&#10;v7I1ixtP4sSgwLZa7pi1TdXI7PRdw4+zTqsbV2+W4UEQclGe5c7xyaa/77Nsj//l4hcAAAD//wMA&#10;UEsDBBQABgAIAAAAIQBWT6dm3QAAAAkBAAAPAAAAZHJzL2Rvd25yZXYueG1sTI/BTsMwDIbvSLxD&#10;ZCQuiKUbjI3SdJqQOA2pYvAAXmPSQuNUTbYVnh6jHeBo/59+fy5Wo+/UgYbYBjYwnWSgiOtgW3YG&#10;3l6frpegYkK22AUmA18UYVWenxWY23DkFzpsk1NSwjFHA01Kfa51rBvyGCehJ5bsPQwek4yD03bA&#10;o5T7Ts+y7E57bFkuNNjTY0P153bvDdAVcjWtsu+P5yr1N25duc1GG3N5Ma4fQCUa0x8Mv/qiDqU4&#10;7cKebVSdgUW2mAkqwfIWlACnxc7AfH4Puiz0/w/KHwAAAP//AwBQSwECLQAUAAYACAAAACEAtoM4&#10;kv4AAADhAQAAEwAAAAAAAAAAAAAAAAAAAAAAW0NvbnRlbnRfVHlwZXNdLnhtbFBLAQItABQABgAI&#10;AAAAIQA4/SH/1gAAAJQBAAALAAAAAAAAAAAAAAAAAC8BAABfcmVscy8ucmVsc1BLAQItABQABgAI&#10;AAAAIQC5ZefzGgIAAN8DAAAOAAAAAAAAAAAAAAAAAC4CAABkcnMvZTJvRG9jLnhtbFBLAQItABQA&#10;BgAIAAAAIQBWT6dm3QAAAAkBAAAPAAAAAAAAAAAAAAAAAHQEAABkcnMvZG93bnJldi54bWxQSwUG&#10;AAAAAAQABADzAAAAfgUAAAAA&#10;" strokecolor="windowText" strokeweight=".5pt">
                <v:stroke endarrow="block" joinstyle="miter"/>
                <o:lock v:ext="edit" shapetype="f"/>
              </v:shape>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526C7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66432" behindDoc="0" locked="0" layoutInCell="1" allowOverlap="1" wp14:anchorId="692CD64F" wp14:editId="782690ED">
                <wp:simplePos x="0" y="0"/>
                <wp:positionH relativeFrom="margin">
                  <wp:posOffset>33655</wp:posOffset>
                </wp:positionH>
                <wp:positionV relativeFrom="paragraph">
                  <wp:posOffset>2540</wp:posOffset>
                </wp:positionV>
                <wp:extent cx="5505450" cy="8763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0" cy="87630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7E1181" w:rsidRPr="00944E7C" w:rsidRDefault="007E1181" w:rsidP="00421164">
                            <w:pPr>
                              <w:jc w:val="center"/>
                              <w:rPr>
                                <w:rFonts w:ascii="Arial" w:hAnsi="Arial" w:cs="Arial"/>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CD64F" id="Прямоугольник 18" o:spid="_x0000_s1031" style="position:absolute;left:0;text-align:left;margin-left:2.65pt;margin-top:.2pt;width:433.5pt;height:6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YqwIAABoFAAAOAAAAZHJzL2Uyb0RvYy54bWysVEtu2zAQ3RfoHQjtG9munaRC7MBIkKKA&#10;kQRIiqxpirKF8leStuyuCnQboEfoIbop+skZ5Bv1kZITJ+2qqBYEqRnOzHvzhkfHKynIkltXajVM&#10;unudhHDFdF6q2TB5e3324jAhzlOVU6EVHyZr7pLj0fNnR5XJeE/Ptci5JQiiXFaZYTL33mRp6tic&#10;S+r2tOEKxkJbST2OdpbmllaILkXa63T200rb3FjNuHP4e9oYk1GMXxSc+YuicNwTMUxQm4+rjes0&#10;rOnoiGYzS828ZG0Z9B+qkLRUSHof6pR6Sha2/COULJnVThd+j2mZ6qIoGY8YgKbbeYLmak4Nj1hA&#10;jjP3NLn/F5adLy8tKXP0Dp1SVKJH9ZfNx83n+md9t/lUf63v6h+b2/pX/a3+TuAExirjMly8Mpc2&#10;YHZmotk7B0P6yBIOrvVZFVYGXyAmq0j/+p5+vvKE4edg0Bn0B+gSg+3wYP9lJ/Ynpdn2trHOv+Za&#10;krAZJhbtjazT5cT5kJ9mW5eQTOmzUojYYqFIBYy9A8QkjEJphaAeW2mA3alZQqiYQcLM2xjSaVHm&#10;4XpEuHYnwpIlhYogvlxX1yg6IYI6DwOQxC9wgxIeXQ31nFI3by5HUyM6WXooX5QSWHdvCxUy8qjd&#10;FtUDkWHnV9NV7Nhg24upztfootWNvJ1hZyXSTlDdJbXQMzBjRv0FlkJoEKHbXULm2n742//gD5nB&#10;mpAK8wGS3i+o5QD9RkGAr7r9fhioeOgPDno42F3LdNeiFvJEg7wuXgPD4jb4e7HdFlbLG4zyOGSF&#10;iSqG3E072sOJb+YWjwHj43F0wxAZ6ifqyrAQPDAXCL9e3VBrWpV4tOpcb2eJZk/E0vg2chkvvC7K&#10;qKTAdMNrK2sMYOxu+1iECd89R6+HJ230GwAA//8DAFBLAwQUAAYACAAAACEAyAFt/NsAAAAGAQAA&#10;DwAAAGRycy9kb3ducmV2LnhtbEyOUUvDMBSF3wX/Q7iCby7dVl2pTYcKgz3IYFMGvmXNtSk2NyVJ&#10;t/rvvT7p4+F8nPNV68n14owhdp4UzGcZCKTGm45aBe9vm7sCREyajO49oYJvjLCur68qXRp/oT2e&#10;D6kVPEKx1ApsSkMpZWwsOh1nfkDi7tMHpxPH0EoT9IXHXS8XWfYgne6IH6we8MVi83UYnYLdpphv&#10;Xfh4Pu6bOO587l631il1ezM9PYJIOKU/GH71WR1qdjr5kUwUvYL7JYMKchBcFqsFxxNTyyIHWVfy&#10;v379AwAA//8DAFBLAQItABQABgAIAAAAIQC2gziS/gAAAOEBAAATAAAAAAAAAAAAAAAAAAAAAABb&#10;Q29udGVudF9UeXBlc10ueG1sUEsBAi0AFAAGAAgAAAAhADj9If/WAAAAlAEAAAsAAAAAAAAAAAAA&#10;AAAALwEAAF9yZWxzLy5yZWxzUEsBAi0AFAAGAAgAAAAhAMNT39irAgAAGgUAAA4AAAAAAAAAAAAA&#10;AAAALgIAAGRycy9lMm9Eb2MueG1sUEsBAi0AFAAGAAgAAAAhAMgBbfzbAAAABgEAAA8AAAAAAAAA&#10;AAAAAAAABQUAAGRycy9kb3ducmV2LnhtbFBLBQYAAAAABAAEAPMAAAANBgAAAAA=&#10;" filled="f" strokecolor="windowText" strokeweight="1pt">
                <v:path arrowok="t"/>
                <v:textbox>
                  <w:txbxContent>
                    <w:p w:rsidR="007E1181" w:rsidRPr="00DF070B" w:rsidRDefault="007E1181" w:rsidP="00421164">
                      <w:pPr>
                        <w:jc w:val="center"/>
                        <w:rPr>
                          <w:rFonts w:ascii="Arial" w:hAnsi="Arial" w:cs="Arial"/>
                          <w:color w:val="000000"/>
                          <w:sz w:val="24"/>
                          <w:szCs w:val="24"/>
                        </w:rPr>
                      </w:pPr>
                      <w:r w:rsidRPr="00DF070B">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7E1181" w:rsidRPr="00944E7C" w:rsidRDefault="007E1181" w:rsidP="00421164">
                      <w:pPr>
                        <w:jc w:val="center"/>
                        <w:rPr>
                          <w:rFonts w:ascii="Arial" w:hAnsi="Arial" w:cs="Arial"/>
                          <w:color w:val="000000"/>
                        </w:rPr>
                      </w:pP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DF070B"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92032" behindDoc="0" locked="0" layoutInCell="1" allowOverlap="1" wp14:anchorId="56FFFD9E" wp14:editId="35B17E2D">
                <wp:simplePos x="0" y="0"/>
                <wp:positionH relativeFrom="column">
                  <wp:posOffset>4452620</wp:posOffset>
                </wp:positionH>
                <wp:positionV relativeFrom="paragraph">
                  <wp:posOffset>151130</wp:posOffset>
                </wp:positionV>
                <wp:extent cx="0" cy="238125"/>
                <wp:effectExtent l="76200" t="0" r="5715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02A81A" id="Прямая со стрелкой 4" o:spid="_x0000_s1026" type="#_x0000_t32" style="position:absolute;margin-left:350.6pt;margin-top:11.9pt;width:0;height:18.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qQGQIAAN0DAAAOAAAAZHJzL2Uyb0RvYy54bWysU0tu2zAQ3RfoHQjua9nOB4ZgOQu76SZo&#10;DSQ9wISiJKL8gWQte5f2AjlCr9BNF02LnEG6UYeU7TTtrqgWA5Kj9zgz73F+sVWSbLjzwuiCTkZj&#10;SrhmphS6Luj7m8tXM0p8AF2CNJoXdMc9vVi8fDFvbc6npjGy5I4gifZ5awvahGDzLPOs4Qr8yFiu&#10;MVkZpyDg1tVZ6aBFdiWz6Xh8nrXGldYZxr3H09WQpIvEX1WchXdV5XkgsqBYW0jRpXgbY7aYQ147&#10;sI1g+zLgH6pQIDReeqRaQQDy0Ym/qJRgznhThREzKjNVJRhPPWA3k/Ef3Vw3YHnqBYfj7XFM/v/R&#10;srebtSOiLOgpJRoUStR96e/6++5n97W/J/2n7hFD/7m/6751P7qH7rH7Tk7j3Frrc4Qv9drFztlW&#10;X9srwz54zGXPknHj7fDbtnIq/o6tk23SYXfUgW8DYcMhw9PpyWwyPYtXZZAfcNb58IYbReKioD44&#10;EHUTlkZrFNu4SZIBNlc+DMADIF6qzaWQEs8hl5q0BT0/OUNXMEDnVRICLpXFWXhdUwKyRkuz4BKj&#10;N1KUER3BfueX0pENoKvQjKVpb7B2SiT4gAlsKH370p9BYzkr8M0ATqnBhEoEfAlSqILOjmjIAwj5&#10;Wpck7CxqE5wAXUu+Z5Y6VsOTz/cNP806rm5NuVu7gyDooTTLvd+jSX/fJ9meXuXiFwAAAP//AwBQ&#10;SwMEFAAGAAgAAAAhADy1tNfcAAAACQEAAA8AAABkcnMvZG93bnJldi54bWxMj8FOwzAMhu9IvENk&#10;JC6IJW2lgbqm04TEaUgVGw/gNV5aaJyqybbC0xPEAY62P/3+/mo9u0GcaQq9Zw3ZQoEgbr3p2Wp4&#10;2z/fP4IIEdng4Jk0fFKAdX19VWFp/IVf6byLVqQQDiVq6GIcSylD25HDsPAjcbod/eQwpnGy0kx4&#10;SeFukLlSS+mw5/Shw5GeOmo/dienge6Qm6xRX+8vTRwLu2nsdiu1vr2ZNysQkeb4B8OPflKHOjkd&#10;/IlNEIOGB5XlCdWQF6lCAn4XBw3LrABZV/J/g/obAAD//wMAUEsBAi0AFAAGAAgAAAAhALaDOJL+&#10;AAAA4QEAABMAAAAAAAAAAAAAAAAAAAAAAFtDb250ZW50X1R5cGVzXS54bWxQSwECLQAUAAYACAAA&#10;ACEAOP0h/9YAAACUAQAACwAAAAAAAAAAAAAAAAAvAQAAX3JlbHMvLnJlbHNQSwECLQAUAAYACAAA&#10;ACEARUGqkBkCAADdAwAADgAAAAAAAAAAAAAAAAAuAgAAZHJzL2Uyb0RvYy54bWxQSwECLQAUAAYA&#10;CAAAACEAPLW019wAAAAJAQAADwAAAAAAAAAAAAAAAABzBAAAZHJzL2Rvd25yZXYueG1sUEsFBgAA&#10;AAAEAAQA8wAAAHwFAAAAAA==&#10;" strokecolor="windowText" strokeweight=".5pt">
                <v:stroke endarrow="block" joinstyle="miter"/>
                <o:lock v:ext="edit" shapetype="f"/>
              </v:shape>
            </w:pict>
          </mc:Fallback>
        </mc:AlternateContent>
      </w:r>
      <w:r w:rsidRPr="00085891">
        <w:rPr>
          <w:rFonts w:ascii="Arial" w:hAnsi="Arial" w:cs="Arial"/>
          <w:noProof/>
          <w:color w:val="0D0D0D" w:themeColor="text1" w:themeTint="F2"/>
          <w:sz w:val="24"/>
          <w:szCs w:val="24"/>
        </w:rPr>
        <mc:AlternateContent>
          <mc:Choice Requires="wps">
            <w:drawing>
              <wp:anchor distT="0" distB="0" distL="114299" distR="114299" simplePos="0" relativeHeight="251689984" behindDoc="0" locked="0" layoutInCell="1" allowOverlap="1" wp14:anchorId="12591A55" wp14:editId="7F53D6F6">
                <wp:simplePos x="0" y="0"/>
                <wp:positionH relativeFrom="column">
                  <wp:posOffset>1469390</wp:posOffset>
                </wp:positionH>
                <wp:positionV relativeFrom="paragraph">
                  <wp:posOffset>152400</wp:posOffset>
                </wp:positionV>
                <wp:extent cx="0" cy="238125"/>
                <wp:effectExtent l="76200" t="0" r="57150" b="476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8B2671" id="Прямая со стрелкой 3" o:spid="_x0000_s1026" type="#_x0000_t32" style="position:absolute;margin-left:115.7pt;margin-top:12pt;width:0;height:18.7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RAGAIAAN0DAAAOAAAAZHJzL2Uyb0RvYy54bWysU0tu2zAQ3RfoHQjua/mDBIZgOQu76SZo&#10;DSQ9wISiJKL8gWQte5f2AjlCr9BNF22KnEG6UYeU7TTtrqgWA5Kj9zgz73FxsVOSbLnzwuiCTkZj&#10;SrhmphS6Luj7m8tXc0p8AF2CNJoXdM89vVi+fLFobc6npjGy5I4gifZ5awvahGDzLPOs4Qr8yFiu&#10;MVkZpyDg1tVZ6aBFdiWz6Xh8nrXGldYZxr3H0/WQpMvEX1WchXdV5XkgsqBYW0jRpXgbY7ZcQF47&#10;sI1ghzLgH6pQIDReeqJaQwDy0Ym/qJRgznhThREzKjNVJRhPPWA3k/Ef3Vw3YHnqBYfj7WlM/v/R&#10;srfbjSOiLOiMEg0KJeq+9Hf9ffez+9rfk/5T94ih/9zfdd+6h+5H99h9J7M4t9b6HOErvXGxc7bT&#10;1/bKsA8ec9mzZNx4O/y2q5yKv2PrZJd02J904LtA2HDI8HQ6m0+mZ/GqDPIjzjof3nCjSFwU1AcH&#10;om7CymiNYhs3STLA9sqHAXgExEu1uRRS4jnkUpO2oOezM3QFA3ReJSHgUlmchdc1JSBrtDQLLjF6&#10;I0UZ0RHs934lHdkCugrNWJr2BmunRIIPmMCG0nco/Rk0lrMG3wzglBpMqETAlyCFKuj8hIY8gJCv&#10;dUnC3qI2wQnQteQHZqljNTz5/NDw06zj6taU+407CoIeSrM8+D2a9Pd9ku3pVS5/AQAA//8DAFBL&#10;AwQUAAYACAAAACEAFCIOsd0AAAAJAQAADwAAAGRycy9kb3ducmV2LnhtbEyPQU/DMAyF70j8h8hI&#10;XBBLu40JlabThMRpSBWDH+A1Ji00TtVkW+HXY8SB3Wy/p+fvlevJ9+pIY+wCG8hnGSjiJtiOnYG3&#10;16fbe1AxIVvsA5OBL4qwri4vSixsOPELHXfJKQnhWKCBNqWh0Do2LXmMszAQi/YeRo9J1tFpO+JJ&#10;wn2v51m20h47lg8tDvTYUvO5O3gDdINc53X2/fFcp2HhNrXbbrUx11fT5gFUoin9m+EXX9ChEqZ9&#10;OLCNqjcwX+RLscqwlE5i+DvsDazyO9BVqc8bVD8AAAD//wMAUEsBAi0AFAAGAAgAAAAhALaDOJL+&#10;AAAA4QEAABMAAAAAAAAAAAAAAAAAAAAAAFtDb250ZW50X1R5cGVzXS54bWxQSwECLQAUAAYACAAA&#10;ACEAOP0h/9YAAACUAQAACwAAAAAAAAAAAAAAAAAvAQAAX3JlbHMvLnJlbHNQSwECLQAUAAYACAAA&#10;ACEAGnc0QBgCAADdAwAADgAAAAAAAAAAAAAAAAAuAgAAZHJzL2Uyb0RvYy54bWxQSwECLQAUAAYA&#10;CAAAACEAFCIOsd0AAAAJAQAADwAAAAAAAAAAAAAAAAByBAAAZHJzL2Rvd25yZXYueG1sUEsFBgAA&#10;AAAEAAQA8wAAAHwFAAAAAA==&#10;" strokecolor="windowText" strokeweight=".5pt">
                <v:stroke endarrow="block" joinstyle="miter"/>
                <o:lock v:ext="edit" shapetype="f"/>
              </v:shape>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p w:rsidR="00421164" w:rsidRPr="00085891" w:rsidRDefault="00DF070B"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300" distR="114300" simplePos="0" relativeHeight="251673600" behindDoc="0" locked="0" layoutInCell="1" allowOverlap="1" wp14:anchorId="6B20C577" wp14:editId="63446036">
                <wp:simplePos x="0" y="0"/>
                <wp:positionH relativeFrom="margin">
                  <wp:posOffset>62865</wp:posOffset>
                </wp:positionH>
                <wp:positionV relativeFrom="paragraph">
                  <wp:posOffset>8255</wp:posOffset>
                </wp:positionV>
                <wp:extent cx="2513330" cy="742950"/>
                <wp:effectExtent l="0" t="0" r="20320" b="190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330" cy="74295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 xml:space="preserve">Наличие оснований для отказа </w:t>
                            </w:r>
                            <w:r w:rsidRPr="00DF070B">
                              <w:rPr>
                                <w:rFonts w:ascii="Arial" w:hAnsi="Arial" w:cs="Arial"/>
                                <w:sz w:val="24"/>
                                <w:szCs w:val="24"/>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0C577" id="Прямоугольник 29" o:spid="_x0000_s1032" style="position:absolute;left:0;text-align:left;margin-left:4.95pt;margin-top:.65pt;width:197.9pt;height: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YqwIAABoFAAAOAAAAZHJzL2Uyb0RvYy54bWysVEtu2zAQ3RfoHQjuG9mK8xMiB0aCFAWM&#10;JEBSZE1TlEWUv5K0JXdVoNsAPUIP0U3RT84g36hDSk6ctKuiWhAczf/NGx6fNFKgJbOOa5Xj4c4A&#10;I6aoLria5/jtzfmrQ4ycJ6ogQiuW4xVz+GT88sVxbTKW6kqLglkEQZTLapPjynuTJYmjFZPE7WjD&#10;FChLbSXxINp5UlhSQ3QpknQw2E9qbQtjNWXOwd+zTonHMX5ZMuovy9Ixj0SOoTYfTxvPWTiT8THJ&#10;5paYitO+DPIPVUjCFSR9CHVGPEELy/8IJTm12unS71AtE12WnLLYA3QzHDzr5roihsVeABxnHmBy&#10;/y8svVheWcSLHKdHGCkiYUbtl/XH9ef2Z3u//tR+be/bH+u79lf7rf2OwAgQq43LwPHaXNnQszNT&#10;Td85UCRPNEFwvU1TWhlsoWPURPhXD/CzxiMKP9O94e7uLkyJgu5glB7txfkkJNt4G+v8a6YlCpcc&#10;WxhvRJ0sp86H/CTbmIRkSp9zIeKIhUI18DM9GIT4BJhWCuLhKg307tQcIyLmQGHqbQzptOBFcI8d&#10;rtypsGhJgEVAvkLXN1A0RoI4DwroJH4BGyjhiWuo54y4qnOOqo50kntgvuAyx4fb3kKFjCxyt+/q&#10;Echw882siRPb38xiposVTNHqjt7O0HMOaadQ3RWxwGfoGXbUX8JRCg1A6P6GUaXth7/9D/ZAM9Bi&#10;VMN+AEjvF8QyaPqNAgIeDUejsFBRGO0dpCDYbc1sW6MW8lQDeEN4DQyN12DvxeZaWi1vYZUnISuo&#10;iKKQuxtHL5z6bm/hMaBsMolmsESG+Km6NjQED8gFwG+aW2JNzxIPo7rQm10i2TOydLYdXSYLr0se&#10;mRSQ7nDtaQ0LGKfbPxZhw7flaPX4pI1/AwAA//8DAFBLAwQUAAYACAAAACEAGHD4B9wAAAAHAQAA&#10;DwAAAGRycy9kb3ducmV2LnhtbEyOX0vDMBTF3wW/Q7iCby6tm9rVpkOFwR5ksCmCb1lzbYrNTUnS&#10;rX57r0/z8fzhnF+1mlwvjhhi50lBPstAIDXedNQqeH9b3xQgYtJkdO8JFfxghFV9eVHp0vgT7fC4&#10;T63gEYqlVmBTGkopY2PR6TjzAxJnXz44nViGVpqgTzzuenmbZffS6Y74weoBXyw23/vRKdiui3zj&#10;wufzx66J49Yv3OvGOqWur6anRxAJp3Quwx8+o0PNTAc/komiV7BccpHtOQhOF9ndA4gD67yYg6wr&#10;+Z+//gUAAP//AwBQSwECLQAUAAYACAAAACEAtoM4kv4AAADhAQAAEwAAAAAAAAAAAAAAAAAAAAAA&#10;W0NvbnRlbnRfVHlwZXNdLnhtbFBLAQItABQABgAIAAAAIQA4/SH/1gAAAJQBAAALAAAAAAAAAAAA&#10;AAAAAC8BAABfcmVscy8ucmVsc1BLAQItABQABgAIAAAAIQC+enUYqwIAABoFAAAOAAAAAAAAAAAA&#10;AAAAAC4CAABkcnMvZTJvRG9jLnhtbFBLAQItABQABgAIAAAAIQAYcPgH3AAAAAcBAAAPAAAAAAAA&#10;AAAAAAAAAAUFAABkcnMvZG93bnJldi54bWxQSwUGAAAAAAQABADzAAAADgYAAAAA&#10;" filled="f" strokecolor="windowText" strokeweight="1pt">
                <v:path arrowok="t"/>
                <v:textbo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 xml:space="preserve">Наличие оснований для отказа </w:t>
                      </w:r>
                      <w:r w:rsidRPr="00DF070B">
                        <w:rPr>
                          <w:rFonts w:ascii="Arial" w:hAnsi="Arial" w:cs="Arial"/>
                          <w:sz w:val="24"/>
                          <w:szCs w:val="24"/>
                        </w:rPr>
                        <w:br/>
                        <w:t>в предоставлении муниципальной услуги</w:t>
                      </w:r>
                    </w:p>
                  </w:txbxContent>
                </v:textbox>
                <w10:wrap anchorx="margin"/>
              </v:rect>
            </w:pict>
          </mc:Fallback>
        </mc:AlternateContent>
      </w:r>
      <w:r w:rsidRPr="00085891">
        <w:rPr>
          <w:rFonts w:ascii="Arial" w:hAnsi="Arial" w:cs="Arial"/>
          <w:noProof/>
          <w:color w:val="0D0D0D" w:themeColor="text1" w:themeTint="F2"/>
          <w:sz w:val="24"/>
          <w:szCs w:val="24"/>
        </w:rPr>
        <mc:AlternateContent>
          <mc:Choice Requires="wps">
            <w:drawing>
              <wp:anchor distT="0" distB="0" distL="114300" distR="114300" simplePos="0" relativeHeight="251674624" behindDoc="0" locked="0" layoutInCell="1" allowOverlap="1" wp14:anchorId="237E13BA" wp14:editId="36C77B78">
                <wp:simplePos x="0" y="0"/>
                <wp:positionH relativeFrom="margin">
                  <wp:posOffset>3025140</wp:posOffset>
                </wp:positionH>
                <wp:positionV relativeFrom="paragraph">
                  <wp:posOffset>8255</wp:posOffset>
                </wp:positionV>
                <wp:extent cx="2513965" cy="723900"/>
                <wp:effectExtent l="0" t="0" r="1968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3965" cy="723900"/>
                        </a:xfrm>
                        <a:prstGeom prst="rect">
                          <a:avLst/>
                        </a:prstGeom>
                        <a:no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О</w:t>
                            </w:r>
                            <w:r>
                              <w:rPr>
                                <w:rFonts w:ascii="Arial" w:hAnsi="Arial" w:cs="Arial"/>
                                <w:sz w:val="24"/>
                                <w:szCs w:val="24"/>
                              </w:rPr>
                              <w:t xml:space="preserve">тсутствие оснований для отказа </w:t>
                            </w:r>
                            <w:r w:rsidRPr="00DF070B">
                              <w:rPr>
                                <w:rFonts w:ascii="Arial" w:hAnsi="Arial" w:cs="Arial"/>
                                <w:sz w:val="24"/>
                                <w:szCs w:val="24"/>
                              </w:rP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E13BA" id="Прямоугольник 10" o:spid="_x0000_s1033" style="position:absolute;left:0;text-align:left;margin-left:238.2pt;margin-top:.65pt;width:197.95pt;height:5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oOrQIAABoFAAAOAAAAZHJzL2Uyb0RvYy54bWysVEtu2zAQ3RfoHQjuG9nOx4kQOTASpChg&#10;JAGSIusxRVlC+StJW3ZXBboN0CP0EN0U/eQM8o06pOTESbsqqgVBaoYz89684fHJUgqy4NZVWmW0&#10;v9OjhCum80rNMvr25vzVISXOg8pBaMUzuuKOnoxevjiuTcoHutQi55ZgEOXS2mS09N6kSeJYySW4&#10;HW24QmOhrQSPRztLcgs1RpciGfR6B0mtbW6sZtw5/HvWGukoxi8KzvxlUTjuicgo1ubjauM6DWsy&#10;OoZ0ZsGUFevKgH+oQkKlMOlDqDPwQOa2+iOUrJjVThd+h2mZ6KKoGI8YEE2/9wzNdQmGRyxIjjMP&#10;NLn/F5ZdLK4sqXLsHdKjQGKPmi/rj+vPzc/mfv2p+drcNz/Wd82v5lvznaATMlYbl+LFa3NlA2Zn&#10;Jpq9c2hInljCwXU+y8LK4IuIyTLSv3qgny89YfhzsN/fPTrYp4ShbTjYPerFbAmkm9vGOv+aa0nC&#10;JqMW2xtZh8XE+ZAf0o1LSKb0eSVEbLFQpEaMgyHGJAxQaYUAj1tpELtTM0pAzFDCzNsY0mlR5eF6&#10;RLhyp8KSBaCKUHy5rm+waEoEOI8GRBK/wA2W8ORqqOcMXNlejqZWdLLyqHxRyYwebt8WKmTkUbsd&#10;qkciw84vp8vYseGmF1Odr7CLVrfydoadV5h2gtVdgUU9I2acUX+JSyE0EqG7HSWlth/+9j/4o8zQ&#10;SkmN84EkvZ+D5Qj6jUIBHvX39sJAxcPe/nCAB7ttmW5b1FyeaiSvj6+BYXEb/L3YbAur5S2O8jhk&#10;RRMohrnbdnSHU9/OLT4GjI/H0Q2HyICfqGvDQvDAXCD8ZnkL1nQq8diqC72ZJUifiaX1beUynntd&#10;VFFJgemW107WOICxu91jESZ8+xy9Hp+00W8AAAD//wMAUEsDBBQABgAIAAAAIQA0duq93wAAAAkB&#10;AAAPAAAAZHJzL2Rvd25yZXYueG1sTI9BS8NAEIXvgv9hGcGb3aSNbYjZFBUKPUihVQq9bbNjNpid&#10;DdlNG/+940lv8/geb94r15PrxAWH0HpSkM4SEEi1Ny01Cj7eNw85iBA1Gd15QgXfGGBd3d6UujD+&#10;Snu8HGIjOIRCoRXYGPtCylBbdDrMfI/E7NMPTkeWQyPNoK8c7jo5T5KldLol/mB1j68W66/D6BTs&#10;Nnm6dcPp5bivw7jzmXvbWqfU/d30/AQi4hT/zPBbn6tDxZ3OfiQTRKcgWy0ztjJYgGCer+Z8nFmn&#10;jwuQVSn/L6h+AAAA//8DAFBLAQItABQABgAIAAAAIQC2gziS/gAAAOEBAAATAAAAAAAAAAAAAAAA&#10;AAAAAABbQ29udGVudF9UeXBlc10ueG1sUEsBAi0AFAAGAAgAAAAhADj9If/WAAAAlAEAAAsAAAAA&#10;AAAAAAAAAAAALwEAAF9yZWxzLy5yZWxzUEsBAi0AFAAGAAgAAAAhAJPBWg6tAgAAGgUAAA4AAAAA&#10;AAAAAAAAAAAALgIAAGRycy9lMm9Eb2MueG1sUEsBAi0AFAAGAAgAAAAhADR26r3fAAAACQEAAA8A&#10;AAAAAAAAAAAAAAAABwUAAGRycy9kb3ducmV2LnhtbFBLBQYAAAAABAAEAPMAAAATBgAAAAA=&#10;" filled="f" strokecolor="windowText" strokeweight="1pt">
                <v:path arrowok="t"/>
                <v:textbo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О</w:t>
                      </w:r>
                      <w:r>
                        <w:rPr>
                          <w:rFonts w:ascii="Arial" w:hAnsi="Arial" w:cs="Arial"/>
                          <w:sz w:val="24"/>
                          <w:szCs w:val="24"/>
                        </w:rPr>
                        <w:t xml:space="preserve">тсутствие оснований для отказа </w:t>
                      </w:r>
                      <w:r w:rsidRPr="00DF070B">
                        <w:rPr>
                          <w:rFonts w:ascii="Arial" w:hAnsi="Arial" w:cs="Arial"/>
                          <w:sz w:val="24"/>
                          <w:szCs w:val="24"/>
                        </w:rPr>
                        <w:t>в предоставлении муниципальной услуги</w:t>
                      </w:r>
                    </w:p>
                  </w:txbxContent>
                </v:textbox>
                <w10:wrap anchorx="margin"/>
              </v:rect>
            </w:pict>
          </mc:Fallback>
        </mc:AlternateContent>
      </w:r>
    </w:p>
    <w:p w:rsidR="00421164" w:rsidRPr="00085891" w:rsidRDefault="00421164" w:rsidP="00085891">
      <w:pPr>
        <w:pStyle w:val="ConsPlusNormal"/>
        <w:ind w:firstLine="426"/>
        <w:jc w:val="both"/>
        <w:rPr>
          <w:rFonts w:ascii="Arial" w:hAnsi="Arial" w:cs="Arial"/>
          <w:color w:val="0D0D0D" w:themeColor="text1" w:themeTint="F2"/>
          <w:sz w:val="24"/>
          <w:szCs w:val="24"/>
        </w:rPr>
      </w:pPr>
    </w:p>
    <w:bookmarkEnd w:id="2"/>
    <w:p w:rsidR="00421164" w:rsidRPr="00085891" w:rsidRDefault="00175115" w:rsidP="00085891">
      <w:pPr>
        <w:pStyle w:val="ConsPlusNormal"/>
        <w:ind w:firstLine="426"/>
        <w:jc w:val="both"/>
        <w:rPr>
          <w:rFonts w:ascii="Arial" w:hAnsi="Arial" w:cs="Arial"/>
          <w:color w:val="0D0D0D" w:themeColor="text1" w:themeTint="F2"/>
          <w:sz w:val="24"/>
          <w:szCs w:val="24"/>
        </w:rPr>
      </w:pPr>
      <w:r w:rsidRPr="00085891">
        <w:rPr>
          <w:rFonts w:ascii="Arial" w:hAnsi="Arial" w:cs="Arial"/>
          <w:noProof/>
          <w:color w:val="0D0D0D" w:themeColor="text1" w:themeTint="F2"/>
          <w:sz w:val="24"/>
          <w:szCs w:val="24"/>
        </w:rPr>
        <mc:AlternateContent>
          <mc:Choice Requires="wps">
            <w:drawing>
              <wp:anchor distT="0" distB="0" distL="114299" distR="114299" simplePos="0" relativeHeight="251684864" behindDoc="0" locked="0" layoutInCell="1" allowOverlap="1" wp14:anchorId="416E6880" wp14:editId="43ABC759">
                <wp:simplePos x="0" y="0"/>
                <wp:positionH relativeFrom="column">
                  <wp:posOffset>1451610</wp:posOffset>
                </wp:positionH>
                <wp:positionV relativeFrom="paragraph">
                  <wp:posOffset>423545</wp:posOffset>
                </wp:positionV>
                <wp:extent cx="0" cy="238125"/>
                <wp:effectExtent l="76200" t="0" r="57150" b="476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FE5A1C" id="Прямая со стрелкой 13" o:spid="_x0000_s1026" type="#_x0000_t32" style="position:absolute;margin-left:114.3pt;margin-top:33.35pt;width:0;height:18.7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VGQIAAN8DAAAOAAAAZHJzL2Uyb0RvYy54bWysU0tu2zAQ3RfoHQjua/mDBIZgOQu76SZo&#10;DSQ9wISiJKL8gWQte5f2AjlCr9BNF22KnEG6UYeU7TTtrqgWA5LD9zgz72lxsVOSbLnzwuiCTkZj&#10;SrhmphS6Luj7m8tXc0p8AF2CNJoXdM89vVi+fLFobc6npjGy5I4gifZ5awvahGDzLPOs4Qr8yFiu&#10;MVkZpyDg1tVZ6aBFdiWz6Xh8nrXGldYZxr3H0/WQpMvEX1WchXdV5XkgsqBYW0jRpXgbY7ZcQF47&#10;sI1ghzLgH6pQIDQ+eqJaQwDy0Ym/qJRgznhThREzKjNVJRhPPWA3k/Ef3Vw3YHnqBYfj7WlM/v/R&#10;srfbjSOiRO1mlGhQqFH3pb/r77uf3df+nvSfukcM/ef+rvvWPXQ/usfuO8HLOLnW+hwJVnrjYu9s&#10;p6/tlWEfPOayZ8m48Xa4tqucitexebJLSuxPSvBdIGw4ZHg6nc0n07P4VAb5EWedD2+4USQuCuqD&#10;A1E3YWW0RrmNmyQhYHvlwwA8AuKj2lwKKfEccqlJW9Dz2Rn6ggF6r5IQcKksTsPrmhKQNZqaBZcY&#10;vZGijOgI9nu/ko5sAX2FdixNe4O1UyLBB0xgQ+k7lP4MGstZg28GcEoNNlQi4L8ghSro/ISGPICQ&#10;r3VJwt6iOMEJ0LXkB2apYzU8Of3Q8NOs4+rWlPuNOwqCLkqzPDg+2vT3fZLt6b9c/gIAAP//AwBQ&#10;SwMEFAAGAAgAAAAhAIoHcMzdAAAACgEAAA8AAABkcnMvZG93bnJldi54bWxMj8FOwzAMhu9IvENk&#10;JC6IpSuoTKXpNCFxGlLF4AG8xqSFxqmabCs8PUYc4Gj70+/vr9azH9SRptgHNrBcZKCI22B7dgZe&#10;Xx6vV6BiQrY4BCYDnxRhXZ+fVVjacOJnOu6SUxLCsUQDXUpjqXVsO/IYF2EklttbmDwmGSen7YQn&#10;CfeDzrOs0B57lg8djvTQUfuxO3gDdIXcLJvs6/2pSeON2zRuu9XGXF7Mm3tQieb0B8OPvqhDLU77&#10;cGAb1WAgz1eFoAaK4g6UAL+LvZDZbQ66rvT/CvU3AAAA//8DAFBLAQItABQABgAIAAAAIQC2gziS&#10;/gAAAOEBAAATAAAAAAAAAAAAAAAAAAAAAABbQ29udGVudF9UeXBlc10ueG1sUEsBAi0AFAAGAAgA&#10;AAAhADj9If/WAAAAlAEAAAsAAAAAAAAAAAAAAAAALwEAAF9yZWxzLy5yZWxzUEsBAi0AFAAGAAgA&#10;AAAhAP70vtUZAgAA3wMAAA4AAAAAAAAAAAAAAAAALgIAAGRycy9lMm9Eb2MueG1sUEsBAi0AFAAG&#10;AAgAAAAhAIoHcMzdAAAACgEAAA8AAAAAAAAAAAAAAAAAcwQAAGRycy9kb3ducmV2LnhtbFBLBQYA&#10;AAAABAAEAPMAAAB9BQAAAAA=&#10;" strokecolor="windowText" strokeweight=".5pt">
                <v:stroke endarrow="block" joinstyle="miter"/>
                <o:lock v:ext="edit" shapetype="f"/>
              </v:shape>
            </w:pict>
          </mc:Fallback>
        </mc:AlternateContent>
      </w:r>
      <w:r w:rsidR="00DF070B" w:rsidRPr="00085891">
        <w:rPr>
          <w:rFonts w:ascii="Arial" w:hAnsi="Arial" w:cs="Arial"/>
          <w:noProof/>
          <w:color w:val="0D0D0D" w:themeColor="text1" w:themeTint="F2"/>
          <w:sz w:val="24"/>
          <w:szCs w:val="24"/>
        </w:rPr>
        <mc:AlternateContent>
          <mc:Choice Requires="wps">
            <w:drawing>
              <wp:anchor distT="0" distB="0" distL="114300" distR="114300" simplePos="0" relativeHeight="251677696" behindDoc="0" locked="0" layoutInCell="1" allowOverlap="1" wp14:anchorId="5F19B899" wp14:editId="78CBB67F">
                <wp:simplePos x="0" y="0"/>
                <wp:positionH relativeFrom="column">
                  <wp:posOffset>3015615</wp:posOffset>
                </wp:positionH>
                <wp:positionV relativeFrom="paragraph">
                  <wp:posOffset>638810</wp:posOffset>
                </wp:positionV>
                <wp:extent cx="2505710" cy="742950"/>
                <wp:effectExtent l="0" t="0" r="2794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71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 xml:space="preserve">Подготовка и направление в адрес Заявителя решение о согласовании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9B899" id="Прямоугольник 15" o:spid="_x0000_s1034" style="position:absolute;left:0;text-align:left;margin-left:237.45pt;margin-top:50.3pt;width:197.3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gsswIAAFMFAAAOAAAAZHJzL2Uyb0RvYy54bWysVMtqGzEU3Rf6D0L7ZsbGrpMh42ASXAom&#10;CSQla1mj8YjqVUn22F0Vui30E/oR3ZQ+8g3jP+qVZpw4j1WpFkJX933u4/hkLQVaMeu4VjnuHaQY&#10;MUV1wdUix++up68OMXKeqIIIrViON8zhk/HLF8e1yVhfV1oUzCIwolxWmxxX3pssSRytmCTuQBum&#10;gFlqK4kH0i6SwpIarEuR9NP0dVJrWxirKXMOfs9aJh5H+2XJqL8oS8c8EjmG2Hy8bbzn4U7GxyRb&#10;WGIqTrswyD9EIQlX4PTO1BnxBC0tf2JKcmq106U/oFomuiw5ZTEHyKaXPsrmqiKGxVwAHGfuYHL/&#10;zyw9X11axAuo3RAjRSTUqPm2/bT92vxubrefm+/NbfNr+6X50/xofiIQAsRq4zJQvDKXNuTszEzT&#10;9w4YyQNOIFwnsy6tDLKQMVpH+Dd38LO1RxQ++8N0OOpBlSjwRoP+0TDWJyHZTttY598wLVF45NhC&#10;eSPqZDVzPvgn2U4kBqYFL6ZciEhs3KmwaEWgE6CBCl1jJIjz8JnjaTwhNzDh9tWEQjWA0x+lITAC&#10;LVoK4uEpDYDm1AIjIhbQ+9TbGMsDbffE6TVku+c4jec5xyGRM+KqNuJote1WyT2MjOAyx4f72kKF&#10;NFls+g6O+wqEl1/P17HUh7siznWxgfJb3c6FM3TKwe0MYLkkFgYBcobh9hdwlUIDELp7YVRp+/G5&#10;/yAP/QlcjGoYLADpw5JYBkm/VdC5R73BIExiJAbDUR8Iu8+Z73PUUp5qqFgP1oih8Rnkvdg9S6vl&#10;DeyASfAKLKIo+G7L0RGnvh142CKUTSZRDKbPED9TV4YG4wG5APj1+oZY07WXh1Kd690QkuxRl7Wy&#10;QVPpydLrkscWDEi3uHbzAJMb26rbMmE17NNR6n4Xjv8CAAD//wMAUEsDBBQABgAIAAAAIQAPB7Ko&#10;4QAAAAsBAAAPAAAAZHJzL2Rvd25yZXYueG1sTI9BT8JAEIXvJv6HzZh4ky0EWijdEkI0IVEPIPG8&#10;dIe22J1tuttS/73jSY+T9+W9b7LNaBsxYOdrRwqmkwgEUuFMTaWC08fL0xKED5qMbhyhgm/0sMnv&#10;7zKdGnejAw7HUAouIZ9qBVUIbSqlLyq02k9ci8TZxXVWBz67UppO37jcNnIWRbG0uiZeqHSLuwqL&#10;r2NvFWwP5eLt8xWT6+D35tLv6+fT+06px4dxuwYRcAx/MPzqszrk7HR2PRkvGgXzZL5ilAOeAcHE&#10;Ml4tQJwVzKZJDDLP5P8f8h8AAAD//wMAUEsBAi0AFAAGAAgAAAAhALaDOJL+AAAA4QEAABMAAAAA&#10;AAAAAAAAAAAAAAAAAFtDb250ZW50X1R5cGVzXS54bWxQSwECLQAUAAYACAAAACEAOP0h/9YAAACU&#10;AQAACwAAAAAAAAAAAAAAAAAvAQAAX3JlbHMvLnJlbHNQSwECLQAUAAYACAAAACEAHDbYLLMCAABT&#10;BQAADgAAAAAAAAAAAAAAAAAuAgAAZHJzL2Uyb0RvYy54bWxQSwECLQAUAAYACAAAACEADweyqOEA&#10;AAALAQAADwAAAAAAAAAAAAAAAAANBQAAZHJzL2Rvd25yZXYueG1sUEsFBgAAAAAEAAQA8wAAABsG&#10;AAAAAA==&#10;" fillcolor="window" strokecolor="windowText" strokeweight="1pt">
                <v:path arrowok="t"/>
                <v:textbo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 xml:space="preserve">Подготовка и направление в адрес Заявителя решение о согласовании </w:t>
                      </w:r>
                    </w:p>
                  </w:txbxContent>
                </v:textbox>
              </v:rect>
            </w:pict>
          </mc:Fallback>
        </mc:AlternateContent>
      </w:r>
      <w:r w:rsidR="00DF070B" w:rsidRPr="00085891">
        <w:rPr>
          <w:rFonts w:ascii="Arial" w:hAnsi="Arial" w:cs="Arial"/>
          <w:noProof/>
          <w:color w:val="0D0D0D" w:themeColor="text1" w:themeTint="F2"/>
          <w:sz w:val="24"/>
          <w:szCs w:val="24"/>
        </w:rPr>
        <mc:AlternateContent>
          <mc:Choice Requires="wps">
            <w:drawing>
              <wp:anchor distT="0" distB="0" distL="114299" distR="114299" simplePos="0" relativeHeight="251685888" behindDoc="0" locked="0" layoutInCell="1" allowOverlap="1" wp14:anchorId="3A251C13" wp14:editId="3CB2DB25">
                <wp:simplePos x="0" y="0"/>
                <wp:positionH relativeFrom="column">
                  <wp:posOffset>4466590</wp:posOffset>
                </wp:positionH>
                <wp:positionV relativeFrom="paragraph">
                  <wp:posOffset>394970</wp:posOffset>
                </wp:positionV>
                <wp:extent cx="0" cy="238125"/>
                <wp:effectExtent l="76200" t="0" r="5715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78D288" id="Прямая со стрелкой 11" o:spid="_x0000_s1026" type="#_x0000_t32" style="position:absolute;margin-left:351.7pt;margin-top:31.1pt;width:0;height:18.7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GGQIAAN8DAAAOAAAAZHJzL2Uyb0RvYy54bWysU0tuFDEQ3SNxB8t7pmcmShS1pieLDGET&#10;QaSEA1Tc7m4L/+Qy0zO7wAVyBK7AhgUE5Qw9N6Ls+YTADtGLku3ye66q93p2tjKaLWVA5WzFJ6Mx&#10;Z9IKVyvbVvz9zcWrU84wgq1BOysrvpbIz+YvX8x6X8qp65yuZWBEYrHsfcW7GH1ZFCg6aQBHzktL&#10;ycYFA5G2oS3qAD2xG11Mx+OToneh9sEJiUini22SzzN/00gR3zUNysh0xam2mGPI8TbFYj6Dsg3g&#10;OyV2ZcA/VGFAWXr0QLWACOxjUH9RGSWCQ9fEkXCmcE2jhMw9UDeT8R/dXHfgZe6FhoP+MCb8f7Ti&#10;7fIqMFWTdhPOLBjSaPiyudvcDz+Hr5t7tvk0PFLYfN7cDd+Gh+HH8Dh8Z3SZJtd7LIng3F6F1LtY&#10;2Wt/6cQHpFzxLJk26LfXVk0w6To1z1ZZifVBCbmKTGwPBZ1Oj04n0+P0VAHlHucDxjfSGZYWFccY&#10;QLVdPHfWktwuTLIQsLzEuAXuAelR6y6U1nQOpbasr/jJ0TH5QgB5r9EQaWk8TQNtyxnolkwtYsiM&#10;6LSqEzqBcY3nOrAlkK/IjrXrb6h2zjRgpAQ1lL9d6c+gqZwFYLcF59TWhkZF+he0MhU/PaChjKD0&#10;a1uzuPYkTgwKbKvljlnbVI3MTt81/DTrtLp19foq7AUhF+VZ7hyfbPr7Psv29F/OfwEAAP//AwBQ&#10;SwMEFAAGAAgAAAAhADt1/WreAAAACQEAAA8AAABkcnMvZG93bnJldi54bWxMj8tOwzAQRfdI/IM1&#10;SGwQtZuiPkImVYXEqkhRCx/gxlMnEI+j2G0DX48RC1jOzNGdc4v16DpxpiG0nhGmEwWCuPamZYvw&#10;9vp8vwQRomajO8+E8EkB1uX1VaFz4y+8o/M+WpFCOOQaoYmxz6UMdUNOh4nvidPt6AenYxoHK82g&#10;LyncdTJTai6dbjl9aHRPTw3VH/uTQ6A7zdW0Ul/vL1XsZ3ZT2e1WIt7ejJtHEJHG+AfDj35ShzI5&#10;HfyJTRAdwkLNHhKKMM8yEAn4XRwQVqsFyLKQ/xuU3wAAAP//AwBQSwECLQAUAAYACAAAACEAtoM4&#10;kv4AAADhAQAAEwAAAAAAAAAAAAAAAAAAAAAAW0NvbnRlbnRfVHlwZXNdLnhtbFBLAQItABQABgAI&#10;AAAAIQA4/SH/1gAAAJQBAAALAAAAAAAAAAAAAAAAAC8BAABfcmVscy8ucmVsc1BLAQItABQABgAI&#10;AAAAIQBK+xVGGQIAAN8DAAAOAAAAAAAAAAAAAAAAAC4CAABkcnMvZTJvRG9jLnhtbFBLAQItABQA&#10;BgAIAAAAIQA7df1q3gAAAAkBAAAPAAAAAAAAAAAAAAAAAHMEAABkcnMvZG93bnJldi54bWxQSwUG&#10;AAAAAAQABADzAAAAfgUAAAAA&#10;" strokecolor="windowText" strokeweight=".5pt">
                <v:stroke endarrow="block" joinstyle="miter"/>
                <o:lock v:ext="edit" shapetype="f"/>
              </v:shape>
            </w:pict>
          </mc:Fallback>
        </mc:AlternateContent>
      </w:r>
      <w:r w:rsidR="00DF070B" w:rsidRPr="00085891">
        <w:rPr>
          <w:rFonts w:ascii="Arial" w:hAnsi="Arial" w:cs="Arial"/>
          <w:noProof/>
          <w:color w:val="0D0D0D" w:themeColor="text1" w:themeTint="F2"/>
          <w:sz w:val="24"/>
          <w:szCs w:val="24"/>
        </w:rPr>
        <mc:AlternateContent>
          <mc:Choice Requires="wps">
            <w:drawing>
              <wp:anchor distT="0" distB="0" distL="114300" distR="114300" simplePos="0" relativeHeight="251675648" behindDoc="0" locked="0" layoutInCell="1" allowOverlap="1" wp14:anchorId="348DF6E7" wp14:editId="4545DB4D">
                <wp:simplePos x="0" y="0"/>
                <wp:positionH relativeFrom="margin">
                  <wp:posOffset>81915</wp:posOffset>
                </wp:positionH>
                <wp:positionV relativeFrom="paragraph">
                  <wp:posOffset>667385</wp:posOffset>
                </wp:positionV>
                <wp:extent cx="2505710" cy="721995"/>
                <wp:effectExtent l="0" t="0" r="27940" b="209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710" cy="7219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Подготовка и направление в адрес Заявителя решение об отказе в согласовании</w:t>
                            </w:r>
                          </w:p>
                          <w:p w:rsidR="007E1181" w:rsidRPr="00934753" w:rsidRDefault="007E1181" w:rsidP="004211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DF6E7" id="Прямоугольник 12" o:spid="_x0000_s1035" style="position:absolute;left:0;text-align:left;margin-left:6.45pt;margin-top:52.55pt;width:197.3pt;height:5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V4sAIAAFMFAAAOAAAAZHJzL2Uyb0RvYy54bWysVMtqGzEU3Rf6D0L7ZsYmruMh42ASXAom&#10;CSQla1mj8YjqVUn22F0Vui30E/oR3ZQ+8g3jP+qVZpw4j1WpFkJX933u4/hkLQVaMeu4VjnuHaQY&#10;MUV1wdUix++up6+OMHKeqIIIrViON8zhk/HLF8e1yVhfV1oUzCIwolxWmxxX3pssSRytmCTuQBum&#10;gFlqK4kH0i6SwpIarEuR9NP0dVJrWxirKXMOfs9aJh5H+2XJqL8oS8c8EjmG2Hy8bbzn4U7GxyRb&#10;WGIqTrswyD9EIQlX4PTO1BnxBC0tf2JKcmq106U/oFomuiw5ZTEHyKaXPsrmqiKGxVwAHGfuYHL/&#10;zyw9X11axAuoXR8jRSTUqPm2/bT92vxubrefm+/NbfNr+6X50/xofiIQAsRq4zJQvDKXNuTszEzT&#10;9w4YyQNOIFwnsy6tDLKQMVpH+Dd38LO1RxQ++4N0MOxBlSjwhv3eaDQI3hKS7bSNdf4N0xKFR44t&#10;lDeiTlYz51vRnUgMTAteTLkQkdi4U2HRikAnQAMVusZIEOfhM8fTeDpvbl9NKFQHcIZpCIxAi5aC&#10;eHhKA6A5tcCIiAX0PvU2xvJA2z1xeg3Z7jlO43nOcUjkjLiqjThaDWIkk9zDyAguc3y0ry1U4LLY&#10;9B0c9xUIL7+er2OpR8FQ+JnrYgPlt7qdC2folIPbGcBySSwMAuQMw+0v4CqFBiB098Ko0vbjc/9B&#10;HvoTuBjVMFgA0oclsQySfqugc0e9w8MwiZE4HAz7QNh9znyfo5byVEPFerBGDI3PIO/F7llaLW9g&#10;B0yCV2ARRcF3W46OOPXtwMMWoWwyiWIwfYb4mboyNBgPyAXAr9c3xJquvTyU6lzvhpBkj7qslQ2a&#10;Sk+WXpc8tuA9rt08wOTGJu62TFgN+3SUut+F478AAAD//wMAUEsDBBQABgAIAAAAIQAWuUMo4AAA&#10;AAoBAAAPAAAAZHJzL2Rvd25yZXYueG1sTI/BSsNAEIbvgu+wjODNbhKMjTGbUopCQXtoLZ632WkS&#10;zc6G7CaNb+940tPwMx//fFOsZtuJCQffOlIQLyIQSJUzLdUKju8vdxkIHzQZ3TlCBd/oYVVeXxU6&#10;N+5Ce5wOoRZcQj7XCpoQ+lxKXzVotV+4Hol3ZzdYHTgOtTSDvnC57WQSRQ/S6pb4QqN73DRYfR1G&#10;q2C9r9O3j1dcfk5+a87jtn0+7jZK3d7M6ycQAefwB8OvPqtDyU4nN5LxouOcPDLJM0pjEAzcR8sU&#10;xElBEmcZyLKQ/18ofwAAAP//AwBQSwECLQAUAAYACAAAACEAtoM4kv4AAADhAQAAEwAAAAAAAAAA&#10;AAAAAAAAAAAAW0NvbnRlbnRfVHlwZXNdLnhtbFBLAQItABQABgAIAAAAIQA4/SH/1gAAAJQBAAAL&#10;AAAAAAAAAAAAAAAAAC8BAABfcmVscy8ucmVsc1BLAQItABQABgAIAAAAIQDFpLV4sAIAAFMFAAAO&#10;AAAAAAAAAAAAAAAAAC4CAABkcnMvZTJvRG9jLnhtbFBLAQItABQABgAIAAAAIQAWuUMo4AAAAAoB&#10;AAAPAAAAAAAAAAAAAAAAAAoFAABkcnMvZG93bnJldi54bWxQSwUGAAAAAAQABADzAAAAFwYAAAAA&#10;" fillcolor="window" strokecolor="windowText" strokeweight="1pt">
                <v:path arrowok="t"/>
                <v:textbox>
                  <w:txbxContent>
                    <w:p w:rsidR="007E1181" w:rsidRPr="00DF070B" w:rsidRDefault="007E1181" w:rsidP="00421164">
                      <w:pPr>
                        <w:jc w:val="center"/>
                        <w:rPr>
                          <w:rFonts w:ascii="Arial" w:hAnsi="Arial" w:cs="Arial"/>
                          <w:sz w:val="24"/>
                          <w:szCs w:val="24"/>
                        </w:rPr>
                      </w:pPr>
                      <w:r w:rsidRPr="00DF070B">
                        <w:rPr>
                          <w:rFonts w:ascii="Arial" w:hAnsi="Arial" w:cs="Arial"/>
                          <w:sz w:val="24"/>
                          <w:szCs w:val="24"/>
                        </w:rPr>
                        <w:t>Подготовка и направление в адрес Заявителя решение об отказе в согласовании</w:t>
                      </w:r>
                    </w:p>
                    <w:p w:rsidR="007E1181" w:rsidRPr="00934753" w:rsidRDefault="007E1181" w:rsidP="00421164">
                      <w:pPr>
                        <w:jc w:val="center"/>
                      </w:pPr>
                    </w:p>
                  </w:txbxContent>
                </v:textbox>
                <w10:wrap anchorx="margin"/>
              </v:rect>
            </w:pict>
          </mc:Fallback>
        </mc:AlternateContent>
      </w:r>
    </w:p>
    <w:sectPr w:rsidR="00421164" w:rsidRPr="00085891" w:rsidSect="009E153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C6" w:rsidRDefault="00E71AC6" w:rsidP="0036225A">
      <w:pPr>
        <w:spacing w:after="0" w:line="240" w:lineRule="auto"/>
      </w:pPr>
      <w:r>
        <w:separator/>
      </w:r>
    </w:p>
  </w:endnote>
  <w:endnote w:type="continuationSeparator" w:id="0">
    <w:p w:rsidR="00E71AC6" w:rsidRDefault="00E71AC6" w:rsidP="0036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C6" w:rsidRDefault="00E71AC6" w:rsidP="0036225A">
      <w:pPr>
        <w:spacing w:after="0" w:line="240" w:lineRule="auto"/>
      </w:pPr>
      <w:r>
        <w:separator/>
      </w:r>
    </w:p>
  </w:footnote>
  <w:footnote w:type="continuationSeparator" w:id="0">
    <w:p w:rsidR="00E71AC6" w:rsidRDefault="00E71AC6" w:rsidP="0036225A">
      <w:pPr>
        <w:spacing w:after="0" w:line="240" w:lineRule="auto"/>
      </w:pPr>
      <w:r>
        <w:continuationSeparator/>
      </w:r>
    </w:p>
  </w:footnote>
  <w:footnote w:id="1">
    <w:p w:rsidR="007E1181" w:rsidRDefault="007E1181" w:rsidP="0007120E">
      <w:pPr>
        <w:pStyle w:val="a6"/>
        <w:spacing w:before="0" w:beforeAutospacing="0" w:after="0" w:afterAutospacing="0" w:line="288" w:lineRule="atLeast"/>
        <w:jc w:val="both"/>
      </w:pPr>
      <w:r w:rsidRPr="0036225A">
        <w:rPr>
          <w:rStyle w:val="af1"/>
          <w:sz w:val="20"/>
          <w:szCs w:val="20"/>
        </w:rPr>
        <w:footnoteRef/>
      </w:r>
      <w:r w:rsidRPr="0036225A">
        <w:rPr>
          <w:sz w:val="20"/>
          <w:szCs w:val="20"/>
        </w:rPr>
        <w:t xml:space="preserve"> Пункт 1 заполняется в случае подачи заявления юридическим лицом</w:t>
      </w:r>
    </w:p>
  </w:footnote>
  <w:footnote w:id="2">
    <w:p w:rsidR="007E1181" w:rsidRPr="0036225A" w:rsidRDefault="007E1181" w:rsidP="0036225A">
      <w:pPr>
        <w:pStyle w:val="a6"/>
        <w:spacing w:before="0" w:beforeAutospacing="0" w:after="0" w:afterAutospacing="0" w:line="288" w:lineRule="atLeast"/>
        <w:jc w:val="both"/>
        <w:rPr>
          <w:sz w:val="20"/>
          <w:szCs w:val="20"/>
        </w:rPr>
      </w:pPr>
      <w:r w:rsidRPr="0036225A">
        <w:rPr>
          <w:rStyle w:val="af1"/>
          <w:sz w:val="20"/>
          <w:szCs w:val="20"/>
        </w:rPr>
        <w:footnoteRef/>
      </w:r>
      <w:r w:rsidRPr="0036225A">
        <w:rPr>
          <w:sz w:val="20"/>
          <w:szCs w:val="20"/>
        </w:rPr>
        <w:t xml:space="preserve"> Пункт 1</w:t>
      </w:r>
      <w:r w:rsidRPr="0036225A">
        <w:rPr>
          <w:sz w:val="20"/>
          <w:szCs w:val="20"/>
          <w:vertAlign w:val="superscript"/>
        </w:rPr>
        <w:t xml:space="preserve">1 </w:t>
      </w:r>
      <w:r w:rsidRPr="0036225A">
        <w:rPr>
          <w:sz w:val="20"/>
          <w:szCs w:val="20"/>
        </w:rPr>
        <w:t>заполняется в случае подачи заявления индивидуальным предпринимателем или физическим лицом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6B737723"/>
    <w:multiLevelType w:val="multilevel"/>
    <w:tmpl w:val="74A07F9E"/>
    <w:lvl w:ilvl="0">
      <w:start w:val="1"/>
      <w:numFmt w:val="decimal"/>
      <w:lvlText w:val="%1."/>
      <w:lvlJc w:val="left"/>
      <w:pPr>
        <w:ind w:left="2487" w:hanging="360"/>
      </w:pPr>
      <w:rPr>
        <w:rFonts w:hint="default"/>
      </w:rPr>
    </w:lvl>
    <w:lvl w:ilvl="1">
      <w:start w:val="6"/>
      <w:numFmt w:val="decimal"/>
      <w:isLgl/>
      <w:lvlText w:val="%1.%2."/>
      <w:lvlJc w:val="left"/>
      <w:pPr>
        <w:ind w:left="3194" w:hanging="720"/>
      </w:pPr>
      <w:rPr>
        <w:rFonts w:hint="default"/>
      </w:rPr>
    </w:lvl>
    <w:lvl w:ilvl="2">
      <w:start w:val="1"/>
      <w:numFmt w:val="decimal"/>
      <w:isLgl/>
      <w:lvlText w:val="%1.%2.%3."/>
      <w:lvlJc w:val="left"/>
      <w:pPr>
        <w:ind w:left="3541"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4595" w:hanging="1080"/>
      </w:pPr>
      <w:rPr>
        <w:rFonts w:hint="default"/>
      </w:rPr>
    </w:lvl>
    <w:lvl w:ilvl="5">
      <w:start w:val="1"/>
      <w:numFmt w:val="decimal"/>
      <w:isLgl/>
      <w:lvlText w:val="%1.%2.%3.%4.%5.%6."/>
      <w:lvlJc w:val="left"/>
      <w:pPr>
        <w:ind w:left="5302" w:hanging="1440"/>
      </w:pPr>
      <w:rPr>
        <w:rFonts w:hint="default"/>
      </w:rPr>
    </w:lvl>
    <w:lvl w:ilvl="6">
      <w:start w:val="1"/>
      <w:numFmt w:val="decimal"/>
      <w:isLgl/>
      <w:lvlText w:val="%1.%2.%3.%4.%5.%6.%7."/>
      <w:lvlJc w:val="left"/>
      <w:pPr>
        <w:ind w:left="5649" w:hanging="1440"/>
      </w:pPr>
      <w:rPr>
        <w:rFonts w:hint="default"/>
      </w:rPr>
    </w:lvl>
    <w:lvl w:ilvl="7">
      <w:start w:val="1"/>
      <w:numFmt w:val="decimal"/>
      <w:isLgl/>
      <w:lvlText w:val="%1.%2.%3.%4.%5.%6.%7.%8."/>
      <w:lvlJc w:val="left"/>
      <w:pPr>
        <w:ind w:left="6356" w:hanging="1800"/>
      </w:pPr>
      <w:rPr>
        <w:rFonts w:hint="default"/>
      </w:rPr>
    </w:lvl>
    <w:lvl w:ilvl="8">
      <w:start w:val="1"/>
      <w:numFmt w:val="decimal"/>
      <w:isLgl/>
      <w:lvlText w:val="%1.%2.%3.%4.%5.%6.%7.%8.%9."/>
      <w:lvlJc w:val="left"/>
      <w:pPr>
        <w:ind w:left="6703"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2C"/>
    <w:rsid w:val="00001A81"/>
    <w:rsid w:val="00025D81"/>
    <w:rsid w:val="00044017"/>
    <w:rsid w:val="00050A0C"/>
    <w:rsid w:val="000572A8"/>
    <w:rsid w:val="0006591D"/>
    <w:rsid w:val="00070225"/>
    <w:rsid w:val="0007120E"/>
    <w:rsid w:val="00074D4F"/>
    <w:rsid w:val="00085891"/>
    <w:rsid w:val="000B023C"/>
    <w:rsid w:val="000E199C"/>
    <w:rsid w:val="000F3B2C"/>
    <w:rsid w:val="00104A71"/>
    <w:rsid w:val="00112A44"/>
    <w:rsid w:val="00155943"/>
    <w:rsid w:val="00175115"/>
    <w:rsid w:val="00183B36"/>
    <w:rsid w:val="001A053D"/>
    <w:rsid w:val="001C0173"/>
    <w:rsid w:val="001D3DAA"/>
    <w:rsid w:val="001D59F1"/>
    <w:rsid w:val="001F0420"/>
    <w:rsid w:val="002023FB"/>
    <w:rsid w:val="0020417D"/>
    <w:rsid w:val="00214236"/>
    <w:rsid w:val="00215B4F"/>
    <w:rsid w:val="0022240D"/>
    <w:rsid w:val="0022257F"/>
    <w:rsid w:val="0023112A"/>
    <w:rsid w:val="00267D15"/>
    <w:rsid w:val="00282310"/>
    <w:rsid w:val="002A22F4"/>
    <w:rsid w:val="002A5679"/>
    <w:rsid w:val="002B0145"/>
    <w:rsid w:val="002B6AAB"/>
    <w:rsid w:val="002C0CB9"/>
    <w:rsid w:val="002D7217"/>
    <w:rsid w:val="002E17B7"/>
    <w:rsid w:val="002F086B"/>
    <w:rsid w:val="00321CFA"/>
    <w:rsid w:val="00337199"/>
    <w:rsid w:val="003410C6"/>
    <w:rsid w:val="00344A18"/>
    <w:rsid w:val="0035632E"/>
    <w:rsid w:val="0036225A"/>
    <w:rsid w:val="003A4D94"/>
    <w:rsid w:val="003B4366"/>
    <w:rsid w:val="003D7E4D"/>
    <w:rsid w:val="003E0302"/>
    <w:rsid w:val="003F7433"/>
    <w:rsid w:val="00416F09"/>
    <w:rsid w:val="00421164"/>
    <w:rsid w:val="00421324"/>
    <w:rsid w:val="00443695"/>
    <w:rsid w:val="0047434C"/>
    <w:rsid w:val="00495B61"/>
    <w:rsid w:val="004B1D7D"/>
    <w:rsid w:val="004B60EE"/>
    <w:rsid w:val="004C2BCC"/>
    <w:rsid w:val="004C473F"/>
    <w:rsid w:val="004D04FC"/>
    <w:rsid w:val="004D59EC"/>
    <w:rsid w:val="004E7D81"/>
    <w:rsid w:val="004E7F0A"/>
    <w:rsid w:val="004F57DA"/>
    <w:rsid w:val="004F7C42"/>
    <w:rsid w:val="00526C75"/>
    <w:rsid w:val="00552157"/>
    <w:rsid w:val="00553D83"/>
    <w:rsid w:val="00562003"/>
    <w:rsid w:val="00563E26"/>
    <w:rsid w:val="005745DA"/>
    <w:rsid w:val="00592504"/>
    <w:rsid w:val="005A20F8"/>
    <w:rsid w:val="005B258A"/>
    <w:rsid w:val="005D08F3"/>
    <w:rsid w:val="005D42DD"/>
    <w:rsid w:val="00602DB7"/>
    <w:rsid w:val="00604F3F"/>
    <w:rsid w:val="006230D9"/>
    <w:rsid w:val="00652FB5"/>
    <w:rsid w:val="00654656"/>
    <w:rsid w:val="006736B5"/>
    <w:rsid w:val="00676C48"/>
    <w:rsid w:val="006B29DE"/>
    <w:rsid w:val="006B79AE"/>
    <w:rsid w:val="006C0886"/>
    <w:rsid w:val="006E61F7"/>
    <w:rsid w:val="006F5C35"/>
    <w:rsid w:val="007017BA"/>
    <w:rsid w:val="0070608A"/>
    <w:rsid w:val="00713DD3"/>
    <w:rsid w:val="00723A1F"/>
    <w:rsid w:val="00732E9A"/>
    <w:rsid w:val="00733DD5"/>
    <w:rsid w:val="00744BA1"/>
    <w:rsid w:val="00751AC3"/>
    <w:rsid w:val="00772260"/>
    <w:rsid w:val="00793230"/>
    <w:rsid w:val="00794903"/>
    <w:rsid w:val="007E1181"/>
    <w:rsid w:val="00826065"/>
    <w:rsid w:val="00831E45"/>
    <w:rsid w:val="00833E29"/>
    <w:rsid w:val="008354A9"/>
    <w:rsid w:val="00862761"/>
    <w:rsid w:val="008707EB"/>
    <w:rsid w:val="00892045"/>
    <w:rsid w:val="008A5C2C"/>
    <w:rsid w:val="008C738F"/>
    <w:rsid w:val="0090047C"/>
    <w:rsid w:val="009152B5"/>
    <w:rsid w:val="009372DD"/>
    <w:rsid w:val="009E1537"/>
    <w:rsid w:val="009E20C4"/>
    <w:rsid w:val="009F6BFA"/>
    <w:rsid w:val="00A12397"/>
    <w:rsid w:val="00A27940"/>
    <w:rsid w:val="00A33826"/>
    <w:rsid w:val="00A35672"/>
    <w:rsid w:val="00A37843"/>
    <w:rsid w:val="00A62ED5"/>
    <w:rsid w:val="00A92CF0"/>
    <w:rsid w:val="00AA51F9"/>
    <w:rsid w:val="00AE092C"/>
    <w:rsid w:val="00AE0F81"/>
    <w:rsid w:val="00B01FD0"/>
    <w:rsid w:val="00B21512"/>
    <w:rsid w:val="00B4303C"/>
    <w:rsid w:val="00B478F5"/>
    <w:rsid w:val="00B51D95"/>
    <w:rsid w:val="00B62B68"/>
    <w:rsid w:val="00B70594"/>
    <w:rsid w:val="00BA40F4"/>
    <w:rsid w:val="00BB6BDE"/>
    <w:rsid w:val="00BB7484"/>
    <w:rsid w:val="00BB74A1"/>
    <w:rsid w:val="00BF3849"/>
    <w:rsid w:val="00BF6553"/>
    <w:rsid w:val="00C02FAB"/>
    <w:rsid w:val="00C11396"/>
    <w:rsid w:val="00C262E8"/>
    <w:rsid w:val="00C43890"/>
    <w:rsid w:val="00C54B22"/>
    <w:rsid w:val="00C91865"/>
    <w:rsid w:val="00C91E11"/>
    <w:rsid w:val="00CC69AF"/>
    <w:rsid w:val="00D061B5"/>
    <w:rsid w:val="00D355A2"/>
    <w:rsid w:val="00D37212"/>
    <w:rsid w:val="00D44CC2"/>
    <w:rsid w:val="00D70AB2"/>
    <w:rsid w:val="00D74348"/>
    <w:rsid w:val="00D80FAA"/>
    <w:rsid w:val="00DB50D6"/>
    <w:rsid w:val="00DE3471"/>
    <w:rsid w:val="00DF070B"/>
    <w:rsid w:val="00DF275F"/>
    <w:rsid w:val="00DF3E8E"/>
    <w:rsid w:val="00E1313A"/>
    <w:rsid w:val="00E25C52"/>
    <w:rsid w:val="00E32A15"/>
    <w:rsid w:val="00E32BFE"/>
    <w:rsid w:val="00E525DC"/>
    <w:rsid w:val="00E529E4"/>
    <w:rsid w:val="00E71AC6"/>
    <w:rsid w:val="00E92478"/>
    <w:rsid w:val="00EB5C79"/>
    <w:rsid w:val="00ED7AEA"/>
    <w:rsid w:val="00F00A8F"/>
    <w:rsid w:val="00F00DC1"/>
    <w:rsid w:val="00F1054B"/>
    <w:rsid w:val="00F13B5B"/>
    <w:rsid w:val="00F21397"/>
    <w:rsid w:val="00F511F8"/>
    <w:rsid w:val="00F532EB"/>
    <w:rsid w:val="00F634F7"/>
    <w:rsid w:val="00F63E1B"/>
    <w:rsid w:val="00F70BBD"/>
    <w:rsid w:val="00F83B27"/>
    <w:rsid w:val="00F95CEF"/>
    <w:rsid w:val="00FA741E"/>
    <w:rsid w:val="00FB4B7E"/>
    <w:rsid w:val="00FB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A49BE-1470-4A0E-B0EC-CB1B07CC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B2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3B2C"/>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0F3B2C"/>
    <w:rPr>
      <w:rFonts w:eastAsia="Times New Roman" w:cs="Times New Roman"/>
      <w:sz w:val="24"/>
      <w:szCs w:val="24"/>
      <w:lang w:eastAsia="ru-RU"/>
    </w:rPr>
  </w:style>
  <w:style w:type="paragraph" w:styleId="a5">
    <w:name w:val="List Paragraph"/>
    <w:basedOn w:val="a"/>
    <w:uiPriority w:val="34"/>
    <w:qFormat/>
    <w:rsid w:val="000F3B2C"/>
    <w:pPr>
      <w:ind w:left="720"/>
      <w:contextualSpacing/>
    </w:pPr>
  </w:style>
  <w:style w:type="paragraph" w:customStyle="1" w:styleId="ConsPlusTitle">
    <w:name w:val="ConsPlusTitle"/>
    <w:rsid w:val="008354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FA741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FA741E"/>
    <w:rPr>
      <w:rFonts w:ascii="Calibri" w:eastAsia="Times New Roman" w:hAnsi="Calibri" w:cs="Calibri"/>
      <w:szCs w:val="20"/>
      <w:lang w:eastAsia="ru-RU"/>
    </w:rPr>
  </w:style>
  <w:style w:type="paragraph" w:styleId="a6">
    <w:name w:val="Normal (Web)"/>
    <w:basedOn w:val="a"/>
    <w:uiPriority w:val="99"/>
    <w:unhideWhenUsed/>
    <w:rsid w:val="001C0173"/>
    <w:pPr>
      <w:spacing w:before="100" w:beforeAutospacing="1" w:after="100" w:afterAutospacing="1" w:line="240" w:lineRule="auto"/>
    </w:pPr>
    <w:rPr>
      <w:rFonts w:ascii="Times New Roman" w:hAnsi="Times New Roman"/>
      <w:sz w:val="24"/>
      <w:szCs w:val="24"/>
    </w:rPr>
  </w:style>
  <w:style w:type="character" w:customStyle="1" w:styleId="w8qarf">
    <w:name w:val="w8qarf"/>
    <w:basedOn w:val="a0"/>
    <w:rsid w:val="009F6BFA"/>
  </w:style>
  <w:style w:type="character" w:customStyle="1" w:styleId="fontstyle01">
    <w:name w:val="fontstyle01"/>
    <w:basedOn w:val="a0"/>
    <w:rsid w:val="009F6BFA"/>
    <w:rPr>
      <w:rFonts w:ascii="TimesNewRomanPSMT" w:hAnsi="TimesNewRomanPSMT" w:hint="default"/>
      <w:b w:val="0"/>
      <w:bCs w:val="0"/>
      <w:i w:val="0"/>
      <w:iCs w:val="0"/>
      <w:color w:val="000000"/>
      <w:sz w:val="26"/>
      <w:szCs w:val="26"/>
    </w:rPr>
  </w:style>
  <w:style w:type="paragraph" w:styleId="a7">
    <w:name w:val="Balloon Text"/>
    <w:basedOn w:val="a"/>
    <w:link w:val="a8"/>
    <w:uiPriority w:val="99"/>
    <w:semiHidden/>
    <w:unhideWhenUsed/>
    <w:rsid w:val="0022257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257F"/>
    <w:rPr>
      <w:rFonts w:ascii="Segoe UI" w:eastAsia="Times New Roman" w:hAnsi="Segoe UI" w:cs="Segoe UI"/>
      <w:sz w:val="18"/>
      <w:szCs w:val="18"/>
      <w:lang w:eastAsia="ru-RU"/>
    </w:rPr>
  </w:style>
  <w:style w:type="paragraph" w:customStyle="1" w:styleId="ConsPlusNonformat">
    <w:name w:val="ConsPlusNonformat"/>
    <w:rsid w:val="009E20C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B21512"/>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BB7484"/>
    <w:rPr>
      <w:sz w:val="16"/>
      <w:szCs w:val="16"/>
    </w:rPr>
  </w:style>
  <w:style w:type="paragraph" w:styleId="ab">
    <w:name w:val="annotation text"/>
    <w:basedOn w:val="a"/>
    <w:link w:val="ac"/>
    <w:uiPriority w:val="99"/>
    <w:unhideWhenUsed/>
    <w:rsid w:val="00BB7484"/>
    <w:pPr>
      <w:spacing w:line="240" w:lineRule="auto"/>
    </w:pPr>
    <w:rPr>
      <w:sz w:val="20"/>
      <w:szCs w:val="20"/>
    </w:rPr>
  </w:style>
  <w:style w:type="character" w:customStyle="1" w:styleId="ac">
    <w:name w:val="Текст примечания Знак"/>
    <w:basedOn w:val="a0"/>
    <w:link w:val="ab"/>
    <w:uiPriority w:val="99"/>
    <w:rsid w:val="00BB7484"/>
    <w:rPr>
      <w:rFonts w:ascii="Calibri" w:eastAsia="Times New Roman" w:hAnsi="Calibri" w:cs="Times New Roman"/>
      <w:sz w:val="20"/>
      <w:szCs w:val="20"/>
      <w:lang w:eastAsia="ru-RU"/>
    </w:rPr>
  </w:style>
  <w:style w:type="paragraph" w:styleId="ad">
    <w:name w:val="No Spacing"/>
    <w:uiPriority w:val="1"/>
    <w:qFormat/>
    <w:rsid w:val="00BB74A1"/>
    <w:pPr>
      <w:spacing w:after="0" w:line="240" w:lineRule="auto"/>
    </w:pPr>
    <w:rPr>
      <w:rFonts w:asciiTheme="minorHAnsi" w:hAnsiTheme="minorHAnsi"/>
    </w:rPr>
  </w:style>
  <w:style w:type="character" w:styleId="ae">
    <w:name w:val="Hyperlink"/>
    <w:basedOn w:val="a0"/>
    <w:uiPriority w:val="99"/>
    <w:semiHidden/>
    <w:unhideWhenUsed/>
    <w:rsid w:val="00E1313A"/>
    <w:rPr>
      <w:color w:val="0000FF"/>
      <w:u w:val="single"/>
    </w:rPr>
  </w:style>
  <w:style w:type="paragraph" w:styleId="af">
    <w:name w:val="footnote text"/>
    <w:basedOn w:val="a"/>
    <w:link w:val="af0"/>
    <w:uiPriority w:val="99"/>
    <w:semiHidden/>
    <w:unhideWhenUsed/>
    <w:rsid w:val="0036225A"/>
    <w:pPr>
      <w:spacing w:after="0" w:line="240" w:lineRule="auto"/>
    </w:pPr>
    <w:rPr>
      <w:sz w:val="20"/>
      <w:szCs w:val="20"/>
    </w:rPr>
  </w:style>
  <w:style w:type="character" w:customStyle="1" w:styleId="af0">
    <w:name w:val="Текст сноски Знак"/>
    <w:basedOn w:val="a0"/>
    <w:link w:val="af"/>
    <w:uiPriority w:val="99"/>
    <w:semiHidden/>
    <w:rsid w:val="0036225A"/>
    <w:rPr>
      <w:rFonts w:ascii="Calibri" w:eastAsia="Times New Roman" w:hAnsi="Calibri" w:cs="Times New Roman"/>
      <w:sz w:val="20"/>
      <w:szCs w:val="20"/>
      <w:lang w:eastAsia="ru-RU"/>
    </w:rPr>
  </w:style>
  <w:style w:type="character" w:styleId="af1">
    <w:name w:val="footnote reference"/>
    <w:basedOn w:val="a0"/>
    <w:uiPriority w:val="99"/>
    <w:semiHidden/>
    <w:unhideWhenUsed/>
    <w:rsid w:val="00362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5255">
      <w:bodyDiv w:val="1"/>
      <w:marLeft w:val="0"/>
      <w:marRight w:val="0"/>
      <w:marTop w:val="0"/>
      <w:marBottom w:val="0"/>
      <w:divBdr>
        <w:top w:val="none" w:sz="0" w:space="0" w:color="auto"/>
        <w:left w:val="none" w:sz="0" w:space="0" w:color="auto"/>
        <w:bottom w:val="none" w:sz="0" w:space="0" w:color="auto"/>
        <w:right w:val="none" w:sz="0" w:space="0" w:color="auto"/>
      </w:divBdr>
    </w:div>
    <w:div w:id="348144478">
      <w:bodyDiv w:val="1"/>
      <w:marLeft w:val="0"/>
      <w:marRight w:val="0"/>
      <w:marTop w:val="0"/>
      <w:marBottom w:val="0"/>
      <w:divBdr>
        <w:top w:val="none" w:sz="0" w:space="0" w:color="auto"/>
        <w:left w:val="none" w:sz="0" w:space="0" w:color="auto"/>
        <w:bottom w:val="none" w:sz="0" w:space="0" w:color="auto"/>
        <w:right w:val="none" w:sz="0" w:space="0" w:color="auto"/>
      </w:divBdr>
    </w:div>
    <w:div w:id="736515195">
      <w:bodyDiv w:val="1"/>
      <w:marLeft w:val="0"/>
      <w:marRight w:val="0"/>
      <w:marTop w:val="0"/>
      <w:marBottom w:val="0"/>
      <w:divBdr>
        <w:top w:val="none" w:sz="0" w:space="0" w:color="auto"/>
        <w:left w:val="none" w:sz="0" w:space="0" w:color="auto"/>
        <w:bottom w:val="none" w:sz="0" w:space="0" w:color="auto"/>
        <w:right w:val="none" w:sz="0" w:space="0" w:color="auto"/>
      </w:divBdr>
    </w:div>
    <w:div w:id="750585310">
      <w:bodyDiv w:val="1"/>
      <w:marLeft w:val="0"/>
      <w:marRight w:val="0"/>
      <w:marTop w:val="0"/>
      <w:marBottom w:val="0"/>
      <w:divBdr>
        <w:top w:val="none" w:sz="0" w:space="0" w:color="auto"/>
        <w:left w:val="none" w:sz="0" w:space="0" w:color="auto"/>
        <w:bottom w:val="none" w:sz="0" w:space="0" w:color="auto"/>
        <w:right w:val="none" w:sz="0" w:space="0" w:color="auto"/>
      </w:divBdr>
    </w:div>
    <w:div w:id="897201602">
      <w:bodyDiv w:val="1"/>
      <w:marLeft w:val="0"/>
      <w:marRight w:val="0"/>
      <w:marTop w:val="0"/>
      <w:marBottom w:val="0"/>
      <w:divBdr>
        <w:top w:val="none" w:sz="0" w:space="0" w:color="auto"/>
        <w:left w:val="none" w:sz="0" w:space="0" w:color="auto"/>
        <w:bottom w:val="none" w:sz="0" w:space="0" w:color="auto"/>
        <w:right w:val="none" w:sz="0" w:space="0" w:color="auto"/>
      </w:divBdr>
    </w:div>
    <w:div w:id="945965017">
      <w:bodyDiv w:val="1"/>
      <w:marLeft w:val="0"/>
      <w:marRight w:val="0"/>
      <w:marTop w:val="0"/>
      <w:marBottom w:val="0"/>
      <w:divBdr>
        <w:top w:val="none" w:sz="0" w:space="0" w:color="auto"/>
        <w:left w:val="none" w:sz="0" w:space="0" w:color="auto"/>
        <w:bottom w:val="none" w:sz="0" w:space="0" w:color="auto"/>
        <w:right w:val="none" w:sz="0" w:space="0" w:color="auto"/>
      </w:divBdr>
    </w:div>
    <w:div w:id="1050690329">
      <w:bodyDiv w:val="1"/>
      <w:marLeft w:val="0"/>
      <w:marRight w:val="0"/>
      <w:marTop w:val="0"/>
      <w:marBottom w:val="0"/>
      <w:divBdr>
        <w:top w:val="none" w:sz="0" w:space="0" w:color="auto"/>
        <w:left w:val="none" w:sz="0" w:space="0" w:color="auto"/>
        <w:bottom w:val="none" w:sz="0" w:space="0" w:color="auto"/>
        <w:right w:val="none" w:sz="0" w:space="0" w:color="auto"/>
      </w:divBdr>
    </w:div>
    <w:div w:id="1101997871">
      <w:bodyDiv w:val="1"/>
      <w:marLeft w:val="0"/>
      <w:marRight w:val="0"/>
      <w:marTop w:val="0"/>
      <w:marBottom w:val="0"/>
      <w:divBdr>
        <w:top w:val="none" w:sz="0" w:space="0" w:color="auto"/>
        <w:left w:val="none" w:sz="0" w:space="0" w:color="auto"/>
        <w:bottom w:val="none" w:sz="0" w:space="0" w:color="auto"/>
        <w:right w:val="none" w:sz="0" w:space="0" w:color="auto"/>
      </w:divBdr>
    </w:div>
    <w:div w:id="1211455793">
      <w:bodyDiv w:val="1"/>
      <w:marLeft w:val="0"/>
      <w:marRight w:val="0"/>
      <w:marTop w:val="0"/>
      <w:marBottom w:val="0"/>
      <w:divBdr>
        <w:top w:val="none" w:sz="0" w:space="0" w:color="auto"/>
        <w:left w:val="none" w:sz="0" w:space="0" w:color="auto"/>
        <w:bottom w:val="none" w:sz="0" w:space="0" w:color="auto"/>
        <w:right w:val="none" w:sz="0" w:space="0" w:color="auto"/>
      </w:divBdr>
    </w:div>
    <w:div w:id="1315840863">
      <w:bodyDiv w:val="1"/>
      <w:marLeft w:val="0"/>
      <w:marRight w:val="0"/>
      <w:marTop w:val="0"/>
      <w:marBottom w:val="0"/>
      <w:divBdr>
        <w:top w:val="none" w:sz="0" w:space="0" w:color="auto"/>
        <w:left w:val="none" w:sz="0" w:space="0" w:color="auto"/>
        <w:bottom w:val="none" w:sz="0" w:space="0" w:color="auto"/>
        <w:right w:val="none" w:sz="0" w:space="0" w:color="auto"/>
      </w:divBdr>
    </w:div>
    <w:div w:id="1413164342">
      <w:bodyDiv w:val="1"/>
      <w:marLeft w:val="0"/>
      <w:marRight w:val="0"/>
      <w:marTop w:val="0"/>
      <w:marBottom w:val="0"/>
      <w:divBdr>
        <w:top w:val="none" w:sz="0" w:space="0" w:color="auto"/>
        <w:left w:val="none" w:sz="0" w:space="0" w:color="auto"/>
        <w:bottom w:val="none" w:sz="0" w:space="0" w:color="auto"/>
        <w:right w:val="none" w:sz="0" w:space="0" w:color="auto"/>
      </w:divBdr>
    </w:div>
    <w:div w:id="14480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D588-E293-4ADA-8B09-99DEA7C9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11561</Words>
  <Characters>65902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Фартушина Юлия Викторовна</dc:creator>
  <cp:keywords/>
  <dc:description/>
  <cp:lastModifiedBy>Мальцева Анастасия Владимировна</cp:lastModifiedBy>
  <cp:revision>2</cp:revision>
  <cp:lastPrinted>2024-12-27T08:01:00Z</cp:lastPrinted>
  <dcterms:created xsi:type="dcterms:W3CDTF">2025-01-29T03:10:00Z</dcterms:created>
  <dcterms:modified xsi:type="dcterms:W3CDTF">2025-01-29T03:10:00Z</dcterms:modified>
</cp:coreProperties>
</file>