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2B" w:rsidRDefault="00670B2B" w:rsidP="00E171CF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/>
          <w:sz w:val="26"/>
          <w:szCs w:val="26"/>
        </w:rPr>
      </w:pPr>
    </w:p>
    <w:p w:rsidR="00E171CF" w:rsidRDefault="00E171CF" w:rsidP="00E171CF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/>
          <w:sz w:val="26"/>
          <w:szCs w:val="26"/>
        </w:rPr>
      </w:pPr>
    </w:p>
    <w:p w:rsidR="0028279F" w:rsidRPr="0028279F" w:rsidRDefault="00796436" w:rsidP="0028279F">
      <w:pPr>
        <w:pStyle w:val="ConsPlusNormal"/>
        <w:ind w:left="6096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к распоряжению </w:t>
      </w:r>
      <w:r w:rsidRPr="009870F7">
        <w:rPr>
          <w:sz w:val="26"/>
          <w:szCs w:val="26"/>
        </w:rPr>
        <w:t>МУ «</w:t>
      </w:r>
      <w:r w:rsidRPr="00796436">
        <w:rPr>
          <w:sz w:val="26"/>
          <w:szCs w:val="26"/>
        </w:rPr>
        <w:t>Управление дорожно-транспортной инфраструктуры Администрации города Норильска</w:t>
      </w:r>
      <w:r w:rsidRPr="009870F7">
        <w:rPr>
          <w:sz w:val="26"/>
          <w:szCs w:val="26"/>
        </w:rPr>
        <w:t xml:space="preserve">» </w:t>
      </w:r>
    </w:p>
    <w:p w:rsidR="0028279F" w:rsidRDefault="0028279F" w:rsidP="0028279F">
      <w:pPr>
        <w:pStyle w:val="ConsPlusNormal"/>
        <w:ind w:left="6096" w:firstLine="0"/>
        <w:rPr>
          <w:bCs/>
          <w:sz w:val="26"/>
          <w:szCs w:val="26"/>
        </w:rPr>
      </w:pPr>
      <w:r w:rsidRPr="0028279F">
        <w:rPr>
          <w:bCs/>
          <w:sz w:val="26"/>
          <w:szCs w:val="26"/>
        </w:rPr>
        <w:t>от «___»_________</w:t>
      </w:r>
      <w:r w:rsidRPr="00DA045B">
        <w:rPr>
          <w:bCs/>
          <w:sz w:val="26"/>
          <w:szCs w:val="26"/>
        </w:rPr>
        <w:t>202</w:t>
      </w:r>
      <w:r w:rsidR="00747EBA">
        <w:rPr>
          <w:bCs/>
          <w:sz w:val="26"/>
          <w:szCs w:val="26"/>
        </w:rPr>
        <w:t>5</w:t>
      </w:r>
      <w:r w:rsidRPr="00DA045B">
        <w:rPr>
          <w:bCs/>
          <w:sz w:val="26"/>
          <w:szCs w:val="26"/>
        </w:rPr>
        <w:t xml:space="preserve"> №_____</w:t>
      </w:r>
    </w:p>
    <w:p w:rsidR="00670B2B" w:rsidRPr="0028279F" w:rsidRDefault="00670B2B" w:rsidP="00E171CF">
      <w:pPr>
        <w:pStyle w:val="ConsPlusNormal"/>
        <w:ind w:firstLine="0"/>
        <w:rPr>
          <w:b/>
          <w:bCs/>
          <w:sz w:val="26"/>
          <w:szCs w:val="26"/>
        </w:rPr>
      </w:pPr>
    </w:p>
    <w:p w:rsidR="00D50CAF" w:rsidRDefault="00E411BF" w:rsidP="00EC588A">
      <w:pPr>
        <w:pStyle w:val="ConsPlusNormal"/>
        <w:ind w:firstLine="0"/>
        <w:jc w:val="center"/>
        <w:rPr>
          <w:b/>
          <w:bCs/>
          <w:sz w:val="26"/>
          <w:szCs w:val="26"/>
        </w:rPr>
      </w:pPr>
      <w:r w:rsidRPr="0028279F">
        <w:rPr>
          <w:b/>
          <w:bCs/>
          <w:sz w:val="26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9870F7" w:rsidRPr="0028279F">
        <w:rPr>
          <w:b/>
          <w:bCs/>
          <w:sz w:val="26"/>
          <w:szCs w:val="26"/>
        </w:rPr>
        <w:t xml:space="preserve">на автомобильном транспорте и в дорожном хозяйстве на территории муниципального образования город </w:t>
      </w:r>
      <w:r w:rsidR="009870F7" w:rsidRPr="00DA045B">
        <w:rPr>
          <w:b/>
          <w:bCs/>
          <w:sz w:val="26"/>
          <w:szCs w:val="26"/>
        </w:rPr>
        <w:t>Норильск на 202</w:t>
      </w:r>
      <w:r w:rsidR="00BF337C">
        <w:rPr>
          <w:b/>
          <w:bCs/>
          <w:sz w:val="26"/>
          <w:szCs w:val="26"/>
        </w:rPr>
        <w:t>6</w:t>
      </w:r>
      <w:r w:rsidR="009870F7" w:rsidRPr="00DA045B">
        <w:rPr>
          <w:b/>
          <w:bCs/>
          <w:sz w:val="26"/>
          <w:szCs w:val="26"/>
        </w:rPr>
        <w:t xml:space="preserve"> год</w:t>
      </w:r>
    </w:p>
    <w:p w:rsidR="00FA6EBE" w:rsidRDefault="00FA6EBE" w:rsidP="00EC588A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FA6EBE" w:rsidRPr="00FA6EBE" w:rsidRDefault="00FA6EBE" w:rsidP="00EC588A">
      <w:pPr>
        <w:pStyle w:val="ConsPlusNormal"/>
        <w:ind w:firstLine="0"/>
        <w:jc w:val="center"/>
        <w:rPr>
          <w:bCs/>
          <w:sz w:val="26"/>
          <w:szCs w:val="26"/>
        </w:rPr>
      </w:pPr>
      <w:r w:rsidRPr="00FA6EBE">
        <w:rPr>
          <w:bCs/>
          <w:sz w:val="26"/>
          <w:szCs w:val="26"/>
        </w:rPr>
        <w:t>ПАСПОРТ ПРОГРАММЫ</w:t>
      </w:r>
    </w:p>
    <w:p w:rsidR="00E411BF" w:rsidRDefault="00E411BF" w:rsidP="00EC588A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FA6EBE" w:rsidRPr="00AD1817" w:rsidRDefault="00FA6EBE" w:rsidP="00FA6EBE">
      <w:pPr>
        <w:spacing w:before="14"/>
        <w:jc w:val="both"/>
        <w:rPr>
          <w:rFonts w:ascii="PT Astra Serif" w:hAnsi="PT Astra Serif"/>
          <w:color w:val="010302"/>
          <w:sz w:val="26"/>
          <w:szCs w:val="26"/>
        </w:rPr>
      </w:pPr>
      <w:r w:rsidRPr="00AD1817">
        <w:rPr>
          <w:rFonts w:ascii="PT Astra Serif" w:hAnsi="PT Astra Serif"/>
          <w:sz w:val="26"/>
          <w:szCs w:val="26"/>
        </w:rPr>
        <w:tab/>
        <w:t xml:space="preserve">Настоящая программа разработана в соответствии с требованиями, установленными постановлением Правительства РФ от 25.06.2021 № 990 </w:t>
      </w:r>
      <w:r w:rsidR="003C4ED7">
        <w:rPr>
          <w:rFonts w:ascii="PT Astra Serif" w:hAnsi="PT Astra Serif"/>
          <w:sz w:val="26"/>
          <w:szCs w:val="26"/>
        </w:rPr>
        <w:t xml:space="preserve">                           </w:t>
      </w:r>
      <w:r w:rsidRPr="00AD1817">
        <w:rPr>
          <w:rFonts w:ascii="PT Astra Serif" w:hAnsi="PT Astra Serif"/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ценностям».</w:t>
      </w:r>
    </w:p>
    <w:p w:rsidR="00FA6EBE" w:rsidRPr="0028279F" w:rsidRDefault="00FA6EBE" w:rsidP="00EC588A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tbl>
      <w:tblPr>
        <w:tblStyle w:val="af8"/>
        <w:tblW w:w="9776" w:type="dxa"/>
        <w:tblLook w:val="04A0" w:firstRow="1" w:lastRow="0" w:firstColumn="1" w:lastColumn="0" w:noHBand="0" w:noVBand="1"/>
      </w:tblPr>
      <w:tblGrid>
        <w:gridCol w:w="2802"/>
        <w:gridCol w:w="6974"/>
      </w:tblGrid>
      <w:tr w:rsidR="009870F7" w:rsidRPr="009870F7" w:rsidTr="003C4ED7">
        <w:tc>
          <w:tcPr>
            <w:tcW w:w="2802" w:type="dxa"/>
          </w:tcPr>
          <w:p w:rsidR="009870F7" w:rsidRPr="009870F7" w:rsidRDefault="009870F7" w:rsidP="005168C4">
            <w:pPr>
              <w:tabs>
                <w:tab w:val="left" w:pos="1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974" w:type="dxa"/>
          </w:tcPr>
          <w:p w:rsidR="009870F7" w:rsidRPr="009870F7" w:rsidRDefault="009870F7" w:rsidP="005168C4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город Норильск (далее – программа профилактики)</w:t>
            </w:r>
          </w:p>
        </w:tc>
      </w:tr>
      <w:tr w:rsidR="009870F7" w:rsidRPr="009870F7" w:rsidTr="003C4ED7">
        <w:tc>
          <w:tcPr>
            <w:tcW w:w="2802" w:type="dxa"/>
          </w:tcPr>
          <w:p w:rsidR="009870F7" w:rsidRPr="009870F7" w:rsidRDefault="009870F7" w:rsidP="005168C4">
            <w:pPr>
              <w:tabs>
                <w:tab w:val="left" w:pos="1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974" w:type="dxa"/>
          </w:tcPr>
          <w:p w:rsidR="009870F7" w:rsidRPr="009870F7" w:rsidRDefault="009870F7" w:rsidP="005168C4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Федеральный зако</w:t>
            </w:r>
            <w:r w:rsidRPr="009870F7">
              <w:rPr>
                <w:rFonts w:ascii="Times New Roman" w:eastAsiaTheme="minorHAnsi" w:hAnsi="Times New Roman" w:cs="Times New Roman"/>
                <w:spacing w:val="345"/>
                <w:sz w:val="26"/>
                <w:szCs w:val="26"/>
              </w:rPr>
              <w:t>н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о</w:t>
            </w:r>
            <w:r w:rsidRPr="009870F7">
              <w:rPr>
                <w:rFonts w:ascii="Times New Roman" w:eastAsiaTheme="minorHAnsi" w:hAnsi="Times New Roman" w:cs="Times New Roman"/>
                <w:spacing w:val="345"/>
                <w:sz w:val="26"/>
                <w:szCs w:val="26"/>
              </w:rPr>
              <w:t>т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31.07.202</w:t>
            </w:r>
            <w:r w:rsidRPr="009870F7">
              <w:rPr>
                <w:rFonts w:ascii="Times New Roman" w:eastAsiaTheme="minorHAnsi" w:hAnsi="Times New Roman" w:cs="Times New Roman"/>
                <w:spacing w:val="345"/>
                <w:sz w:val="26"/>
                <w:szCs w:val="26"/>
              </w:rPr>
              <w:t>0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№ 248-Ф</w:t>
            </w:r>
            <w:r w:rsidRPr="009870F7">
              <w:rPr>
                <w:rFonts w:ascii="Times New Roman" w:eastAsiaTheme="minorHAnsi" w:hAnsi="Times New Roman" w:cs="Times New Roman"/>
                <w:spacing w:val="345"/>
                <w:sz w:val="26"/>
                <w:szCs w:val="26"/>
              </w:rPr>
              <w:t>З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«О государственно</w:t>
            </w:r>
            <w:r w:rsidRPr="009870F7">
              <w:rPr>
                <w:rFonts w:ascii="Times New Roman" w:eastAsiaTheme="minorHAnsi" w:hAnsi="Times New Roman" w:cs="Times New Roman"/>
                <w:spacing w:val="67"/>
                <w:sz w:val="26"/>
                <w:szCs w:val="26"/>
              </w:rPr>
              <w:t>м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контро</w:t>
            </w:r>
            <w:r w:rsidR="00710205">
              <w:rPr>
                <w:rFonts w:ascii="Times New Roman" w:eastAsiaTheme="minorHAnsi" w:hAnsi="Times New Roman" w:cs="Times New Roman"/>
                <w:sz w:val="26"/>
                <w:szCs w:val="26"/>
              </w:rPr>
              <w:t>л</w:t>
            </w:r>
            <w:r w:rsidRPr="009870F7">
              <w:rPr>
                <w:rFonts w:ascii="Times New Roman" w:eastAsiaTheme="minorHAnsi" w:hAnsi="Times New Roman" w:cs="Times New Roman"/>
                <w:spacing w:val="67"/>
                <w:sz w:val="26"/>
                <w:szCs w:val="26"/>
              </w:rPr>
              <w:t>е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(надзоре</w:t>
            </w:r>
            <w:r w:rsidRPr="009870F7">
              <w:rPr>
                <w:rFonts w:ascii="Times New Roman" w:eastAsiaTheme="minorHAnsi" w:hAnsi="Times New Roman" w:cs="Times New Roman"/>
                <w:spacing w:val="67"/>
                <w:sz w:val="26"/>
                <w:szCs w:val="26"/>
              </w:rPr>
              <w:t xml:space="preserve">)и 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муниципально</w:t>
            </w:r>
            <w:r w:rsidRPr="009870F7">
              <w:rPr>
                <w:rFonts w:ascii="Times New Roman" w:eastAsiaTheme="minorHAnsi" w:hAnsi="Times New Roman" w:cs="Times New Roman"/>
                <w:spacing w:val="67"/>
                <w:sz w:val="26"/>
                <w:szCs w:val="26"/>
              </w:rPr>
              <w:t xml:space="preserve">м 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контроле </w:t>
            </w:r>
            <w:r w:rsidRPr="009870F7">
              <w:rPr>
                <w:rFonts w:ascii="Times New Roman" w:eastAsiaTheme="minorHAnsi" w:hAnsi="Times New Roman" w:cs="Times New Roman"/>
                <w:spacing w:val="60"/>
                <w:sz w:val="26"/>
                <w:szCs w:val="26"/>
              </w:rPr>
              <w:t xml:space="preserve">в 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Российско</w:t>
            </w:r>
            <w:r w:rsidRPr="009870F7">
              <w:rPr>
                <w:rFonts w:ascii="Times New Roman" w:eastAsiaTheme="minorHAnsi" w:hAnsi="Times New Roman" w:cs="Times New Roman"/>
                <w:spacing w:val="60"/>
                <w:sz w:val="26"/>
                <w:szCs w:val="26"/>
              </w:rPr>
              <w:t xml:space="preserve">й 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Федерации, </w:t>
            </w:r>
            <w:r w:rsidRPr="009870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>, П</w:t>
            </w: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остановление Правительства РФ от 25.06.2021 № 990 «Об утверждении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710205" w:rsidRPr="00710205">
              <w:rPr>
                <w:rFonts w:ascii="Times New Roman" w:hAnsi="Times New Roman" w:cs="Times New Roman"/>
                <w:sz w:val="26"/>
                <w:szCs w:val="26"/>
              </w:rPr>
              <w:t>стать</w:t>
            </w:r>
            <w:r w:rsidR="0071020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10205" w:rsidRPr="00710205">
              <w:rPr>
                <w:rFonts w:ascii="Times New Roman" w:hAnsi="Times New Roman" w:cs="Times New Roman"/>
                <w:sz w:val="26"/>
                <w:szCs w:val="26"/>
              </w:rPr>
              <w:t xml:space="preserve"> 3.1 Федерального закона от 08.11.2007</w:t>
            </w:r>
            <w:r w:rsidR="00710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0205" w:rsidRPr="00710205">
              <w:rPr>
                <w:rFonts w:ascii="Times New Roman" w:hAnsi="Times New Roman" w:cs="Times New Roman"/>
                <w:sz w:val="26"/>
                <w:szCs w:val="26"/>
              </w:rPr>
              <w:t>№ 259-ФЗ «Устав автомобильного транспорта и городского наземного электрического транспорта»,</w:t>
            </w:r>
            <w:r w:rsidR="00710205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</w:t>
            </w:r>
            <w:r w:rsidR="00710205" w:rsidRPr="00710205">
              <w:rPr>
                <w:rFonts w:ascii="Times New Roman" w:hAnsi="Times New Roman" w:cs="Times New Roman"/>
                <w:sz w:val="26"/>
                <w:szCs w:val="26"/>
              </w:rPr>
              <w:t xml:space="preserve"> закон от 06.10.2003 № 131-ФЗ</w:t>
            </w:r>
            <w:r w:rsidR="00710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0205" w:rsidRPr="00710205">
              <w:rPr>
                <w:rFonts w:ascii="Times New Roman" w:hAnsi="Times New Roman" w:cs="Times New Roman"/>
                <w:sz w:val="26"/>
                <w:szCs w:val="26"/>
              </w:rPr>
              <w:t>«Об общих принципах организации местного самоуправления в Российской Федерации»</w:t>
            </w:r>
            <w:r w:rsidR="007102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70F7" w:rsidRPr="009870F7" w:rsidTr="003C4ED7">
        <w:tc>
          <w:tcPr>
            <w:tcW w:w="2802" w:type="dxa"/>
          </w:tcPr>
          <w:p w:rsidR="009870F7" w:rsidRPr="009870F7" w:rsidRDefault="009870F7" w:rsidP="005168C4">
            <w:pPr>
              <w:tabs>
                <w:tab w:val="left" w:pos="1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6974" w:type="dxa"/>
          </w:tcPr>
          <w:p w:rsidR="009870F7" w:rsidRPr="009870F7" w:rsidRDefault="009870F7" w:rsidP="005168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="00796436" w:rsidRPr="00796436">
              <w:rPr>
                <w:rFonts w:ascii="Times New Roman" w:hAnsi="Times New Roman" w:cs="Times New Roman"/>
                <w:sz w:val="26"/>
                <w:szCs w:val="26"/>
              </w:rPr>
              <w:t>Управление дорожно-транспортной инфраструктуры Администрации города Норильска</w:t>
            </w: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» (далее – Управление)</w:t>
            </w:r>
          </w:p>
        </w:tc>
      </w:tr>
      <w:tr w:rsidR="009870F7" w:rsidRPr="009870F7" w:rsidTr="003C4ED7">
        <w:tc>
          <w:tcPr>
            <w:tcW w:w="2802" w:type="dxa"/>
          </w:tcPr>
          <w:p w:rsidR="009870F7" w:rsidRPr="009870F7" w:rsidRDefault="009870F7" w:rsidP="005168C4">
            <w:pPr>
              <w:tabs>
                <w:tab w:val="left" w:pos="1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974" w:type="dxa"/>
          </w:tcPr>
          <w:p w:rsidR="00FA6EBE" w:rsidRPr="006107CF" w:rsidRDefault="00710205" w:rsidP="005168C4">
            <w:pPr>
              <w:pStyle w:val="ConsPlusNormal"/>
              <w:ind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  <w:r w:rsidR="005168C4">
              <w:rPr>
                <w:bCs/>
                <w:sz w:val="26"/>
                <w:szCs w:val="26"/>
              </w:rPr>
              <w:t>С</w:t>
            </w:r>
            <w:r w:rsidR="00FA6EBE" w:rsidRPr="006107CF">
              <w:rPr>
                <w:bCs/>
                <w:sz w:val="26"/>
                <w:szCs w:val="26"/>
              </w:rPr>
              <w:t xml:space="preserve">тимулирование добросовестного соблюдения обязательных требований всеми контролируемыми лицами; </w:t>
            </w:r>
          </w:p>
          <w:p w:rsidR="00FA6EBE" w:rsidRPr="006107CF" w:rsidRDefault="00710205" w:rsidP="005168C4">
            <w:pPr>
              <w:pStyle w:val="ConsPlusNormal"/>
              <w:ind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  <w:r w:rsidR="005168C4">
              <w:rPr>
                <w:bCs/>
                <w:sz w:val="26"/>
                <w:szCs w:val="26"/>
              </w:rPr>
              <w:t>У</w:t>
            </w:r>
            <w:r w:rsidR="00FA6EBE" w:rsidRPr="006107CF">
              <w:rPr>
                <w:bCs/>
                <w:sz w:val="26"/>
                <w:szCs w:val="26"/>
              </w:rPr>
              <w:t xml:space="preserve">странение условий, причин и факторов, способных привести к нарушениям обязательных требований и (или) </w:t>
            </w:r>
            <w:r w:rsidR="00FA6EBE" w:rsidRPr="006107CF">
              <w:rPr>
                <w:bCs/>
                <w:sz w:val="26"/>
                <w:szCs w:val="26"/>
              </w:rPr>
              <w:lastRenderedPageBreak/>
              <w:t xml:space="preserve">причинению вреда (ущерба) охраняемым законом ценностям; </w:t>
            </w:r>
          </w:p>
          <w:p w:rsidR="009870F7" w:rsidRPr="00FA6EBE" w:rsidRDefault="00710205" w:rsidP="005168C4">
            <w:pPr>
              <w:pStyle w:val="ConsPlusNormal"/>
              <w:ind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  <w:r w:rsidR="005168C4">
              <w:rPr>
                <w:bCs/>
                <w:sz w:val="26"/>
                <w:szCs w:val="26"/>
              </w:rPr>
              <w:t>С</w:t>
            </w:r>
            <w:r w:rsidR="00FA6EBE" w:rsidRPr="006107CF">
              <w:rPr>
                <w:bCs/>
                <w:sz w:val="26"/>
                <w:szCs w:val="26"/>
              </w:rPr>
              <w:t>оздание условий для доведения обязательных требований до контролируемых лиц, повышение информирова</w:t>
            </w:r>
            <w:r>
              <w:rPr>
                <w:bCs/>
                <w:sz w:val="26"/>
                <w:szCs w:val="26"/>
              </w:rPr>
              <w:t>нности о способах их соблюдения.</w:t>
            </w:r>
          </w:p>
        </w:tc>
      </w:tr>
      <w:tr w:rsidR="009870F7" w:rsidRPr="009870F7" w:rsidTr="003C4ED7">
        <w:tc>
          <w:tcPr>
            <w:tcW w:w="2802" w:type="dxa"/>
          </w:tcPr>
          <w:p w:rsidR="009870F7" w:rsidRPr="009870F7" w:rsidRDefault="009870F7" w:rsidP="005168C4">
            <w:pPr>
              <w:tabs>
                <w:tab w:val="left" w:pos="1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974" w:type="dxa"/>
          </w:tcPr>
          <w:p w:rsidR="009870F7" w:rsidRPr="009870F7" w:rsidRDefault="005168C4" w:rsidP="005168C4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Предотвращение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рисков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причинения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вреда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охраняемым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законом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ценностям. </w:t>
            </w:r>
          </w:p>
          <w:p w:rsidR="009870F7" w:rsidRPr="009870F7" w:rsidRDefault="005168C4" w:rsidP="005168C4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профилактических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мероприятий,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направленных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предотвращение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причинения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вреда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охраняемым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законом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ценностям. </w:t>
            </w:r>
          </w:p>
          <w:p w:rsidR="009870F7" w:rsidRPr="009870F7" w:rsidRDefault="009870F7" w:rsidP="005168C4">
            <w:pPr>
              <w:tabs>
                <w:tab w:val="left" w:pos="1535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3. Информирование,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консультирование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контролируемых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лиц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использованием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информационно-телекоммуникационных</w:t>
            </w:r>
            <w:r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технологий. </w:t>
            </w:r>
          </w:p>
          <w:p w:rsidR="009870F7" w:rsidRPr="009870F7" w:rsidRDefault="005168C4" w:rsidP="005168C4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доступности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информации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об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обязательных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требованиях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необходимых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мерах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по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 w:rsidRPr="009870F7">
              <w:rPr>
                <w:rFonts w:ascii="Times New Roman" w:eastAsia="Calibri" w:hAnsi="Times New Roman" w:cs="Times New Roman"/>
                <w:sz w:val="26"/>
                <w:szCs w:val="26"/>
              </w:rPr>
              <w:t>их</w:t>
            </w:r>
            <w:r w:rsidR="009870F7" w:rsidRPr="009870F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9870F7">
              <w:rPr>
                <w:rFonts w:ascii="Times New Roman" w:eastAsia="Calibri" w:hAnsi="Times New Roman" w:cs="Times New Roman"/>
                <w:sz w:val="26"/>
                <w:szCs w:val="26"/>
              </w:rPr>
              <w:t>исполнению.</w:t>
            </w:r>
          </w:p>
        </w:tc>
      </w:tr>
      <w:tr w:rsidR="009870F7" w:rsidRPr="009870F7" w:rsidTr="00DA045B">
        <w:tc>
          <w:tcPr>
            <w:tcW w:w="2802" w:type="dxa"/>
          </w:tcPr>
          <w:p w:rsidR="009870F7" w:rsidRPr="009870F7" w:rsidRDefault="009870F7" w:rsidP="005168C4">
            <w:pPr>
              <w:tabs>
                <w:tab w:val="left" w:pos="1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870F7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 профилактики</w:t>
            </w:r>
          </w:p>
        </w:tc>
        <w:tc>
          <w:tcPr>
            <w:tcW w:w="6974" w:type="dxa"/>
            <w:shd w:val="clear" w:color="auto" w:fill="auto"/>
          </w:tcPr>
          <w:p w:rsidR="009870F7" w:rsidRPr="009870F7" w:rsidRDefault="009870F7" w:rsidP="008A38A6">
            <w:pPr>
              <w:tabs>
                <w:tab w:val="left" w:pos="15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A045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47E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A045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</w:tbl>
    <w:p w:rsidR="0028279F" w:rsidRDefault="0028279F" w:rsidP="00EC588A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28279F" w:rsidRDefault="0028279F" w:rsidP="00EC588A">
      <w:pPr>
        <w:pStyle w:val="ConsPlusNormal"/>
        <w:ind w:firstLine="0"/>
        <w:jc w:val="center"/>
        <w:rPr>
          <w:b/>
          <w:bCs/>
          <w:sz w:val="26"/>
          <w:szCs w:val="26"/>
        </w:rPr>
      </w:pPr>
      <w:r w:rsidRPr="0028279F">
        <w:rPr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6107CF" w:rsidRPr="006107CF" w:rsidRDefault="006107CF" w:rsidP="006107CF">
      <w:pPr>
        <w:pStyle w:val="a8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07CF" w:rsidRDefault="006107CF" w:rsidP="006107C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7CF">
        <w:rPr>
          <w:rFonts w:ascii="Times New Roman" w:hAnsi="Times New Roman" w:cs="Times New Roman"/>
          <w:sz w:val="26"/>
          <w:szCs w:val="26"/>
        </w:rPr>
        <w:t>1.1. Вид муниципального контроля: муниципальный контроль на автомобильном транспорте и в дорожном хозяйстве на территории муниципального образования город Норильск.</w:t>
      </w:r>
    </w:p>
    <w:p w:rsidR="006107CF" w:rsidRPr="00270C3F" w:rsidRDefault="006107CF" w:rsidP="006107C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C3F">
        <w:rPr>
          <w:rFonts w:ascii="Times New Roman" w:hAnsi="Times New Roman" w:cs="Times New Roman"/>
          <w:sz w:val="26"/>
          <w:szCs w:val="26"/>
        </w:rPr>
        <w:t>1.2. Предметом муниципального контроля на автомобильном транспорте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270C3F">
        <w:rPr>
          <w:rFonts w:ascii="Times New Roman" w:hAnsi="Times New Roman" w:cs="Times New Roman"/>
          <w:sz w:val="26"/>
          <w:szCs w:val="26"/>
        </w:rPr>
        <w:t xml:space="preserve"> в дорожном хозяйстве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6107CF" w:rsidRPr="00AE6ADC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ADC">
        <w:rPr>
          <w:rFonts w:ascii="Times New Roman" w:hAnsi="Times New Roman" w:cs="Times New Roman"/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107CF" w:rsidRPr="00AE6ADC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ADC">
        <w:rPr>
          <w:rFonts w:ascii="Times New Roman" w:hAnsi="Times New Roman" w:cs="Times New Roman"/>
          <w:sz w:val="26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107CF" w:rsidRPr="00AE6ADC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ADC">
        <w:rPr>
          <w:rFonts w:ascii="Times New Roman" w:hAnsi="Times New Roman" w:cs="Times New Roman"/>
          <w:sz w:val="26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107CF" w:rsidRPr="00270C3F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ADC">
        <w:rPr>
          <w:rFonts w:ascii="Times New Roman" w:hAnsi="Times New Roman" w:cs="Times New Roman"/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</w:t>
      </w:r>
      <w:r w:rsidR="003C4ED7">
        <w:rPr>
          <w:rFonts w:ascii="Times New Roman" w:hAnsi="Times New Roman" w:cs="Times New Roman"/>
          <w:sz w:val="26"/>
          <w:szCs w:val="26"/>
        </w:rPr>
        <w:t>дмету</w:t>
      </w:r>
      <w:r w:rsidRPr="00AE45B7">
        <w:rPr>
          <w:rFonts w:ascii="Times New Roman" w:hAnsi="Times New Roman"/>
          <w:sz w:val="26"/>
          <w:szCs w:val="26"/>
        </w:rPr>
        <w:t xml:space="preserve"> </w:t>
      </w:r>
      <w:r w:rsidRPr="00481986">
        <w:rPr>
          <w:rFonts w:ascii="Times New Roman" w:hAnsi="Times New Roman"/>
          <w:sz w:val="26"/>
          <w:szCs w:val="26"/>
        </w:rPr>
        <w:t>на автомобильном транспорте</w:t>
      </w:r>
      <w:r w:rsidRPr="00AE6ADC">
        <w:rPr>
          <w:rFonts w:ascii="Times New Roman" w:hAnsi="Times New Roman" w:cs="Times New Roman"/>
          <w:sz w:val="26"/>
          <w:szCs w:val="26"/>
        </w:rPr>
        <w:t xml:space="preserve"> федерального государственного контроля на автомобильном транспорте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AE6ADC">
        <w:rPr>
          <w:rFonts w:ascii="Times New Roman" w:hAnsi="Times New Roman" w:cs="Times New Roman"/>
          <w:sz w:val="26"/>
          <w:szCs w:val="26"/>
        </w:rPr>
        <w:t xml:space="preserve"> в дорожном хозяйстве в области организации регулярных перевозок, а именно:</w:t>
      </w:r>
    </w:p>
    <w:p w:rsidR="006107CF" w:rsidRPr="00270C3F" w:rsidRDefault="006107CF" w:rsidP="006107C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C3F">
        <w:rPr>
          <w:rFonts w:ascii="Times New Roman" w:hAnsi="Times New Roman" w:cs="Times New Roman"/>
          <w:sz w:val="26"/>
          <w:szCs w:val="26"/>
        </w:rPr>
        <w:t>а) выполнение перевозок пассажиров самостоятельно, без привлечения третьих лиц (юридических лиц или индивидуальных предпринимателей);</w:t>
      </w:r>
    </w:p>
    <w:p w:rsidR="006107CF" w:rsidRPr="00B429F9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9F9">
        <w:rPr>
          <w:rFonts w:ascii="Times New Roman" w:hAnsi="Times New Roman" w:cs="Times New Roman"/>
          <w:sz w:val="26"/>
          <w:szCs w:val="26"/>
        </w:rPr>
        <w:t>б) осуществление перевозки пассажиров и багажа в соответствии с расписанием движения указанн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B429F9">
        <w:rPr>
          <w:rFonts w:ascii="Times New Roman" w:hAnsi="Times New Roman" w:cs="Times New Roman"/>
          <w:sz w:val="26"/>
          <w:szCs w:val="26"/>
        </w:rPr>
        <w:t xml:space="preserve"> в приложениях:</w:t>
      </w:r>
    </w:p>
    <w:p w:rsidR="006107CF" w:rsidRPr="00B429F9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9F9">
        <w:rPr>
          <w:rFonts w:ascii="Times New Roman" w:hAnsi="Times New Roman" w:cs="Times New Roman"/>
          <w:sz w:val="26"/>
          <w:szCs w:val="26"/>
        </w:rPr>
        <w:t xml:space="preserve">- к свидетельствам об осуществлении перевозок по маршруту регулярных перевозок, выданным по результатам открытого конкурса на право осуществления перевозок по муниципальным маршрутам регулярных перевозок по нерегулируемым тарифам </w:t>
      </w:r>
      <w:r w:rsidRPr="00B429F9">
        <w:rPr>
          <w:rFonts w:ascii="Times New Roman" w:hAnsi="Times New Roman"/>
          <w:spacing w:val="1"/>
          <w:sz w:val="26"/>
          <w:szCs w:val="26"/>
        </w:rPr>
        <w:t>на территории муниципального образования город Норильск</w:t>
      </w:r>
      <w:r w:rsidRPr="00B429F9">
        <w:rPr>
          <w:rFonts w:ascii="Times New Roman" w:hAnsi="Times New Roman" w:cs="Times New Roman"/>
          <w:sz w:val="26"/>
          <w:szCs w:val="26"/>
        </w:rPr>
        <w:t>;</w:t>
      </w:r>
    </w:p>
    <w:p w:rsidR="006107CF" w:rsidRPr="00726DCE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9F9">
        <w:rPr>
          <w:rFonts w:ascii="Times New Roman" w:hAnsi="Times New Roman" w:cs="Times New Roman"/>
          <w:sz w:val="26"/>
          <w:szCs w:val="26"/>
        </w:rPr>
        <w:t xml:space="preserve">- к заключенным муниципальным контрактам на выполнение работ, связанных с </w:t>
      </w:r>
      <w:r w:rsidRPr="00B429F9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осуществлением регулярных перевозок пассажиров и багажа автомобильным </w:t>
      </w:r>
      <w:r w:rsidRPr="00726DCE">
        <w:rPr>
          <w:rFonts w:ascii="Times New Roman" w:hAnsi="Times New Roman" w:cs="Times New Roman"/>
          <w:sz w:val="26"/>
          <w:szCs w:val="26"/>
        </w:rPr>
        <w:t xml:space="preserve">транспортом по регулируемым тарифам </w:t>
      </w:r>
      <w:r w:rsidRPr="00726DCE">
        <w:rPr>
          <w:rFonts w:ascii="Times New Roman" w:hAnsi="Times New Roman"/>
          <w:spacing w:val="1"/>
          <w:sz w:val="26"/>
          <w:szCs w:val="26"/>
        </w:rPr>
        <w:t>на территории муниципального образования город Норильск</w:t>
      </w:r>
      <w:r w:rsidRPr="00726DCE">
        <w:rPr>
          <w:rFonts w:ascii="Times New Roman" w:hAnsi="Times New Roman" w:cs="Times New Roman"/>
          <w:sz w:val="26"/>
          <w:szCs w:val="26"/>
        </w:rPr>
        <w:t>.</w:t>
      </w:r>
    </w:p>
    <w:p w:rsidR="006107CF" w:rsidRPr="00726DCE" w:rsidRDefault="006107CF" w:rsidP="006107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DCE">
        <w:rPr>
          <w:rFonts w:ascii="Times New Roman" w:hAnsi="Times New Roman" w:cs="Times New Roman"/>
          <w:sz w:val="26"/>
          <w:szCs w:val="26"/>
        </w:rPr>
        <w:t xml:space="preserve">в) обязательное соблюдение схем движения (улицы, автомобильные дороги, по которым предполагается движение между остановочными пунктами по муниципальным маршрутам), установленным в соответствии реестром муниципальных маршрутов регулярных перевозок, утвержденным распоряжением Администрации города Норильска, издаваемым заместителем Главы города Норильска по </w:t>
      </w:r>
      <w:r w:rsidR="007900AB" w:rsidRPr="00726DCE">
        <w:rPr>
          <w:rFonts w:ascii="Times New Roman" w:hAnsi="Times New Roman" w:cs="Times New Roman"/>
          <w:sz w:val="26"/>
          <w:szCs w:val="26"/>
        </w:rPr>
        <w:t>дорожно-транспортной инфраструктуре и благоустройству</w:t>
      </w:r>
      <w:r w:rsidRPr="00726DCE">
        <w:rPr>
          <w:rFonts w:ascii="Times New Roman" w:hAnsi="Times New Roman" w:cs="Times New Roman"/>
          <w:sz w:val="26"/>
          <w:szCs w:val="26"/>
        </w:rPr>
        <w:t>;</w:t>
      </w:r>
    </w:p>
    <w:p w:rsidR="006107CF" w:rsidRPr="00726DCE" w:rsidRDefault="006107CF" w:rsidP="006107CF">
      <w:pPr>
        <w:pStyle w:val="ConsPlusNormal"/>
        <w:ind w:firstLine="709"/>
        <w:jc w:val="both"/>
        <w:rPr>
          <w:sz w:val="26"/>
          <w:szCs w:val="26"/>
        </w:rPr>
      </w:pPr>
      <w:r w:rsidRPr="00726DCE">
        <w:rPr>
          <w:sz w:val="26"/>
          <w:szCs w:val="26"/>
        </w:rPr>
        <w:t>3) исполнение решений, принимаемых по результатам контрольных мероприятий.</w:t>
      </w:r>
    </w:p>
    <w:p w:rsidR="009870F7" w:rsidRPr="009870F7" w:rsidRDefault="009870F7" w:rsidP="009870F7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726DCE">
        <w:rPr>
          <w:rFonts w:ascii="Times New Roman" w:hAnsi="Times New Roman" w:cs="Times New Roman"/>
          <w:color w:val="auto"/>
          <w:sz w:val="26"/>
          <w:szCs w:val="26"/>
          <w:lang w:eastAsia="en-US"/>
        </w:rPr>
        <w:t>1.2. Проведение мероприятий по профилактике рисков причинения вреда (ущерба) охраняемым законом ценностям, направленным</w:t>
      </w:r>
      <w:r w:rsidRPr="009870F7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на соблюдение подконтрольными субъектами обязательных требований законодательства, на побуждение подконтрольных субъектов к добросовестности, должно способствовать снижению количества выявляемых нарушений обязательных требований в указанной сфере и улучшению ситуации в целом.</w:t>
      </w:r>
    </w:p>
    <w:p w:rsidR="009870F7" w:rsidRPr="009870F7" w:rsidRDefault="009870F7" w:rsidP="009870F7">
      <w:pPr>
        <w:autoSpaceDE w:val="0"/>
        <w:autoSpaceDN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870F7">
        <w:rPr>
          <w:rFonts w:ascii="Times New Roman" w:hAnsi="Times New Roman" w:cs="Times New Roman"/>
          <w:color w:val="auto"/>
          <w:sz w:val="26"/>
          <w:szCs w:val="26"/>
        </w:rPr>
        <w:t xml:space="preserve">С целью предотвращения нарушений, Управлением, будет регулярно проводиться (не реже двух раз в год) работа по разработке и вручению информационных писем, для информирования юридических лиц и индивидуальных предпринимателей, граждан об изменениях в нормативных правовых актах и проведения разъяснительной работы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нарушений, о проведении необходимых организационных, технических мероприятий, направленных на внедрение и обеспечение соблюдения обязательных требований. </w:t>
      </w:r>
    </w:p>
    <w:p w:rsidR="009870F7" w:rsidRDefault="009870F7" w:rsidP="00EC588A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:rsidR="006107CF" w:rsidRPr="006107CF" w:rsidRDefault="006107CF" w:rsidP="006107CF">
      <w:pPr>
        <w:pStyle w:val="ConsPlusNormal"/>
        <w:jc w:val="center"/>
        <w:rPr>
          <w:b/>
          <w:bCs/>
          <w:sz w:val="26"/>
          <w:szCs w:val="26"/>
        </w:rPr>
      </w:pPr>
      <w:r w:rsidRPr="006107CF">
        <w:rPr>
          <w:b/>
          <w:bCs/>
          <w:sz w:val="26"/>
          <w:szCs w:val="26"/>
        </w:rPr>
        <w:t>2. Цели и задачи реализации Программы</w:t>
      </w:r>
    </w:p>
    <w:p w:rsidR="006107CF" w:rsidRPr="006107CF" w:rsidRDefault="006107CF" w:rsidP="006107CF">
      <w:pPr>
        <w:pStyle w:val="ConsPlusNormal"/>
        <w:jc w:val="center"/>
        <w:rPr>
          <w:b/>
          <w:bCs/>
          <w:sz w:val="26"/>
          <w:szCs w:val="26"/>
        </w:rPr>
      </w:pP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2.1. Целями профилактической работы являются: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предупреждение и профилактика нарушений подконтрольными субъектами обязательных требований, включая устранение причин, факторов и условий, способствующих совершению нарушений обязательных требований;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увеличение доли хозяйствующих субъектов и граждан, соблюдающих обязательные требования;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формирование моделей социально ответственного, добросовестного правового поведения хозяйствующих субъектов и граждан.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2.2. Для достижения поставленных целей профилактической работы решаются задачи: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по укреплению системы профилактики нарушений требований путем активизации профилактической деятельности;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по выявлению причин, факторов и условий, способствующих совершению нарушений обязательных требований;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по повышению правосознания и правовой культуры руководителей юридических лиц, индивидуальных предпринимателей и граждан.</w:t>
      </w:r>
    </w:p>
    <w:p w:rsidR="00211018" w:rsidRDefault="00211018" w:rsidP="002110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 и интересам.</w:t>
      </w:r>
    </w:p>
    <w:p w:rsidR="00211018" w:rsidRDefault="00211018" w:rsidP="002110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5168C4" w:rsidRDefault="005168C4" w:rsidP="002110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5168C4" w:rsidRDefault="005168C4" w:rsidP="002110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p w:rsidR="00211018" w:rsidRPr="00211018" w:rsidRDefault="00211018" w:rsidP="00211018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>3. Перечень профилактических мероприятий, сроки (периодичность) их проведения</w:t>
      </w:r>
    </w:p>
    <w:p w:rsidR="00211018" w:rsidRDefault="00211018" w:rsidP="0021101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323"/>
        <w:gridCol w:w="2857"/>
        <w:gridCol w:w="2323"/>
        <w:gridCol w:w="2122"/>
      </w:tblGrid>
      <w:tr w:rsidR="00211018" w:rsidRPr="00211018" w:rsidTr="00DA045B">
        <w:trPr>
          <w:trHeight w:val="15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Вид профилактического мероприятия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Реализация мероприятия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Срок</w:t>
            </w:r>
            <w:r w:rsidRPr="00211018">
              <w:rPr>
                <w:rFonts w:ascii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и (периодичность)  проведения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8" w:rsidRPr="005168C4" w:rsidRDefault="00211018" w:rsidP="005168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Наименование органа (должностного лица), уполномоченного на реализацию профилактического мероприятия</w:t>
            </w:r>
          </w:p>
        </w:tc>
      </w:tr>
      <w:tr w:rsidR="00211018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18" w:rsidRPr="00211018" w:rsidRDefault="00211018" w:rsidP="00211018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Информирование юридических лиц, индивидуальных предпринимателей и физических лиц по вопросам соблюдения обязательных требований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8" w:rsidRPr="00211018" w:rsidRDefault="00211018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8" w:history="1">
              <w:r w:rsidR="000B313D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0B313D">
                <w:rPr>
                  <w:rStyle w:val="aa"/>
                  <w:rFonts w:ascii="Times New Roman" w:hAnsi="Times New Roman" w:cs="Times New Roman"/>
                </w:rPr>
                <w:t>:/норильск.рф</w:t>
              </w:r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нормативно-правовых актов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до 20 декабря предшествующего года со сроком актуализации не позднее 10 рабочих дней со дня издания соответствующего акта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0205" w:rsidRPr="00DA045B" w:rsidRDefault="00710205" w:rsidP="007B75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</w:t>
            </w:r>
            <w:r w:rsidR="006C07D9"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меститель начальника - н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ачальник отдела транспорта</w:t>
            </w:r>
            <w:r w:rsidR="006C07D9"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 xml:space="preserve"> и транспортной инфраструктуры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 xml:space="preserve">, Начальник отдела </w:t>
            </w:r>
            <w:r w:rsidR="006C07D9"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безопасности дорожного движения и линейного контроля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>, Главный специалист отдела транспорта</w:t>
            </w:r>
            <w:r w:rsidR="006C07D9"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транспортной </w:t>
            </w:r>
            <w:r w:rsidR="006C07D9"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инфраструктуры</w:t>
            </w:r>
            <w:r w:rsidR="00691C2B"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 xml:space="preserve">, Главный специалист отдела </w:t>
            </w:r>
            <w:r w:rsidR="007B75BC"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безопасности дорожного движения и линейного контроля</w:t>
            </w:r>
          </w:p>
        </w:tc>
      </w:tr>
      <w:tr w:rsidR="00211018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8" w:rsidRPr="00211018" w:rsidRDefault="00211018" w:rsidP="00211018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Консультирование юридических лиц, индивидуальных предпринимателей и физических лиц по вопросам соблюдения обязательных требований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8" w:rsidRPr="00211018" w:rsidRDefault="00211018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211018" w:rsidRPr="00211018" w:rsidRDefault="00211018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2) 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http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://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norilsk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city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ru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 письменного разъяснения по однотипным обращениям (более 10 однотипных обращений) контролируемых лиц и их представителей, подписанного 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уполномоченным должностным лицом Контрольного органа. в срок не позднее 10 рабочих дней с даты подписания.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не должно превышать 10 минут</w:t>
            </w: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211018" w:rsidRPr="00211018" w:rsidRDefault="00211018" w:rsidP="00211018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не позднее 10 рабочих дней с даты подписания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018" w:rsidRPr="00DA045B" w:rsidRDefault="007B75BC" w:rsidP="00691C2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контроля,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 Главный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691C2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Профилактический визит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2B" w:rsidRPr="00211018" w:rsidRDefault="00691C2B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не более 2 часов в течение рабочего дня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2B" w:rsidRPr="00691C2B" w:rsidRDefault="00BC2D4F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контроля, Главный специалист отдела транспорта и транспортной инфраструктуры, 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691C2B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Объявление предостережений и направление информационных писем о недопустимости нарушения требований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2B" w:rsidRPr="00211018" w:rsidRDefault="00691C2B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 течение года (не носит планового характера)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691C2B" w:rsidRDefault="00BC2D4F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, Главный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1F5FC0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691C2B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Обобщение правоприменительной практики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9" w:history="1">
              <w:r w:rsidR="000B313D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0B313D">
                <w:rPr>
                  <w:rStyle w:val="aa"/>
                  <w:rFonts w:ascii="Times New Roman" w:hAnsi="Times New Roman" w:cs="Times New Roman"/>
                </w:rPr>
                <w:t>:/норильск.рф</w:t>
              </w:r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2B" w:rsidRPr="00211018" w:rsidRDefault="00691C2B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е позднее 20 февраля</w:t>
            </w:r>
          </w:p>
          <w:p w:rsidR="00691C2B" w:rsidRPr="00211018" w:rsidRDefault="00691C2B" w:rsidP="008A1EC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val="en-US" w:eastAsia="en-US"/>
              </w:rPr>
              <w:t>202</w:t>
            </w:r>
            <w:r w:rsidR="00BC2D4F"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eastAsia="en-US"/>
              </w:rPr>
              <w:t>6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val="en-US" w:eastAsia="en-US"/>
              </w:rPr>
              <w:t xml:space="preserve"> года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691C2B" w:rsidRDefault="00BC2D4F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 xml:space="preserve"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контроля, Главный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lastRenderedPageBreak/>
              <w:t>специалист отдела транспорта и транспортной инфраструктуры, 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2B" w:rsidRPr="001F5FC0" w:rsidRDefault="001F5FC0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2B" w:rsidRPr="00211018" w:rsidRDefault="00691C2B" w:rsidP="00691C2B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Доклад о прав</w:t>
            </w:r>
            <w:r w:rsidR="00BC2D4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оприменительной практике за 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eastAsia="en-US"/>
              </w:rPr>
              <w:t>2025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год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10" w:history="1">
              <w:r w:rsidR="000B313D"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https</w:t>
              </w:r>
              <w:r w:rsidR="000B313D"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:/норильск.рф</w:t>
              </w:r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2B" w:rsidRPr="00211018" w:rsidRDefault="00691C2B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не позднее 1 апреля года, следующего за годом обобщения правоприменительной практики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2B" w:rsidRPr="00691C2B" w:rsidRDefault="00BC2D4F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контроля,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 Главный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1F5FC0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8A1ECF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Разработка в целях общественного обсуждения проекта Программы профилактики рисков причинения вреда (ущерба) охраняемым законом ценностям на 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Посредством размещения проекта Программы на официальном сайте Администрации города Норильска в информационно-телекоммуникационной сети «Интернет» по адресу: </w:t>
            </w:r>
            <w:hyperlink r:id="rId11" w:history="1">
              <w:r w:rsidR="000B313D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0B313D">
                <w:rPr>
                  <w:rStyle w:val="aa"/>
                  <w:rFonts w:ascii="Times New Roman" w:hAnsi="Times New Roman" w:cs="Times New Roman"/>
                </w:rPr>
                <w:t>:/норильск.рф</w:t>
              </w:r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2B" w:rsidRPr="00211018" w:rsidRDefault="00691C2B" w:rsidP="005A5452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eastAsia="en-US"/>
              </w:rPr>
              <w:t>д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val="en-US" w:eastAsia="en-US"/>
              </w:rPr>
              <w:t>о 0</w:t>
            </w:r>
            <w:r w:rsidR="005A5452"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eastAsia="en-US"/>
              </w:rPr>
              <w:t>1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val="en-US" w:eastAsia="en-US"/>
              </w:rPr>
              <w:t xml:space="preserve"> октября 202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  <w:lang w:eastAsia="en-US"/>
              </w:rPr>
              <w:t>5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 xml:space="preserve"> года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691C2B" w:rsidRDefault="00BC2D4F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контроля,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 Главный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5A545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1F5FC0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8A1ECF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Рассмотрение предложений, поступивших во время общественного обсуждения проекта Программы профилактики рисков 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причинения вреда (ущерба) охраняемым законом ценностям на 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12" w:history="1">
              <w:r w:rsidR="000B313D">
                <w:rPr>
                  <w:rStyle w:val="aa"/>
                  <w:rFonts w:ascii="Times New Roman" w:hAnsi="Times New Roman" w:cs="Times New Roman"/>
                  <w:lang w:val="en-US"/>
                </w:rPr>
                <w:t>h</w:t>
              </w:r>
              <w:r w:rsidR="000B313D"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ttps</w:t>
              </w:r>
              <w:r w:rsidR="000B313D"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:/норильск.рф</w:t>
              </w:r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2B" w:rsidRPr="00211018" w:rsidRDefault="00E608C9" w:rsidP="00DB3AE0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С 0</w:t>
            </w:r>
            <w:r w:rsidR="005A5452"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ноября по </w:t>
            </w:r>
            <w:r w:rsidR="00DB3AE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1</w:t>
            </w:r>
            <w:r w:rsidR="00691C2B"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декабря 202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  <w:r w:rsidR="00691C2B"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691C2B" w:rsidRDefault="00631148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</w:t>
            </w:r>
            <w:r w:rsidRPr="006C07D9"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  <w:t xml:space="preserve">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lastRenderedPageBreak/>
              <w:t>безопасности дорожного движения и линейного контроля, Главный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5A545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1F5FC0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lastRenderedPageBreak/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8A1ECF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Результат общественного обсуждения проекта Программы профилактики рисков причинения вреда (ущерба) охраняемым законом ценностям на 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13" w:history="1">
              <w:r w:rsidR="000B313D"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https</w:t>
              </w:r>
              <w:r w:rsidR="000B313D"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:/норильск.рф</w:t>
              </w:r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2B" w:rsidRPr="008A1ECF" w:rsidRDefault="00691C2B" w:rsidP="008A1ECF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До 10 декабря 20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691C2B" w:rsidRDefault="00631148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, Главный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</w:tc>
      </w:tr>
      <w:tr w:rsidR="00691C2B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2B" w:rsidRPr="00211018" w:rsidRDefault="001F5FC0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2B" w:rsidRPr="00211018" w:rsidRDefault="00691C2B" w:rsidP="008A1ECF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Утверждение Программы профилактики рисков причинения вреда (ущерба) охраняемым законом ценностям на 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A313B4" w:rsidP="003F2D7B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14" w:history="1">
              <w:r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https</w:t>
              </w:r>
              <w:r w:rsidRPr="001F5FC0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:/норильск.рф</w:t>
              </w:r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2B" w:rsidRPr="00211018" w:rsidRDefault="00691C2B" w:rsidP="008A38A6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До 20 декабря 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C2B" w:rsidRDefault="00631148" w:rsidP="00DA045B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  <w:t xml:space="preserve">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контроля, Главный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  <w:p w:rsidR="00E608C9" w:rsidRDefault="00E608C9" w:rsidP="00DA045B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</w:p>
          <w:p w:rsidR="00E608C9" w:rsidRPr="00691C2B" w:rsidRDefault="00E608C9" w:rsidP="005168C4">
            <w:pPr>
              <w:rPr>
                <w:sz w:val="22"/>
                <w:szCs w:val="22"/>
              </w:rPr>
            </w:pPr>
          </w:p>
        </w:tc>
      </w:tr>
      <w:tr w:rsidR="00691C2B" w:rsidRPr="00211018" w:rsidTr="00DA045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A313B4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11</w:t>
            </w:r>
            <w:bookmarkStart w:id="0" w:name="_GoBack"/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8A1ECF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Размещение Программы профилактики рисков причинения вреда (ущерба) охраняемым законом ценностям на 20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  <w:r w:rsidR="00747EB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  <w:r w:rsidRPr="005A545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211018" w:rsidRDefault="00691C2B" w:rsidP="000B313D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Посредством размещения на официальном сайте Администрации города Норильска в информационно-телекоммуникационной сети «Интернет» по адресу: </w:t>
            </w:r>
            <w:hyperlink r:id="rId15" w:history="1">
              <w:hyperlink r:id="rId16" w:history="1">
                <w:r w:rsidR="000B313D" w:rsidRPr="001F5FC0">
                  <w:rPr>
                    <w:rStyle w:val="aa"/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https</w:t>
                </w:r>
                <w:r w:rsidR="000B313D" w:rsidRPr="001F5FC0">
                  <w:rPr>
                    <w:rStyle w:val="aa"/>
                    <w:rFonts w:ascii="Times New Roman" w:hAnsi="Times New Roman" w:cs="Times New Roman"/>
                    <w:sz w:val="22"/>
                    <w:szCs w:val="22"/>
                  </w:rPr>
                  <w:t>:/норильск.рф</w:t>
                </w:r>
              </w:hyperlink>
            </w:hyperlink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2B" w:rsidRPr="00211018" w:rsidRDefault="00691C2B" w:rsidP="00691C2B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1101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 течение 5 дней со дня утверждения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2B" w:rsidRPr="00691C2B" w:rsidRDefault="00631148" w:rsidP="00691C2B">
            <w:pPr>
              <w:rPr>
                <w:sz w:val="22"/>
                <w:szCs w:val="22"/>
              </w:rPr>
            </w:pP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Заместитель начальника - начальник отдела транспорта и транспортной инфраструктуры, Начальник отдела безопасности дорожного движения и линейного контроля,</w:t>
            </w:r>
            <w:r w:rsidRPr="00DA045B">
              <w:rPr>
                <w:rFonts w:ascii="Times New Roman" w:hAnsi="Times New Roman" w:cs="Times New Roman"/>
                <w:sz w:val="22"/>
                <w:szCs w:val="22"/>
              </w:rPr>
              <w:t xml:space="preserve"> Главный специалист отдела транспорта и транспортной инфраструктуры, </w:t>
            </w:r>
            <w:r w:rsidRPr="00DA045B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Главный специалист отдела безопасности дорожного движения и линейного контроля</w:t>
            </w:r>
          </w:p>
        </w:tc>
      </w:tr>
    </w:tbl>
    <w:p w:rsidR="009870F7" w:rsidRDefault="009870F7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9870F7" w:rsidRPr="009870F7" w:rsidRDefault="00211018" w:rsidP="009870F7">
      <w:pPr>
        <w:tabs>
          <w:tab w:val="left" w:pos="992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  <w:r w:rsidRPr="00710205"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>4</w:t>
      </w:r>
      <w:r w:rsidR="009870F7" w:rsidRPr="009870F7"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>. Показатели результативности и эффективности программы профилактики</w:t>
      </w:r>
    </w:p>
    <w:p w:rsidR="009870F7" w:rsidRPr="009870F7" w:rsidRDefault="009870F7" w:rsidP="009870F7">
      <w:pPr>
        <w:tabs>
          <w:tab w:val="left" w:pos="992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  <w:r w:rsidRPr="009870F7"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  <w:t xml:space="preserve"> рисков причинения вреда (ущерба)</w:t>
      </w:r>
    </w:p>
    <w:p w:rsidR="009870F7" w:rsidRPr="009870F7" w:rsidRDefault="009870F7" w:rsidP="009870F7">
      <w:pPr>
        <w:tabs>
          <w:tab w:val="left" w:pos="992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eastAsia="en-US"/>
        </w:rPr>
      </w:pP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Для оценки мероприятий Программы профилактики по итогам календарного года с учетом достижения целей Программы профилактики устанавливаются следующие отчетные показатели: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количество подконтрольных субъектов (объектов), в отношении которых проведены профилактические мероприятия, ед.;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количество направленных информационных писем и выданных предостережений о недопустимости нарушения требований, ед.;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>- количество субъектов, исполнивших предостережения о недопустимости нарушений обязательных требований, ед.</w:t>
      </w:r>
    </w:p>
    <w:p w:rsidR="00211018" w:rsidRPr="00211018" w:rsidRDefault="00211018" w:rsidP="00211018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211018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Отчетные показатели Программы профилактики должны быть отражены в ежегодном </w:t>
      </w:r>
      <w:r w:rsidRPr="00211018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Докладе о правоприменительной практике за 20</w:t>
      </w:r>
      <w:r w:rsidRPr="005A545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</w:t>
      </w:r>
      <w:r w:rsidR="00747EB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6</w:t>
      </w:r>
      <w:r w:rsidRPr="00211018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год.</w:t>
      </w:r>
    </w:p>
    <w:p w:rsidR="009870F7" w:rsidRDefault="009870F7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670B2B" w:rsidRDefault="00670B2B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E608C9" w:rsidRDefault="00E608C9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p w:rsidR="00D70965" w:rsidRDefault="00D70965" w:rsidP="009870F7">
      <w:pPr>
        <w:pStyle w:val="ConsPlusNormal"/>
        <w:ind w:firstLine="0"/>
        <w:jc w:val="both"/>
        <w:rPr>
          <w:bCs/>
          <w:sz w:val="26"/>
          <w:szCs w:val="26"/>
        </w:rPr>
      </w:pPr>
    </w:p>
    <w:sectPr w:rsidR="00D70965" w:rsidSect="00BF337C">
      <w:pgSz w:w="11906" w:h="16838"/>
      <w:pgMar w:top="567" w:right="567" w:bottom="709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663" w:rsidRDefault="000F1663" w:rsidP="0044555F">
      <w:r>
        <w:separator/>
      </w:r>
    </w:p>
  </w:endnote>
  <w:endnote w:type="continuationSeparator" w:id="0">
    <w:p w:rsidR="000F1663" w:rsidRDefault="000F1663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663" w:rsidRDefault="000F1663" w:rsidP="0044555F">
      <w:r>
        <w:separator/>
      </w:r>
    </w:p>
  </w:footnote>
  <w:footnote w:type="continuationSeparator" w:id="0">
    <w:p w:rsidR="000F1663" w:rsidRDefault="000F1663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CB"/>
    <w:rsid w:val="00005CCB"/>
    <w:rsid w:val="00006D2A"/>
    <w:rsid w:val="000073C2"/>
    <w:rsid w:val="00011ECA"/>
    <w:rsid w:val="00015F77"/>
    <w:rsid w:val="00016933"/>
    <w:rsid w:val="000375F7"/>
    <w:rsid w:val="00041BE3"/>
    <w:rsid w:val="000468B6"/>
    <w:rsid w:val="00053522"/>
    <w:rsid w:val="00056237"/>
    <w:rsid w:val="00060CEC"/>
    <w:rsid w:val="00064745"/>
    <w:rsid w:val="00067D43"/>
    <w:rsid w:val="000756D1"/>
    <w:rsid w:val="0008211F"/>
    <w:rsid w:val="0009280E"/>
    <w:rsid w:val="000B313D"/>
    <w:rsid w:val="000B485D"/>
    <w:rsid w:val="000C1471"/>
    <w:rsid w:val="000C61A3"/>
    <w:rsid w:val="000D5A3D"/>
    <w:rsid w:val="000E02D6"/>
    <w:rsid w:val="000E4F7C"/>
    <w:rsid w:val="000E6552"/>
    <w:rsid w:val="000E7BBF"/>
    <w:rsid w:val="000F1663"/>
    <w:rsid w:val="0010081B"/>
    <w:rsid w:val="00102692"/>
    <w:rsid w:val="00111584"/>
    <w:rsid w:val="0011399F"/>
    <w:rsid w:val="00120CDB"/>
    <w:rsid w:val="0012122D"/>
    <w:rsid w:val="00126CA4"/>
    <w:rsid w:val="00161B02"/>
    <w:rsid w:val="00165E06"/>
    <w:rsid w:val="0017275F"/>
    <w:rsid w:val="00183077"/>
    <w:rsid w:val="001857A4"/>
    <w:rsid w:val="001A56D0"/>
    <w:rsid w:val="001B2CA4"/>
    <w:rsid w:val="001B736D"/>
    <w:rsid w:val="001C005A"/>
    <w:rsid w:val="001C5E67"/>
    <w:rsid w:val="001D1D3E"/>
    <w:rsid w:val="001F5FC0"/>
    <w:rsid w:val="00200617"/>
    <w:rsid w:val="00206D11"/>
    <w:rsid w:val="00211018"/>
    <w:rsid w:val="00223051"/>
    <w:rsid w:val="0024234A"/>
    <w:rsid w:val="00246142"/>
    <w:rsid w:val="002476DA"/>
    <w:rsid w:val="002561B5"/>
    <w:rsid w:val="002565D1"/>
    <w:rsid w:val="00261354"/>
    <w:rsid w:val="00263780"/>
    <w:rsid w:val="00270C3F"/>
    <w:rsid w:val="00275BB5"/>
    <w:rsid w:val="0028279F"/>
    <w:rsid w:val="002959B2"/>
    <w:rsid w:val="002B0BC2"/>
    <w:rsid w:val="002B10D1"/>
    <w:rsid w:val="002B2052"/>
    <w:rsid w:val="002B46A0"/>
    <w:rsid w:val="002C1B30"/>
    <w:rsid w:val="002C7BEF"/>
    <w:rsid w:val="002D7E8A"/>
    <w:rsid w:val="002E23FA"/>
    <w:rsid w:val="002E3779"/>
    <w:rsid w:val="002E48F7"/>
    <w:rsid w:val="002F44D2"/>
    <w:rsid w:val="002F4931"/>
    <w:rsid w:val="002F5CC1"/>
    <w:rsid w:val="002F74E5"/>
    <w:rsid w:val="00302022"/>
    <w:rsid w:val="003038DA"/>
    <w:rsid w:val="003215D7"/>
    <w:rsid w:val="0032462E"/>
    <w:rsid w:val="00331C44"/>
    <w:rsid w:val="00333A31"/>
    <w:rsid w:val="00353976"/>
    <w:rsid w:val="003633A9"/>
    <w:rsid w:val="00365015"/>
    <w:rsid w:val="003658EB"/>
    <w:rsid w:val="003741F8"/>
    <w:rsid w:val="00381A00"/>
    <w:rsid w:val="00384A46"/>
    <w:rsid w:val="00385FA0"/>
    <w:rsid w:val="00392C49"/>
    <w:rsid w:val="00397A43"/>
    <w:rsid w:val="003A59F8"/>
    <w:rsid w:val="003A5C19"/>
    <w:rsid w:val="003B6796"/>
    <w:rsid w:val="003B6E7A"/>
    <w:rsid w:val="003C09CF"/>
    <w:rsid w:val="003C4ED7"/>
    <w:rsid w:val="003C7848"/>
    <w:rsid w:val="003D2412"/>
    <w:rsid w:val="003D3AF1"/>
    <w:rsid w:val="003F2D7B"/>
    <w:rsid w:val="003F440C"/>
    <w:rsid w:val="003F4B5E"/>
    <w:rsid w:val="003F7E44"/>
    <w:rsid w:val="004025DC"/>
    <w:rsid w:val="00407BD6"/>
    <w:rsid w:val="00422B33"/>
    <w:rsid w:val="00430028"/>
    <w:rsid w:val="0044555F"/>
    <w:rsid w:val="00452C8C"/>
    <w:rsid w:val="004541BF"/>
    <w:rsid w:val="00465CDB"/>
    <w:rsid w:val="00466BFD"/>
    <w:rsid w:val="0047727C"/>
    <w:rsid w:val="00480689"/>
    <w:rsid w:val="004824F9"/>
    <w:rsid w:val="004875D3"/>
    <w:rsid w:val="00491ED6"/>
    <w:rsid w:val="00492116"/>
    <w:rsid w:val="0049714D"/>
    <w:rsid w:val="004A249C"/>
    <w:rsid w:val="004A418E"/>
    <w:rsid w:val="004B7DAB"/>
    <w:rsid w:val="004C51F0"/>
    <w:rsid w:val="004C7638"/>
    <w:rsid w:val="004D1AFE"/>
    <w:rsid w:val="004D3A50"/>
    <w:rsid w:val="004F53F8"/>
    <w:rsid w:val="0050349F"/>
    <w:rsid w:val="00503C79"/>
    <w:rsid w:val="005047FC"/>
    <w:rsid w:val="005051D8"/>
    <w:rsid w:val="00505C30"/>
    <w:rsid w:val="005168C4"/>
    <w:rsid w:val="005204AE"/>
    <w:rsid w:val="0052215D"/>
    <w:rsid w:val="00527A1B"/>
    <w:rsid w:val="00555890"/>
    <w:rsid w:val="00556379"/>
    <w:rsid w:val="00566B62"/>
    <w:rsid w:val="00574784"/>
    <w:rsid w:val="00590145"/>
    <w:rsid w:val="005A2EB7"/>
    <w:rsid w:val="005A5452"/>
    <w:rsid w:val="005B1840"/>
    <w:rsid w:val="005B670B"/>
    <w:rsid w:val="005B78BD"/>
    <w:rsid w:val="005C5414"/>
    <w:rsid w:val="005C6530"/>
    <w:rsid w:val="005C7BD2"/>
    <w:rsid w:val="005D29DC"/>
    <w:rsid w:val="005E388A"/>
    <w:rsid w:val="005E4995"/>
    <w:rsid w:val="005F173B"/>
    <w:rsid w:val="005F5A0B"/>
    <w:rsid w:val="00601057"/>
    <w:rsid w:val="00601248"/>
    <w:rsid w:val="006059DA"/>
    <w:rsid w:val="006107CF"/>
    <w:rsid w:val="00611AA5"/>
    <w:rsid w:val="00612C99"/>
    <w:rsid w:val="00617059"/>
    <w:rsid w:val="006204E3"/>
    <w:rsid w:val="00621238"/>
    <w:rsid w:val="006229DC"/>
    <w:rsid w:val="00631148"/>
    <w:rsid w:val="00631528"/>
    <w:rsid w:val="0063293C"/>
    <w:rsid w:val="00637625"/>
    <w:rsid w:val="0065122C"/>
    <w:rsid w:val="00656EB3"/>
    <w:rsid w:val="00670B2B"/>
    <w:rsid w:val="00671ADE"/>
    <w:rsid w:val="006768AD"/>
    <w:rsid w:val="006828EB"/>
    <w:rsid w:val="006830B9"/>
    <w:rsid w:val="00684E23"/>
    <w:rsid w:val="0068749A"/>
    <w:rsid w:val="006877E8"/>
    <w:rsid w:val="006918BD"/>
    <w:rsid w:val="00691C2B"/>
    <w:rsid w:val="00692BA1"/>
    <w:rsid w:val="006A1E00"/>
    <w:rsid w:val="006B2AC8"/>
    <w:rsid w:val="006B5EE5"/>
    <w:rsid w:val="006C07D9"/>
    <w:rsid w:val="006C1A11"/>
    <w:rsid w:val="006E6817"/>
    <w:rsid w:val="006E6AA3"/>
    <w:rsid w:val="006E742E"/>
    <w:rsid w:val="006E7FF4"/>
    <w:rsid w:val="006F0786"/>
    <w:rsid w:val="007018EE"/>
    <w:rsid w:val="00705452"/>
    <w:rsid w:val="00710205"/>
    <w:rsid w:val="00711D0C"/>
    <w:rsid w:val="00724661"/>
    <w:rsid w:val="00726DCE"/>
    <w:rsid w:val="0073432D"/>
    <w:rsid w:val="007462E7"/>
    <w:rsid w:val="00747EBA"/>
    <w:rsid w:val="0075664B"/>
    <w:rsid w:val="0076014A"/>
    <w:rsid w:val="00766703"/>
    <w:rsid w:val="007667F8"/>
    <w:rsid w:val="00775BCB"/>
    <w:rsid w:val="00776969"/>
    <w:rsid w:val="00777259"/>
    <w:rsid w:val="0078074D"/>
    <w:rsid w:val="0078454B"/>
    <w:rsid w:val="007861F0"/>
    <w:rsid w:val="007900AB"/>
    <w:rsid w:val="007938A0"/>
    <w:rsid w:val="00794617"/>
    <w:rsid w:val="00796436"/>
    <w:rsid w:val="007A10AC"/>
    <w:rsid w:val="007A127E"/>
    <w:rsid w:val="007A23EA"/>
    <w:rsid w:val="007A49ED"/>
    <w:rsid w:val="007A5611"/>
    <w:rsid w:val="007A7DAB"/>
    <w:rsid w:val="007B0B32"/>
    <w:rsid w:val="007B75BC"/>
    <w:rsid w:val="007C555D"/>
    <w:rsid w:val="007D3584"/>
    <w:rsid w:val="007E2569"/>
    <w:rsid w:val="007E71F0"/>
    <w:rsid w:val="007F1BB2"/>
    <w:rsid w:val="007F2D32"/>
    <w:rsid w:val="00812D6A"/>
    <w:rsid w:val="0082749B"/>
    <w:rsid w:val="00830B18"/>
    <w:rsid w:val="008358DD"/>
    <w:rsid w:val="00840CCB"/>
    <w:rsid w:val="00841F8F"/>
    <w:rsid w:val="00854D54"/>
    <w:rsid w:val="00863984"/>
    <w:rsid w:val="0087432C"/>
    <w:rsid w:val="0087539B"/>
    <w:rsid w:val="00875C99"/>
    <w:rsid w:val="00881559"/>
    <w:rsid w:val="00882363"/>
    <w:rsid w:val="00885AED"/>
    <w:rsid w:val="0088717E"/>
    <w:rsid w:val="00891A75"/>
    <w:rsid w:val="00892880"/>
    <w:rsid w:val="008940AB"/>
    <w:rsid w:val="00896103"/>
    <w:rsid w:val="008A10A7"/>
    <w:rsid w:val="008A1ECF"/>
    <w:rsid w:val="008A38A6"/>
    <w:rsid w:val="008A6F18"/>
    <w:rsid w:val="008B1884"/>
    <w:rsid w:val="008B5F7F"/>
    <w:rsid w:val="008B7996"/>
    <w:rsid w:val="008C2809"/>
    <w:rsid w:val="008D4083"/>
    <w:rsid w:val="008D5EAA"/>
    <w:rsid w:val="008D694A"/>
    <w:rsid w:val="008E240C"/>
    <w:rsid w:val="008E2641"/>
    <w:rsid w:val="008F6D25"/>
    <w:rsid w:val="009029A7"/>
    <w:rsid w:val="00906354"/>
    <w:rsid w:val="00907996"/>
    <w:rsid w:val="0092592F"/>
    <w:rsid w:val="00933476"/>
    <w:rsid w:val="00944374"/>
    <w:rsid w:val="00944563"/>
    <w:rsid w:val="009472CB"/>
    <w:rsid w:val="00953632"/>
    <w:rsid w:val="00954D62"/>
    <w:rsid w:val="009615C9"/>
    <w:rsid w:val="00972473"/>
    <w:rsid w:val="0097263B"/>
    <w:rsid w:val="00977E98"/>
    <w:rsid w:val="009870F7"/>
    <w:rsid w:val="009B2B89"/>
    <w:rsid w:val="009D3E27"/>
    <w:rsid w:val="009D41BE"/>
    <w:rsid w:val="009E093A"/>
    <w:rsid w:val="009E2BBF"/>
    <w:rsid w:val="009F074C"/>
    <w:rsid w:val="009F1AD2"/>
    <w:rsid w:val="00A10A33"/>
    <w:rsid w:val="00A12902"/>
    <w:rsid w:val="00A12C02"/>
    <w:rsid w:val="00A14101"/>
    <w:rsid w:val="00A147FE"/>
    <w:rsid w:val="00A16E16"/>
    <w:rsid w:val="00A241E6"/>
    <w:rsid w:val="00A245E4"/>
    <w:rsid w:val="00A253C9"/>
    <w:rsid w:val="00A313B4"/>
    <w:rsid w:val="00A33BE9"/>
    <w:rsid w:val="00A4047F"/>
    <w:rsid w:val="00A41769"/>
    <w:rsid w:val="00A510E0"/>
    <w:rsid w:val="00A616E5"/>
    <w:rsid w:val="00A64CD4"/>
    <w:rsid w:val="00A66715"/>
    <w:rsid w:val="00A77AAA"/>
    <w:rsid w:val="00A81C12"/>
    <w:rsid w:val="00A821DD"/>
    <w:rsid w:val="00A829FB"/>
    <w:rsid w:val="00A86408"/>
    <w:rsid w:val="00A9197C"/>
    <w:rsid w:val="00A95E0D"/>
    <w:rsid w:val="00AA3BF2"/>
    <w:rsid w:val="00AB10D6"/>
    <w:rsid w:val="00AE3B1F"/>
    <w:rsid w:val="00AE5C7C"/>
    <w:rsid w:val="00AE6ADC"/>
    <w:rsid w:val="00AF3901"/>
    <w:rsid w:val="00AF5902"/>
    <w:rsid w:val="00B06FF8"/>
    <w:rsid w:val="00B11EA1"/>
    <w:rsid w:val="00B33880"/>
    <w:rsid w:val="00B33BF8"/>
    <w:rsid w:val="00B429F9"/>
    <w:rsid w:val="00B4417B"/>
    <w:rsid w:val="00B512D0"/>
    <w:rsid w:val="00B5543F"/>
    <w:rsid w:val="00B644D5"/>
    <w:rsid w:val="00B64CFB"/>
    <w:rsid w:val="00B679D8"/>
    <w:rsid w:val="00B75285"/>
    <w:rsid w:val="00B8427D"/>
    <w:rsid w:val="00B91544"/>
    <w:rsid w:val="00B9201B"/>
    <w:rsid w:val="00B92362"/>
    <w:rsid w:val="00B92B36"/>
    <w:rsid w:val="00B97C71"/>
    <w:rsid w:val="00BA29E7"/>
    <w:rsid w:val="00BA2C2D"/>
    <w:rsid w:val="00BA7CCC"/>
    <w:rsid w:val="00BB709A"/>
    <w:rsid w:val="00BC2D4F"/>
    <w:rsid w:val="00BD0ADE"/>
    <w:rsid w:val="00BD29D7"/>
    <w:rsid w:val="00BE270D"/>
    <w:rsid w:val="00BF337C"/>
    <w:rsid w:val="00C03C60"/>
    <w:rsid w:val="00C158C4"/>
    <w:rsid w:val="00C30867"/>
    <w:rsid w:val="00C5024F"/>
    <w:rsid w:val="00C75317"/>
    <w:rsid w:val="00C8133A"/>
    <w:rsid w:val="00C87AFF"/>
    <w:rsid w:val="00C95699"/>
    <w:rsid w:val="00C97ED4"/>
    <w:rsid w:val="00CA1104"/>
    <w:rsid w:val="00CA2308"/>
    <w:rsid w:val="00CB076D"/>
    <w:rsid w:val="00CB4275"/>
    <w:rsid w:val="00CB78A6"/>
    <w:rsid w:val="00CD4C02"/>
    <w:rsid w:val="00CE1145"/>
    <w:rsid w:val="00CE2B86"/>
    <w:rsid w:val="00D069EA"/>
    <w:rsid w:val="00D10FDD"/>
    <w:rsid w:val="00D13D59"/>
    <w:rsid w:val="00D2403B"/>
    <w:rsid w:val="00D31ACC"/>
    <w:rsid w:val="00D34471"/>
    <w:rsid w:val="00D34A01"/>
    <w:rsid w:val="00D353B6"/>
    <w:rsid w:val="00D41663"/>
    <w:rsid w:val="00D41C08"/>
    <w:rsid w:val="00D50CAF"/>
    <w:rsid w:val="00D51060"/>
    <w:rsid w:val="00D524A0"/>
    <w:rsid w:val="00D549FE"/>
    <w:rsid w:val="00D57509"/>
    <w:rsid w:val="00D60343"/>
    <w:rsid w:val="00D70965"/>
    <w:rsid w:val="00D734F8"/>
    <w:rsid w:val="00D802C6"/>
    <w:rsid w:val="00D8037C"/>
    <w:rsid w:val="00D85750"/>
    <w:rsid w:val="00D879AE"/>
    <w:rsid w:val="00D91317"/>
    <w:rsid w:val="00D976E7"/>
    <w:rsid w:val="00DA045B"/>
    <w:rsid w:val="00DA178F"/>
    <w:rsid w:val="00DA6F3B"/>
    <w:rsid w:val="00DA7D1D"/>
    <w:rsid w:val="00DB1E37"/>
    <w:rsid w:val="00DB28A8"/>
    <w:rsid w:val="00DB32EB"/>
    <w:rsid w:val="00DB35C7"/>
    <w:rsid w:val="00DB3AE0"/>
    <w:rsid w:val="00DB4D9C"/>
    <w:rsid w:val="00DB607F"/>
    <w:rsid w:val="00DC406B"/>
    <w:rsid w:val="00DD0123"/>
    <w:rsid w:val="00DD1D88"/>
    <w:rsid w:val="00DD24E0"/>
    <w:rsid w:val="00DD3B21"/>
    <w:rsid w:val="00DD62B5"/>
    <w:rsid w:val="00DE44B2"/>
    <w:rsid w:val="00DF0A86"/>
    <w:rsid w:val="00DF3D11"/>
    <w:rsid w:val="00DF5BA8"/>
    <w:rsid w:val="00DF628D"/>
    <w:rsid w:val="00E05F8A"/>
    <w:rsid w:val="00E10456"/>
    <w:rsid w:val="00E145AC"/>
    <w:rsid w:val="00E171CF"/>
    <w:rsid w:val="00E1724C"/>
    <w:rsid w:val="00E179B9"/>
    <w:rsid w:val="00E307E1"/>
    <w:rsid w:val="00E335FF"/>
    <w:rsid w:val="00E411BF"/>
    <w:rsid w:val="00E43BD3"/>
    <w:rsid w:val="00E44C95"/>
    <w:rsid w:val="00E553C2"/>
    <w:rsid w:val="00E603B7"/>
    <w:rsid w:val="00E608C9"/>
    <w:rsid w:val="00E6207D"/>
    <w:rsid w:val="00E64EF0"/>
    <w:rsid w:val="00E75966"/>
    <w:rsid w:val="00E778E2"/>
    <w:rsid w:val="00E867C3"/>
    <w:rsid w:val="00EA5CC9"/>
    <w:rsid w:val="00EB32E4"/>
    <w:rsid w:val="00EB5FCF"/>
    <w:rsid w:val="00EB60DF"/>
    <w:rsid w:val="00EC2384"/>
    <w:rsid w:val="00EC588A"/>
    <w:rsid w:val="00ED6175"/>
    <w:rsid w:val="00EE6D83"/>
    <w:rsid w:val="00EE77BE"/>
    <w:rsid w:val="00EE7A2F"/>
    <w:rsid w:val="00EF48CA"/>
    <w:rsid w:val="00EF6428"/>
    <w:rsid w:val="00F034A3"/>
    <w:rsid w:val="00F035A7"/>
    <w:rsid w:val="00F073F5"/>
    <w:rsid w:val="00F07AE4"/>
    <w:rsid w:val="00F11CA7"/>
    <w:rsid w:val="00F13FF0"/>
    <w:rsid w:val="00F150EE"/>
    <w:rsid w:val="00F15C6B"/>
    <w:rsid w:val="00F27848"/>
    <w:rsid w:val="00F35696"/>
    <w:rsid w:val="00F37D5C"/>
    <w:rsid w:val="00F44016"/>
    <w:rsid w:val="00F46C8A"/>
    <w:rsid w:val="00F5300B"/>
    <w:rsid w:val="00F644E6"/>
    <w:rsid w:val="00F66127"/>
    <w:rsid w:val="00F702C0"/>
    <w:rsid w:val="00F7176A"/>
    <w:rsid w:val="00F71AD8"/>
    <w:rsid w:val="00F9325B"/>
    <w:rsid w:val="00F93A18"/>
    <w:rsid w:val="00F94A04"/>
    <w:rsid w:val="00F94E5A"/>
    <w:rsid w:val="00F962E1"/>
    <w:rsid w:val="00FA31CB"/>
    <w:rsid w:val="00FA6665"/>
    <w:rsid w:val="00FA6EBE"/>
    <w:rsid w:val="00FB2EF7"/>
    <w:rsid w:val="00FB4482"/>
    <w:rsid w:val="00FC6D50"/>
    <w:rsid w:val="00FD20FF"/>
    <w:rsid w:val="00FD7520"/>
    <w:rsid w:val="00FE0E6F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DB5321-F9D0-4604-ADF7-FE77ACBE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A6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locked/>
    <w:rsid w:val="009870F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99"/>
    <w:semiHidden/>
    <w:unhideWhenUsed/>
    <w:rsid w:val="00E171C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171CF"/>
    <w:rPr>
      <w:rFonts w:ascii="Arial" w:eastAsia="Times New Roman" w:hAnsi="Arial" w:cs="Arial"/>
      <w:color w:val="000000"/>
      <w:sz w:val="20"/>
      <w:szCs w:val="20"/>
    </w:rPr>
  </w:style>
  <w:style w:type="paragraph" w:customStyle="1" w:styleId="Default">
    <w:name w:val="Default"/>
    <w:rsid w:val="00670B2B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6;&#1088;&#1080;&#1083;&#1100;&#1089;&#1082;.&#1088;&#1092;" TargetMode="External"/><Relationship Id="rId13" Type="http://schemas.openxmlformats.org/officeDocument/2006/relationships/hyperlink" Target="http://www.&#1085;&#1086;&#1088;&#1080;&#1083;&#1100;&#1089;&#1082;.&#1088;&#109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5;&#1086;&#1088;&#1080;&#1083;&#1100;&#1089;&#1082;.&#1088;&#1092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&#1085;&#1086;&#1088;&#1080;&#1083;&#1100;&#1089;&#1082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5;&#1086;&#1088;&#1080;&#1083;&#1100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orilsk-city.ru" TargetMode="External"/><Relationship Id="rId10" Type="http://schemas.openxmlformats.org/officeDocument/2006/relationships/hyperlink" Target="http://www.&#1085;&#1086;&#1088;&#1080;&#1083;&#1100;&#1089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5;&#1086;&#1088;&#1080;&#1083;&#1100;&#1089;&#1082;.&#1088;&#1092;" TargetMode="External"/><Relationship Id="rId14" Type="http://schemas.openxmlformats.org/officeDocument/2006/relationships/hyperlink" Target="http://www.&#1085;&#1086;&#1088;&#1080;&#1083;&#1100;&#1089;&#1082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DB0B-0496-4A5C-9724-BCC11D20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Кругляк Наталья Ивановна</cp:lastModifiedBy>
  <cp:revision>3</cp:revision>
  <cp:lastPrinted>2021-11-08T05:30:00Z</cp:lastPrinted>
  <dcterms:created xsi:type="dcterms:W3CDTF">2025-09-24T03:13:00Z</dcterms:created>
  <dcterms:modified xsi:type="dcterms:W3CDTF">2025-09-24T03:35:00Z</dcterms:modified>
</cp:coreProperties>
</file>